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60D317C" w14:textId="3E5E3C65" w:rsidR="006D6770" w:rsidRPr="006D6770" w:rsidRDefault="006D6770" w:rsidP="006D6770">
      <w:pPr>
        <w:spacing w:after="0" w:line="240" w:lineRule="auto"/>
        <w:rPr>
          <w:rFonts w:ascii="Times New Roman" w:eastAsia="Times New Roman" w:hAnsi="Times New Roman" w:cs="Times New Roman"/>
          <w:color w:val="000000"/>
          <w:sz w:val="27"/>
          <w:szCs w:val="27"/>
          <w:lang w:eastAsia="en-GB"/>
        </w:rPr>
      </w:pPr>
      <w:r w:rsidRPr="006D6770">
        <w:rPr>
          <w:rFonts w:ascii="Calibri" w:eastAsia="Times New Roman" w:hAnsi="Calibri" w:cs="Calibri"/>
          <w:b/>
          <w:bCs/>
          <w:color w:val="000000"/>
          <w:sz w:val="52"/>
          <w:szCs w:val="52"/>
          <w:lang w:eastAsia="en-GB"/>
        </w:rPr>
        <w:t>Ophthalmology</w:t>
      </w:r>
      <w:r>
        <w:rPr>
          <w:rFonts w:ascii="Calibri" w:eastAsia="Times New Roman" w:hAnsi="Calibri" w:cs="Calibri"/>
          <w:b/>
          <w:bCs/>
          <w:color w:val="000000"/>
          <w:sz w:val="52"/>
          <w:szCs w:val="52"/>
          <w:lang w:eastAsia="en-GB"/>
        </w:rPr>
        <w:t xml:space="preserve"> </w:t>
      </w:r>
      <w:r w:rsidRPr="006D6770">
        <w:rPr>
          <w:rFonts w:ascii="Calibri" w:eastAsia="Times New Roman" w:hAnsi="Calibri" w:cs="Calibri"/>
          <w:b/>
          <w:bCs/>
          <w:color w:val="000000"/>
          <w:sz w:val="52"/>
          <w:szCs w:val="52"/>
          <w:lang w:eastAsia="en-GB"/>
        </w:rPr>
        <w:t>Development</w:t>
      </w:r>
      <w:r>
        <w:rPr>
          <w:rFonts w:ascii="Calibri" w:eastAsia="Times New Roman" w:hAnsi="Calibri" w:cs="Calibri"/>
          <w:b/>
          <w:bCs/>
          <w:color w:val="000000"/>
          <w:sz w:val="52"/>
          <w:szCs w:val="52"/>
          <w:lang w:eastAsia="en-GB"/>
        </w:rPr>
        <w:t xml:space="preserve"> </w:t>
      </w:r>
      <w:r w:rsidRPr="006D6770">
        <w:rPr>
          <w:rFonts w:ascii="Calibri" w:eastAsia="Times New Roman" w:hAnsi="Calibri" w:cs="Calibri"/>
          <w:b/>
          <w:bCs/>
          <w:color w:val="000000"/>
          <w:sz w:val="52"/>
          <w:szCs w:val="52"/>
          <w:lang w:eastAsia="en-GB"/>
        </w:rPr>
        <w:t>Plan</w:t>
      </w:r>
      <w:r>
        <w:rPr>
          <w:rFonts w:ascii="Calibri" w:eastAsia="Times New Roman" w:hAnsi="Calibri" w:cs="Calibri"/>
          <w:b/>
          <w:bCs/>
          <w:color w:val="000000"/>
          <w:sz w:val="52"/>
          <w:szCs w:val="52"/>
          <w:lang w:eastAsia="en-GB"/>
        </w:rPr>
        <w:t xml:space="preserve"> </w:t>
      </w:r>
      <w:r w:rsidRPr="006D6770">
        <w:rPr>
          <w:rFonts w:ascii="Calibri" w:eastAsia="Times New Roman" w:hAnsi="Calibri" w:cs="Calibri"/>
          <w:b/>
          <w:bCs/>
          <w:color w:val="000000"/>
          <w:sz w:val="52"/>
          <w:szCs w:val="52"/>
          <w:lang w:eastAsia="en-GB"/>
        </w:rPr>
        <w:t>until</w:t>
      </w:r>
      <w:r>
        <w:rPr>
          <w:rFonts w:ascii="Calibri" w:eastAsia="Times New Roman" w:hAnsi="Calibri" w:cs="Calibri"/>
          <w:b/>
          <w:bCs/>
          <w:color w:val="000000"/>
          <w:sz w:val="52"/>
          <w:szCs w:val="52"/>
          <w:lang w:eastAsia="en-GB"/>
        </w:rPr>
        <w:t xml:space="preserve"> </w:t>
      </w:r>
      <w:r w:rsidRPr="006D6770">
        <w:rPr>
          <w:rFonts w:ascii="Calibri" w:eastAsia="Times New Roman" w:hAnsi="Calibri" w:cs="Calibri"/>
          <w:b/>
          <w:bCs/>
          <w:color w:val="000000"/>
          <w:sz w:val="52"/>
          <w:szCs w:val="52"/>
          <w:lang w:eastAsia="en-GB"/>
        </w:rPr>
        <w:t>2020</w:t>
      </w:r>
    </w:p>
    <w:p w14:paraId="73304ED7" w14:textId="77777777" w:rsidR="006D6770" w:rsidRPr="006D6770" w:rsidRDefault="006D6770" w:rsidP="006D6770">
      <w:pPr>
        <w:spacing w:after="0" w:line="240" w:lineRule="auto"/>
        <w:rPr>
          <w:rFonts w:ascii="Times New Roman" w:eastAsia="Times New Roman" w:hAnsi="Times New Roman" w:cs="Times New Roman"/>
          <w:color w:val="000000"/>
          <w:sz w:val="27"/>
          <w:szCs w:val="27"/>
          <w:lang w:eastAsia="en-GB"/>
        </w:rPr>
      </w:pPr>
      <w:r w:rsidRPr="006D6770">
        <w:rPr>
          <w:rFonts w:ascii="Calibri" w:eastAsia="Times New Roman" w:hAnsi="Calibri" w:cs="Calibri"/>
          <w:b/>
          <w:bCs/>
          <w:color w:val="000000"/>
          <w:sz w:val="28"/>
          <w:szCs w:val="28"/>
          <w:lang w:eastAsia="en-GB"/>
        </w:rPr>
        <w:t>2012</w:t>
      </w:r>
    </w:p>
    <w:p w14:paraId="3C2CE8AA" w14:textId="77777777" w:rsidR="006D6770" w:rsidRDefault="006D6770">
      <w:pPr>
        <w:rPr>
          <w:rFonts w:ascii="Calibri" w:eastAsia="Times New Roman" w:hAnsi="Calibri" w:cs="Calibri"/>
          <w:b/>
          <w:bCs/>
          <w:color w:val="365F91"/>
          <w:sz w:val="28"/>
          <w:szCs w:val="28"/>
          <w:lang w:eastAsia="en-GB"/>
        </w:rPr>
      </w:pPr>
      <w:bookmarkStart w:id="0" w:name="bookmark0"/>
      <w:bookmarkStart w:id="1" w:name="bookmark1"/>
      <w:bookmarkEnd w:id="0"/>
      <w:r>
        <w:rPr>
          <w:rFonts w:ascii="Calibri" w:eastAsia="Times New Roman" w:hAnsi="Calibri" w:cs="Calibri"/>
          <w:b/>
          <w:bCs/>
          <w:color w:val="365F91"/>
          <w:sz w:val="28"/>
          <w:szCs w:val="28"/>
          <w:lang w:eastAsia="en-GB"/>
        </w:rPr>
        <w:br w:type="page"/>
      </w:r>
    </w:p>
    <w:p w14:paraId="1F4D846B" w14:textId="097E0528" w:rsidR="006D6770" w:rsidRPr="006D6770" w:rsidRDefault="006D6770" w:rsidP="006D6770">
      <w:pPr>
        <w:spacing w:after="0" w:line="240" w:lineRule="auto"/>
        <w:rPr>
          <w:rFonts w:ascii="Times New Roman" w:eastAsia="Times New Roman" w:hAnsi="Times New Roman" w:cs="Times New Roman"/>
          <w:color w:val="000000"/>
          <w:sz w:val="27"/>
          <w:szCs w:val="27"/>
          <w:lang w:eastAsia="en-GB"/>
        </w:rPr>
      </w:pPr>
      <w:r w:rsidRPr="006D6770">
        <w:rPr>
          <w:rFonts w:ascii="Calibri" w:eastAsia="Times New Roman" w:hAnsi="Calibri" w:cs="Calibri"/>
          <w:b/>
          <w:bCs/>
          <w:color w:val="365F91"/>
          <w:sz w:val="28"/>
          <w:szCs w:val="28"/>
          <w:lang w:eastAsia="en-GB"/>
        </w:rPr>
        <w:lastRenderedPageBreak/>
        <w:t>Table</w:t>
      </w:r>
      <w:r>
        <w:rPr>
          <w:rFonts w:ascii="Calibri" w:eastAsia="Times New Roman" w:hAnsi="Calibri" w:cs="Calibri"/>
          <w:b/>
          <w:bCs/>
          <w:color w:val="365F91"/>
          <w:sz w:val="28"/>
          <w:szCs w:val="28"/>
          <w:lang w:eastAsia="en-GB"/>
        </w:rPr>
        <w:t xml:space="preserve"> </w:t>
      </w:r>
      <w:r w:rsidRPr="006D6770">
        <w:rPr>
          <w:rFonts w:ascii="Calibri" w:eastAsia="Times New Roman" w:hAnsi="Calibri" w:cs="Calibri"/>
          <w:b/>
          <w:bCs/>
          <w:color w:val="365F91"/>
          <w:sz w:val="28"/>
          <w:szCs w:val="28"/>
          <w:lang w:eastAsia="en-GB"/>
        </w:rPr>
        <w:t>of</w:t>
      </w:r>
      <w:r>
        <w:rPr>
          <w:rFonts w:ascii="Calibri" w:eastAsia="Times New Roman" w:hAnsi="Calibri" w:cs="Calibri"/>
          <w:b/>
          <w:bCs/>
          <w:color w:val="365F91"/>
          <w:sz w:val="28"/>
          <w:szCs w:val="28"/>
          <w:lang w:eastAsia="en-GB"/>
        </w:rPr>
        <w:t xml:space="preserve"> </w:t>
      </w:r>
      <w:r w:rsidRPr="006D6770">
        <w:rPr>
          <w:rFonts w:ascii="Calibri" w:eastAsia="Times New Roman" w:hAnsi="Calibri" w:cs="Calibri"/>
          <w:b/>
          <w:bCs/>
          <w:color w:val="365F91"/>
          <w:sz w:val="28"/>
          <w:szCs w:val="28"/>
          <w:lang w:eastAsia="en-GB"/>
        </w:rPr>
        <w:t>Contents</w:t>
      </w:r>
      <w:bookmarkEnd w:id="1"/>
    </w:p>
    <w:p w14:paraId="7BDDCF84" w14:textId="4799AC93" w:rsidR="006D6770" w:rsidRPr="006D6770" w:rsidRDefault="006D6770" w:rsidP="006D6770">
      <w:pPr>
        <w:spacing w:after="0" w:line="240" w:lineRule="auto"/>
        <w:rPr>
          <w:rFonts w:ascii="Times New Roman" w:eastAsia="Times New Roman" w:hAnsi="Times New Roman" w:cs="Times New Roman"/>
          <w:color w:val="000000"/>
          <w:sz w:val="27"/>
          <w:szCs w:val="27"/>
          <w:lang w:eastAsia="en-GB"/>
        </w:rPr>
      </w:pPr>
      <w:r w:rsidRPr="006D6770">
        <w:rPr>
          <w:rFonts w:ascii="Calibri" w:eastAsia="Times New Roman" w:hAnsi="Calibri" w:cs="Calibri"/>
          <w:color w:val="000000"/>
          <w:sz w:val="24"/>
          <w:szCs w:val="24"/>
          <w:lang w:eastAsia="en-GB"/>
        </w:rPr>
        <w:t xml:space="preserve">1. Development of the profession </w:t>
      </w:r>
    </w:p>
    <w:p w14:paraId="076EE235" w14:textId="74607B2A" w:rsidR="006D6770" w:rsidRPr="006D6770" w:rsidRDefault="006D6770" w:rsidP="006D6770">
      <w:pPr>
        <w:spacing w:after="0" w:line="240" w:lineRule="auto"/>
        <w:ind w:left="284"/>
        <w:rPr>
          <w:rFonts w:ascii="Times New Roman" w:eastAsia="Times New Roman" w:hAnsi="Times New Roman" w:cs="Times New Roman"/>
          <w:color w:val="000000"/>
          <w:sz w:val="27"/>
          <w:szCs w:val="27"/>
          <w:lang w:eastAsia="en-GB"/>
        </w:rPr>
      </w:pPr>
      <w:r w:rsidRPr="006D6770">
        <w:rPr>
          <w:rFonts w:ascii="Calibri" w:eastAsia="Times New Roman" w:hAnsi="Calibri" w:cs="Calibri"/>
          <w:color w:val="000000"/>
          <w:sz w:val="24"/>
          <w:szCs w:val="24"/>
          <w:lang w:eastAsia="en-GB"/>
        </w:rPr>
        <w:t>1.1. The definition and the nature of the specialty</w:t>
      </w:r>
    </w:p>
    <w:p w14:paraId="43E8CA6B" w14:textId="1A77BC0A" w:rsidR="006D6770" w:rsidRPr="006D6770" w:rsidRDefault="006D6770" w:rsidP="006D6770">
      <w:pPr>
        <w:spacing w:after="0" w:line="240" w:lineRule="auto"/>
        <w:ind w:left="284"/>
        <w:rPr>
          <w:rFonts w:ascii="Times New Roman" w:eastAsia="Times New Roman" w:hAnsi="Times New Roman" w:cs="Times New Roman"/>
          <w:color w:val="000000"/>
          <w:sz w:val="27"/>
          <w:szCs w:val="27"/>
          <w:lang w:eastAsia="en-GB"/>
        </w:rPr>
      </w:pPr>
      <w:r w:rsidRPr="006D6770">
        <w:rPr>
          <w:rFonts w:ascii="Calibri" w:eastAsia="Times New Roman" w:hAnsi="Calibri" w:cs="Calibri"/>
          <w:color w:val="000000"/>
          <w:sz w:val="24"/>
          <w:szCs w:val="24"/>
          <w:lang w:eastAsia="en-GB"/>
        </w:rPr>
        <w:t>1.2. Specialty Development Priorities</w:t>
      </w:r>
    </w:p>
    <w:p w14:paraId="54AA496E" w14:textId="6FC8098F" w:rsidR="006D6770" w:rsidRPr="006D6770" w:rsidRDefault="006D6770" w:rsidP="006D6770">
      <w:pPr>
        <w:spacing w:after="0" w:line="240" w:lineRule="auto"/>
        <w:ind w:left="284"/>
        <w:rPr>
          <w:rFonts w:ascii="Times New Roman" w:eastAsia="Times New Roman" w:hAnsi="Times New Roman" w:cs="Times New Roman"/>
          <w:color w:val="000000"/>
          <w:sz w:val="27"/>
          <w:szCs w:val="27"/>
          <w:lang w:eastAsia="en-GB"/>
        </w:rPr>
      </w:pPr>
      <w:r w:rsidRPr="006D6770">
        <w:rPr>
          <w:rFonts w:ascii="Calibri" w:eastAsia="Times New Roman" w:hAnsi="Calibri" w:cs="Calibri"/>
          <w:color w:val="000000"/>
          <w:sz w:val="24"/>
          <w:szCs w:val="24"/>
          <w:lang w:eastAsia="en-GB"/>
        </w:rPr>
        <w:t>1.3. Comparison with the development of the profession and its priorities in the Member States of the European Union and the rest of the world</w:t>
      </w:r>
    </w:p>
    <w:p w14:paraId="23CFE3A5" w14:textId="7B14C514" w:rsidR="006D6770" w:rsidRPr="006D6770" w:rsidRDefault="006D6770" w:rsidP="006D6770">
      <w:pPr>
        <w:spacing w:after="0" w:line="240" w:lineRule="auto"/>
        <w:rPr>
          <w:rFonts w:ascii="Times New Roman" w:eastAsia="Times New Roman" w:hAnsi="Times New Roman" w:cs="Times New Roman"/>
          <w:color w:val="000000"/>
          <w:sz w:val="27"/>
          <w:szCs w:val="27"/>
          <w:lang w:eastAsia="en-GB"/>
        </w:rPr>
      </w:pPr>
      <w:r w:rsidRPr="006D6770">
        <w:rPr>
          <w:rFonts w:ascii="Calibri" w:eastAsia="Times New Roman" w:hAnsi="Calibri" w:cs="Calibri"/>
          <w:color w:val="000000"/>
          <w:sz w:val="24"/>
          <w:szCs w:val="24"/>
          <w:lang w:eastAsia="en-GB"/>
        </w:rPr>
        <w:t xml:space="preserve">2. Distribution of services </w:t>
      </w:r>
    </w:p>
    <w:p w14:paraId="795CECE2" w14:textId="0FA71FF6" w:rsidR="006D6770" w:rsidRPr="006D6770" w:rsidRDefault="006D6770" w:rsidP="006D6770">
      <w:pPr>
        <w:spacing w:after="0" w:line="240" w:lineRule="auto"/>
        <w:ind w:left="284"/>
        <w:rPr>
          <w:rFonts w:ascii="Times New Roman" w:eastAsia="Times New Roman" w:hAnsi="Times New Roman" w:cs="Times New Roman"/>
          <w:color w:val="000000"/>
          <w:sz w:val="27"/>
          <w:szCs w:val="27"/>
          <w:lang w:eastAsia="en-GB"/>
        </w:rPr>
      </w:pPr>
      <w:r w:rsidRPr="006D6770">
        <w:rPr>
          <w:rFonts w:ascii="Calibri" w:eastAsia="Times New Roman" w:hAnsi="Calibri" w:cs="Calibri"/>
          <w:color w:val="000000"/>
          <w:sz w:val="24"/>
          <w:szCs w:val="24"/>
          <w:lang w:eastAsia="en-GB"/>
        </w:rPr>
        <w:t>2.1. Patient and service division into hospital and non-hospital specialized care</w:t>
      </w:r>
      <w:r w:rsidRPr="006D6770">
        <w:rPr>
          <w:rFonts w:ascii="Times New Roman" w:eastAsia="Times New Roman" w:hAnsi="Times New Roman" w:cs="Times New Roman"/>
          <w:color w:val="000000"/>
          <w:sz w:val="14"/>
          <w:szCs w:val="14"/>
          <w:lang w:eastAsia="en-GB"/>
        </w:rPr>
        <w:t xml:space="preserve"> </w:t>
      </w:r>
    </w:p>
    <w:p w14:paraId="7CF87FED" w14:textId="7E327303" w:rsidR="006D6770" w:rsidRPr="006D6770" w:rsidRDefault="006D6770" w:rsidP="006D6770">
      <w:pPr>
        <w:spacing w:after="0" w:line="240" w:lineRule="auto"/>
        <w:ind w:left="284"/>
        <w:rPr>
          <w:rFonts w:ascii="Times New Roman" w:eastAsia="Times New Roman" w:hAnsi="Times New Roman" w:cs="Times New Roman"/>
          <w:color w:val="000000"/>
          <w:sz w:val="27"/>
          <w:szCs w:val="27"/>
          <w:lang w:eastAsia="en-GB"/>
        </w:rPr>
      </w:pPr>
      <w:r w:rsidRPr="006D6770">
        <w:rPr>
          <w:rFonts w:ascii="Calibri" w:eastAsia="Times New Roman" w:hAnsi="Calibri" w:cs="Calibri"/>
          <w:color w:val="000000"/>
          <w:sz w:val="24"/>
          <w:szCs w:val="24"/>
          <w:lang w:eastAsia="en-GB"/>
        </w:rPr>
        <w:t>and primary care</w:t>
      </w:r>
    </w:p>
    <w:p w14:paraId="6450A19B" w14:textId="4BD7549C" w:rsidR="006D6770" w:rsidRPr="006D6770" w:rsidRDefault="006D6770" w:rsidP="006D6770">
      <w:pPr>
        <w:spacing w:after="0" w:line="240" w:lineRule="auto"/>
        <w:ind w:left="284"/>
        <w:rPr>
          <w:rFonts w:ascii="Times New Roman" w:eastAsia="Times New Roman" w:hAnsi="Times New Roman" w:cs="Times New Roman"/>
          <w:color w:val="000000"/>
          <w:sz w:val="27"/>
          <w:szCs w:val="27"/>
          <w:lang w:eastAsia="en-GB"/>
        </w:rPr>
      </w:pPr>
      <w:r w:rsidRPr="006D6770">
        <w:rPr>
          <w:rFonts w:ascii="Calibri" w:eastAsia="Times New Roman" w:hAnsi="Calibri" w:cs="Calibri"/>
          <w:color w:val="000000"/>
          <w:sz w:val="24"/>
          <w:szCs w:val="24"/>
          <w:lang w:eastAsia="en-GB"/>
        </w:rPr>
        <w:t>2.2. Patient and service division of the acute</w:t>
      </w:r>
      <w:r>
        <w:rPr>
          <w:rFonts w:ascii="Calibri" w:eastAsia="Times New Roman" w:hAnsi="Calibri" w:cs="Calibri"/>
          <w:color w:val="000000"/>
          <w:sz w:val="24"/>
          <w:szCs w:val="24"/>
          <w:lang w:eastAsia="en-GB"/>
        </w:rPr>
        <w:t xml:space="preserve"> care</w:t>
      </w:r>
    </w:p>
    <w:p w14:paraId="0454908D" w14:textId="7912A8D7" w:rsidR="006D6770" w:rsidRPr="006D6770" w:rsidRDefault="006D6770" w:rsidP="006D6770">
      <w:pPr>
        <w:spacing w:after="0" w:line="240" w:lineRule="auto"/>
        <w:ind w:left="284"/>
        <w:rPr>
          <w:rFonts w:ascii="Times New Roman" w:eastAsia="Times New Roman" w:hAnsi="Times New Roman" w:cs="Times New Roman"/>
          <w:color w:val="000000"/>
          <w:sz w:val="27"/>
          <w:szCs w:val="27"/>
          <w:lang w:eastAsia="en-GB"/>
        </w:rPr>
      </w:pPr>
      <w:r w:rsidRPr="006D6770">
        <w:rPr>
          <w:rFonts w:ascii="Calibri" w:eastAsia="Times New Roman" w:hAnsi="Calibri" w:cs="Calibri"/>
          <w:color w:val="000000"/>
          <w:sz w:val="24"/>
          <w:szCs w:val="24"/>
          <w:lang w:eastAsia="en-GB"/>
        </w:rPr>
        <w:t xml:space="preserve">2.3. Rare diseases </w:t>
      </w:r>
    </w:p>
    <w:p w14:paraId="3B3A3183" w14:textId="39AA698B" w:rsidR="006D6770" w:rsidRPr="006D6770" w:rsidRDefault="006D6770" w:rsidP="006D6770">
      <w:pPr>
        <w:spacing w:after="0" w:line="240" w:lineRule="auto"/>
        <w:ind w:left="284"/>
        <w:rPr>
          <w:rFonts w:ascii="Times New Roman" w:eastAsia="Times New Roman" w:hAnsi="Times New Roman" w:cs="Times New Roman"/>
          <w:color w:val="000000"/>
          <w:sz w:val="27"/>
          <w:szCs w:val="27"/>
          <w:lang w:eastAsia="en-GB"/>
        </w:rPr>
      </w:pPr>
      <w:r w:rsidRPr="006D6770">
        <w:rPr>
          <w:rFonts w:ascii="Calibri" w:eastAsia="Times New Roman" w:hAnsi="Calibri" w:cs="Calibri"/>
          <w:color w:val="000000"/>
          <w:sz w:val="24"/>
          <w:szCs w:val="24"/>
          <w:lang w:eastAsia="en-GB"/>
        </w:rPr>
        <w:t>2.4. Rare disorders</w:t>
      </w:r>
    </w:p>
    <w:p w14:paraId="428A4296" w14:textId="6FE96475" w:rsidR="006D6770" w:rsidRPr="006D6770" w:rsidRDefault="006D6770" w:rsidP="006D6770">
      <w:pPr>
        <w:spacing w:after="0" w:line="240" w:lineRule="auto"/>
        <w:rPr>
          <w:rFonts w:ascii="Times New Roman" w:eastAsia="Times New Roman" w:hAnsi="Times New Roman" w:cs="Times New Roman"/>
          <w:color w:val="000000"/>
          <w:sz w:val="27"/>
          <w:szCs w:val="27"/>
          <w:lang w:eastAsia="en-GB"/>
        </w:rPr>
      </w:pPr>
      <w:r w:rsidRPr="006D6770">
        <w:rPr>
          <w:rFonts w:ascii="Calibri" w:eastAsia="Times New Roman" w:hAnsi="Calibri" w:cs="Calibri"/>
          <w:color w:val="000000"/>
          <w:sz w:val="24"/>
          <w:szCs w:val="24"/>
          <w:lang w:eastAsia="en-GB"/>
        </w:rPr>
        <w:t xml:space="preserve">3. </w:t>
      </w:r>
      <w:r>
        <w:rPr>
          <w:rFonts w:ascii="Calibri" w:eastAsia="Times New Roman" w:hAnsi="Calibri" w:cs="Calibri"/>
          <w:color w:val="000000"/>
          <w:sz w:val="24"/>
          <w:szCs w:val="24"/>
          <w:lang w:eastAsia="en-GB"/>
        </w:rPr>
        <w:t>On-call</w:t>
      </w:r>
      <w:r w:rsidRPr="006D6770">
        <w:rPr>
          <w:rFonts w:ascii="Calibri" w:eastAsia="Times New Roman" w:hAnsi="Calibri" w:cs="Calibri"/>
          <w:color w:val="000000"/>
          <w:sz w:val="24"/>
          <w:szCs w:val="24"/>
          <w:lang w:eastAsia="en-GB"/>
        </w:rPr>
        <w:t xml:space="preserve"> Service </w:t>
      </w:r>
    </w:p>
    <w:p w14:paraId="4D293FB8" w14:textId="2919D782" w:rsidR="006D6770" w:rsidRPr="006D6770" w:rsidRDefault="006D6770" w:rsidP="006D6770">
      <w:pPr>
        <w:spacing w:after="0" w:line="240" w:lineRule="auto"/>
        <w:rPr>
          <w:rFonts w:ascii="Times New Roman" w:eastAsia="Times New Roman" w:hAnsi="Times New Roman" w:cs="Times New Roman"/>
          <w:color w:val="000000"/>
          <w:sz w:val="27"/>
          <w:szCs w:val="27"/>
          <w:lang w:eastAsia="en-GB"/>
        </w:rPr>
      </w:pPr>
      <w:r w:rsidRPr="006D6770">
        <w:rPr>
          <w:rFonts w:ascii="Calibri" w:eastAsia="Times New Roman" w:hAnsi="Calibri" w:cs="Calibri"/>
          <w:color w:val="000000"/>
          <w:sz w:val="24"/>
          <w:szCs w:val="24"/>
          <w:lang w:eastAsia="en-GB"/>
        </w:rPr>
        <w:t>4. Load standards</w:t>
      </w:r>
    </w:p>
    <w:p w14:paraId="427E5DC5" w14:textId="675CD3A2" w:rsidR="006D6770" w:rsidRPr="006D6770" w:rsidRDefault="006D6770" w:rsidP="006D6770">
      <w:pPr>
        <w:spacing w:after="0" w:line="240" w:lineRule="auto"/>
        <w:rPr>
          <w:rFonts w:ascii="Times New Roman" w:eastAsia="Times New Roman" w:hAnsi="Times New Roman" w:cs="Times New Roman"/>
          <w:color w:val="000000"/>
          <w:sz w:val="27"/>
          <w:szCs w:val="27"/>
          <w:lang w:eastAsia="en-GB"/>
        </w:rPr>
      </w:pPr>
      <w:r w:rsidRPr="006D6770">
        <w:rPr>
          <w:rFonts w:ascii="Calibri" w:eastAsia="Times New Roman" w:hAnsi="Calibri" w:cs="Calibri"/>
          <w:color w:val="000000"/>
          <w:sz w:val="24"/>
          <w:szCs w:val="24"/>
          <w:lang w:eastAsia="en-GB"/>
        </w:rPr>
        <w:t>5. Forecasts</w:t>
      </w:r>
    </w:p>
    <w:p w14:paraId="04E025F0" w14:textId="149855A7" w:rsidR="006D6770" w:rsidRPr="006D6770" w:rsidRDefault="006D6770" w:rsidP="006D6770">
      <w:pPr>
        <w:spacing w:after="0" w:line="240" w:lineRule="auto"/>
        <w:ind w:left="284"/>
        <w:rPr>
          <w:rFonts w:ascii="Times New Roman" w:eastAsia="Times New Roman" w:hAnsi="Times New Roman" w:cs="Times New Roman"/>
          <w:color w:val="000000"/>
          <w:sz w:val="27"/>
          <w:szCs w:val="27"/>
          <w:lang w:eastAsia="en-GB"/>
        </w:rPr>
      </w:pPr>
      <w:r w:rsidRPr="006D6770">
        <w:rPr>
          <w:rFonts w:ascii="Calibri" w:eastAsia="Times New Roman" w:hAnsi="Calibri" w:cs="Calibri"/>
          <w:color w:val="000000"/>
          <w:sz w:val="24"/>
          <w:szCs w:val="24"/>
          <w:lang w:eastAsia="en-GB"/>
        </w:rPr>
        <w:t xml:space="preserve">5.1. </w:t>
      </w:r>
      <w:r>
        <w:rPr>
          <w:rFonts w:ascii="Calibri" w:eastAsia="Times New Roman" w:hAnsi="Calibri" w:cs="Calibri"/>
          <w:color w:val="000000"/>
          <w:sz w:val="24"/>
          <w:szCs w:val="24"/>
          <w:lang w:eastAsia="en-GB"/>
        </w:rPr>
        <w:t>Service demand</w:t>
      </w:r>
    </w:p>
    <w:p w14:paraId="261C13B9" w14:textId="207A6BA6" w:rsidR="006D6770" w:rsidRPr="006D6770" w:rsidRDefault="006D6770" w:rsidP="006D6770">
      <w:pPr>
        <w:spacing w:after="0" w:line="240" w:lineRule="auto"/>
        <w:ind w:left="284"/>
        <w:rPr>
          <w:rFonts w:ascii="Times New Roman" w:eastAsia="Times New Roman" w:hAnsi="Times New Roman" w:cs="Times New Roman"/>
          <w:color w:val="000000"/>
          <w:sz w:val="27"/>
          <w:szCs w:val="27"/>
          <w:lang w:eastAsia="en-GB"/>
        </w:rPr>
      </w:pPr>
      <w:r w:rsidRPr="006D6770">
        <w:rPr>
          <w:rFonts w:ascii="Calibri" w:eastAsia="Times New Roman" w:hAnsi="Calibri" w:cs="Calibri"/>
          <w:color w:val="000000"/>
          <w:sz w:val="24"/>
          <w:szCs w:val="24"/>
          <w:lang w:eastAsia="en-GB"/>
        </w:rPr>
        <w:t>5.2. The number of beds</w:t>
      </w:r>
    </w:p>
    <w:p w14:paraId="1E2D6824" w14:textId="01AFB866" w:rsidR="006D6770" w:rsidRPr="006D6770" w:rsidRDefault="006D6770" w:rsidP="006D6770">
      <w:pPr>
        <w:spacing w:after="0" w:line="240" w:lineRule="auto"/>
        <w:ind w:left="284"/>
        <w:rPr>
          <w:rFonts w:ascii="Times New Roman" w:eastAsia="Times New Roman" w:hAnsi="Times New Roman" w:cs="Times New Roman"/>
          <w:color w:val="000000"/>
          <w:sz w:val="27"/>
          <w:szCs w:val="27"/>
          <w:lang w:eastAsia="en-GB"/>
        </w:rPr>
      </w:pPr>
      <w:r w:rsidRPr="006D6770">
        <w:rPr>
          <w:rFonts w:ascii="Calibri" w:eastAsia="Times New Roman" w:hAnsi="Calibri" w:cs="Calibri"/>
          <w:color w:val="000000"/>
          <w:sz w:val="24"/>
          <w:szCs w:val="24"/>
          <w:lang w:eastAsia="en-GB"/>
        </w:rPr>
        <w:t>5.3. The medical specialists</w:t>
      </w:r>
    </w:p>
    <w:p w14:paraId="4F00EEF1" w14:textId="503DEACB" w:rsidR="006D6770" w:rsidRPr="006D6770" w:rsidRDefault="006D6770" w:rsidP="006D6770">
      <w:pPr>
        <w:spacing w:after="0" w:line="240" w:lineRule="auto"/>
        <w:ind w:left="284"/>
        <w:rPr>
          <w:rFonts w:ascii="Times New Roman" w:eastAsia="Times New Roman" w:hAnsi="Times New Roman" w:cs="Times New Roman"/>
          <w:color w:val="000000"/>
          <w:sz w:val="27"/>
          <w:szCs w:val="27"/>
          <w:lang w:eastAsia="en-GB"/>
        </w:rPr>
      </w:pPr>
      <w:r w:rsidRPr="006D6770">
        <w:rPr>
          <w:rFonts w:ascii="Calibri" w:eastAsia="Times New Roman" w:hAnsi="Calibri" w:cs="Calibri"/>
          <w:color w:val="000000"/>
          <w:sz w:val="24"/>
          <w:szCs w:val="24"/>
          <w:lang w:eastAsia="en-GB"/>
        </w:rPr>
        <w:t>5.4. The role of technology in the development of medical specialist</w:t>
      </w:r>
    </w:p>
    <w:p w14:paraId="71DB606D" w14:textId="51ACE431" w:rsidR="006D6770" w:rsidRPr="006D6770" w:rsidRDefault="006D6770" w:rsidP="006D6770">
      <w:pPr>
        <w:spacing w:after="0" w:line="240" w:lineRule="auto"/>
        <w:rPr>
          <w:rFonts w:ascii="Times New Roman" w:eastAsia="Times New Roman" w:hAnsi="Times New Roman" w:cs="Times New Roman"/>
          <w:color w:val="000000"/>
          <w:sz w:val="27"/>
          <w:szCs w:val="27"/>
          <w:lang w:eastAsia="en-GB"/>
        </w:rPr>
      </w:pPr>
      <w:r w:rsidRPr="006D6770">
        <w:rPr>
          <w:rFonts w:ascii="Calibri" w:eastAsia="Times New Roman" w:hAnsi="Calibri" w:cs="Calibri"/>
          <w:color w:val="000000"/>
          <w:sz w:val="24"/>
          <w:szCs w:val="24"/>
          <w:lang w:eastAsia="en-GB"/>
        </w:rPr>
        <w:t>6. Regulatory environment and necessary changes</w:t>
      </w:r>
    </w:p>
    <w:p w14:paraId="080F1D61" w14:textId="6B1F7637" w:rsidR="006D6770" w:rsidRPr="006D6770" w:rsidRDefault="006D6770" w:rsidP="006D6770">
      <w:pPr>
        <w:spacing w:after="0" w:line="240" w:lineRule="auto"/>
        <w:ind w:left="284"/>
        <w:rPr>
          <w:rFonts w:ascii="Times New Roman" w:eastAsia="Times New Roman" w:hAnsi="Times New Roman" w:cs="Times New Roman"/>
          <w:color w:val="000000"/>
          <w:sz w:val="27"/>
          <w:szCs w:val="27"/>
          <w:lang w:eastAsia="en-GB"/>
        </w:rPr>
      </w:pPr>
      <w:r w:rsidRPr="006D6770">
        <w:rPr>
          <w:rFonts w:ascii="Calibri" w:eastAsia="Times New Roman" w:hAnsi="Calibri" w:cs="Calibri"/>
          <w:color w:val="000000"/>
          <w:sz w:val="24"/>
          <w:szCs w:val="24"/>
          <w:lang w:eastAsia="en-GB"/>
        </w:rPr>
        <w:t>6.1. legislation</w:t>
      </w:r>
    </w:p>
    <w:p w14:paraId="38997608" w14:textId="77777777" w:rsidR="006D6770" w:rsidRDefault="006D6770" w:rsidP="006D6770">
      <w:pPr>
        <w:spacing w:after="0" w:line="240" w:lineRule="auto"/>
        <w:ind w:left="284"/>
        <w:rPr>
          <w:rFonts w:ascii="Times New Roman" w:eastAsia="Times New Roman" w:hAnsi="Times New Roman" w:cs="Times New Roman"/>
          <w:color w:val="000000"/>
          <w:sz w:val="27"/>
          <w:szCs w:val="27"/>
          <w:lang w:eastAsia="en-GB"/>
        </w:rPr>
      </w:pPr>
      <w:r w:rsidRPr="006D6770">
        <w:rPr>
          <w:rFonts w:ascii="Calibri" w:eastAsia="Times New Roman" w:hAnsi="Calibri" w:cs="Calibri"/>
          <w:color w:val="000000"/>
          <w:sz w:val="24"/>
          <w:szCs w:val="24"/>
          <w:lang w:eastAsia="en-GB"/>
        </w:rPr>
        <w:t>6.2. Treatment guidelines</w:t>
      </w:r>
    </w:p>
    <w:p w14:paraId="1BC92B59" w14:textId="2FBEF547" w:rsidR="006D6770" w:rsidRPr="006D6770" w:rsidRDefault="006D6770" w:rsidP="006D6770">
      <w:pPr>
        <w:spacing w:after="0" w:line="240" w:lineRule="auto"/>
        <w:ind w:left="284"/>
        <w:rPr>
          <w:rFonts w:ascii="Times New Roman" w:eastAsia="Times New Roman" w:hAnsi="Times New Roman" w:cs="Times New Roman"/>
          <w:color w:val="000000"/>
          <w:sz w:val="27"/>
          <w:szCs w:val="27"/>
          <w:lang w:eastAsia="en-GB"/>
        </w:rPr>
      </w:pPr>
      <w:r>
        <w:rPr>
          <w:rFonts w:ascii="Times New Roman" w:eastAsia="Times New Roman" w:hAnsi="Times New Roman" w:cs="Times New Roman"/>
          <w:color w:val="000000"/>
          <w:sz w:val="27"/>
          <w:szCs w:val="27"/>
          <w:lang w:eastAsia="en-GB"/>
        </w:rPr>
        <w:t>6</w:t>
      </w:r>
      <w:r w:rsidRPr="006D6770">
        <w:rPr>
          <w:rFonts w:ascii="Calibri" w:eastAsia="Times New Roman" w:hAnsi="Calibri" w:cs="Calibri"/>
          <w:color w:val="000000"/>
          <w:sz w:val="24"/>
          <w:szCs w:val="24"/>
          <w:lang w:eastAsia="en-GB"/>
        </w:rPr>
        <w:t xml:space="preserve">.3. Other standards and regulations </w:t>
      </w:r>
    </w:p>
    <w:p w14:paraId="0F90B865" w14:textId="3D8577F5" w:rsidR="006D6770" w:rsidRPr="006D6770" w:rsidRDefault="006D6770" w:rsidP="006D6770">
      <w:pPr>
        <w:spacing w:after="0" w:line="240" w:lineRule="auto"/>
        <w:rPr>
          <w:rFonts w:ascii="Times New Roman" w:eastAsia="Times New Roman" w:hAnsi="Times New Roman" w:cs="Times New Roman"/>
          <w:color w:val="000000"/>
          <w:sz w:val="27"/>
          <w:szCs w:val="27"/>
          <w:lang w:eastAsia="en-GB"/>
        </w:rPr>
      </w:pPr>
      <w:r w:rsidRPr="006D6770">
        <w:rPr>
          <w:rFonts w:ascii="Calibri" w:eastAsia="Times New Roman" w:hAnsi="Calibri" w:cs="Calibri"/>
          <w:color w:val="000000"/>
          <w:sz w:val="24"/>
          <w:szCs w:val="24"/>
          <w:lang w:eastAsia="en-GB"/>
        </w:rPr>
        <w:t xml:space="preserve">7. Raising the profession's responsibility as a </w:t>
      </w:r>
      <w:r>
        <w:rPr>
          <w:rFonts w:ascii="Calibri" w:eastAsia="Times New Roman" w:hAnsi="Calibri" w:cs="Calibri"/>
          <w:color w:val="000000"/>
          <w:sz w:val="24"/>
          <w:szCs w:val="24"/>
          <w:lang w:eastAsia="en-GB"/>
        </w:rPr>
        <w:t xml:space="preserve">maintainer of </w:t>
      </w:r>
      <w:r w:rsidRPr="006D6770">
        <w:rPr>
          <w:rFonts w:ascii="Calibri" w:eastAsia="Times New Roman" w:hAnsi="Calibri" w:cs="Calibri"/>
          <w:color w:val="000000"/>
          <w:sz w:val="24"/>
          <w:szCs w:val="24"/>
          <w:lang w:eastAsia="en-GB"/>
        </w:rPr>
        <w:t xml:space="preserve">specialist </w:t>
      </w:r>
      <w:r>
        <w:rPr>
          <w:rFonts w:ascii="Calibri" w:eastAsia="Times New Roman" w:hAnsi="Calibri" w:cs="Calibri"/>
          <w:color w:val="000000"/>
          <w:sz w:val="24"/>
          <w:szCs w:val="24"/>
          <w:lang w:eastAsia="en-GB"/>
        </w:rPr>
        <w:t>qualification</w:t>
      </w:r>
    </w:p>
    <w:p w14:paraId="3DFEC3F9" w14:textId="55D81854" w:rsidR="006D6770" w:rsidRPr="006D6770" w:rsidRDefault="006D6770" w:rsidP="006D6770">
      <w:pPr>
        <w:spacing w:after="0" w:line="240" w:lineRule="auto"/>
        <w:rPr>
          <w:rFonts w:ascii="Times New Roman" w:eastAsia="Times New Roman" w:hAnsi="Times New Roman" w:cs="Times New Roman"/>
          <w:color w:val="000000"/>
          <w:sz w:val="27"/>
          <w:szCs w:val="27"/>
          <w:lang w:eastAsia="en-GB"/>
        </w:rPr>
      </w:pPr>
      <w:r w:rsidRPr="006D6770">
        <w:rPr>
          <w:rFonts w:ascii="Calibri" w:eastAsia="Times New Roman" w:hAnsi="Calibri" w:cs="Calibri"/>
          <w:color w:val="000000"/>
          <w:sz w:val="24"/>
          <w:szCs w:val="24"/>
          <w:lang w:eastAsia="en-GB"/>
        </w:rPr>
        <w:t xml:space="preserve">8. E-Health </w:t>
      </w:r>
    </w:p>
    <w:p w14:paraId="71B0F3A8" w14:textId="4ADCCD4B" w:rsidR="006D6770" w:rsidRPr="006D6770" w:rsidRDefault="006D6770" w:rsidP="006D6770">
      <w:pPr>
        <w:spacing w:after="0" w:line="240" w:lineRule="auto"/>
        <w:rPr>
          <w:rFonts w:ascii="Times New Roman" w:eastAsia="Times New Roman" w:hAnsi="Times New Roman" w:cs="Times New Roman"/>
          <w:color w:val="000000"/>
          <w:sz w:val="27"/>
          <w:szCs w:val="27"/>
          <w:lang w:eastAsia="en-GB"/>
        </w:rPr>
      </w:pPr>
      <w:r w:rsidRPr="006D6770">
        <w:rPr>
          <w:rFonts w:ascii="Calibri" w:eastAsia="Times New Roman" w:hAnsi="Calibri" w:cs="Calibri"/>
          <w:color w:val="000000"/>
          <w:sz w:val="24"/>
          <w:szCs w:val="24"/>
          <w:lang w:eastAsia="en-GB"/>
        </w:rPr>
        <w:t xml:space="preserve">9. Other specialty problems, suggestions </w:t>
      </w:r>
    </w:p>
    <w:p w14:paraId="25D81AAC" w14:textId="77777777" w:rsidR="006D6770" w:rsidRDefault="006D6770">
      <w:pPr>
        <w:rPr>
          <w:rFonts w:ascii="Cambria" w:eastAsia="Times New Roman" w:hAnsi="Cambria" w:cs="Times New Roman"/>
          <w:b/>
          <w:bCs/>
          <w:color w:val="365F91"/>
          <w:sz w:val="28"/>
          <w:szCs w:val="28"/>
          <w:lang w:eastAsia="en-GB"/>
        </w:rPr>
      </w:pPr>
      <w:r>
        <w:rPr>
          <w:rFonts w:ascii="Cambria" w:eastAsia="Times New Roman" w:hAnsi="Cambria" w:cs="Times New Roman"/>
          <w:b/>
          <w:bCs/>
          <w:color w:val="365F91"/>
          <w:sz w:val="28"/>
          <w:szCs w:val="28"/>
          <w:lang w:eastAsia="en-GB"/>
        </w:rPr>
        <w:br w:type="page"/>
      </w:r>
    </w:p>
    <w:p w14:paraId="2C8069D2" w14:textId="26D359D7" w:rsidR="006D6770" w:rsidRPr="006D6770" w:rsidRDefault="006D6770" w:rsidP="006D6770">
      <w:pPr>
        <w:spacing w:after="0" w:line="240" w:lineRule="auto"/>
        <w:rPr>
          <w:rFonts w:ascii="Times New Roman" w:eastAsia="Times New Roman" w:hAnsi="Times New Roman" w:cs="Times New Roman"/>
          <w:color w:val="000000"/>
          <w:sz w:val="27"/>
          <w:szCs w:val="27"/>
          <w:lang w:eastAsia="en-GB"/>
        </w:rPr>
      </w:pPr>
      <w:r w:rsidRPr="006D6770">
        <w:rPr>
          <w:rFonts w:ascii="Cambria" w:eastAsia="Times New Roman" w:hAnsi="Cambria" w:cs="Times New Roman"/>
          <w:b/>
          <w:bCs/>
          <w:color w:val="365F91"/>
          <w:sz w:val="28"/>
          <w:szCs w:val="28"/>
          <w:lang w:eastAsia="en-GB"/>
        </w:rPr>
        <w:lastRenderedPageBreak/>
        <w:t>1.</w:t>
      </w:r>
      <w:r>
        <w:rPr>
          <w:rFonts w:ascii="Times New Roman" w:eastAsia="Times New Roman" w:hAnsi="Times New Roman" w:cs="Times New Roman"/>
          <w:color w:val="000000"/>
          <w:sz w:val="14"/>
          <w:szCs w:val="14"/>
          <w:lang w:eastAsia="en-GB"/>
        </w:rPr>
        <w:t xml:space="preserve"> </w:t>
      </w:r>
      <w:bookmarkStart w:id="2" w:name="bookmark2"/>
      <w:bookmarkStart w:id="3" w:name="bookmark3"/>
      <w:bookmarkStart w:id="4" w:name="bookmark4"/>
      <w:bookmarkStart w:id="5" w:name="bookmark5"/>
      <w:bookmarkEnd w:id="2"/>
      <w:bookmarkEnd w:id="3"/>
      <w:bookmarkEnd w:id="4"/>
      <w:r w:rsidRPr="006D6770">
        <w:rPr>
          <w:rFonts w:ascii="Cambria" w:eastAsia="Times New Roman" w:hAnsi="Cambria" w:cs="Times New Roman"/>
          <w:b/>
          <w:bCs/>
          <w:color w:val="365F91"/>
          <w:sz w:val="28"/>
          <w:szCs w:val="28"/>
          <w:lang w:eastAsia="en-GB"/>
        </w:rPr>
        <w:t>Development</w:t>
      </w:r>
      <w:r>
        <w:rPr>
          <w:rFonts w:ascii="Cambria" w:eastAsia="Times New Roman" w:hAnsi="Cambria" w:cs="Times New Roman"/>
          <w:b/>
          <w:bCs/>
          <w:color w:val="365F91"/>
          <w:sz w:val="28"/>
          <w:szCs w:val="28"/>
          <w:lang w:eastAsia="en-GB"/>
        </w:rPr>
        <w:t xml:space="preserve"> </w:t>
      </w:r>
      <w:r w:rsidRPr="006D6770">
        <w:rPr>
          <w:rFonts w:ascii="Cambria" w:eastAsia="Times New Roman" w:hAnsi="Cambria" w:cs="Times New Roman"/>
          <w:b/>
          <w:bCs/>
          <w:color w:val="365F91"/>
          <w:sz w:val="28"/>
          <w:szCs w:val="28"/>
          <w:lang w:eastAsia="en-GB"/>
        </w:rPr>
        <w:t>of</w:t>
      </w:r>
      <w:r>
        <w:rPr>
          <w:rFonts w:ascii="Cambria" w:eastAsia="Times New Roman" w:hAnsi="Cambria" w:cs="Times New Roman"/>
          <w:b/>
          <w:bCs/>
          <w:color w:val="365F91"/>
          <w:sz w:val="28"/>
          <w:szCs w:val="28"/>
          <w:lang w:eastAsia="en-GB"/>
        </w:rPr>
        <w:t xml:space="preserve"> </w:t>
      </w:r>
      <w:r w:rsidRPr="006D6770">
        <w:rPr>
          <w:rFonts w:ascii="Cambria" w:eastAsia="Times New Roman" w:hAnsi="Cambria" w:cs="Times New Roman"/>
          <w:b/>
          <w:bCs/>
          <w:color w:val="365F91"/>
          <w:sz w:val="28"/>
          <w:szCs w:val="28"/>
          <w:lang w:eastAsia="en-GB"/>
        </w:rPr>
        <w:t>specialty</w:t>
      </w:r>
      <w:bookmarkEnd w:id="5"/>
    </w:p>
    <w:p w14:paraId="55686572" w14:textId="71545F52" w:rsidR="006D6770" w:rsidRPr="006D6770" w:rsidRDefault="006D6770" w:rsidP="006D6770">
      <w:pPr>
        <w:spacing w:after="0" w:line="273" w:lineRule="atLeast"/>
        <w:rPr>
          <w:rFonts w:ascii="Times New Roman" w:eastAsia="Times New Roman" w:hAnsi="Times New Roman" w:cs="Times New Roman"/>
          <w:color w:val="000000"/>
          <w:sz w:val="26"/>
          <w:szCs w:val="26"/>
          <w:lang w:eastAsia="en-GB"/>
        </w:rPr>
      </w:pPr>
      <w:r w:rsidRPr="006D6770">
        <w:rPr>
          <w:rFonts w:ascii="Calibri" w:eastAsia="Times New Roman" w:hAnsi="Calibri" w:cs="Calibri"/>
          <w:b/>
          <w:bCs/>
          <w:color w:val="548DD4"/>
          <w:sz w:val="26"/>
          <w:szCs w:val="26"/>
          <w:lang w:eastAsia="en-GB"/>
        </w:rPr>
        <w:t>1.1.</w:t>
      </w:r>
      <w:r>
        <w:rPr>
          <w:rFonts w:ascii="Times New Roman" w:eastAsia="Times New Roman" w:hAnsi="Times New Roman" w:cs="Times New Roman"/>
          <w:color w:val="000000"/>
          <w:sz w:val="14"/>
          <w:szCs w:val="14"/>
          <w:lang w:eastAsia="en-GB"/>
        </w:rPr>
        <w:t xml:space="preserve"> </w:t>
      </w:r>
      <w:bookmarkStart w:id="6" w:name="bookmark6"/>
      <w:bookmarkStart w:id="7" w:name="bookmark7"/>
      <w:bookmarkEnd w:id="6"/>
      <w:r w:rsidRPr="006D6770">
        <w:rPr>
          <w:rFonts w:ascii="Calibri" w:eastAsia="Times New Roman" w:hAnsi="Calibri" w:cs="Calibri"/>
          <w:b/>
          <w:bCs/>
          <w:color w:val="548DD4"/>
          <w:sz w:val="26"/>
          <w:szCs w:val="26"/>
          <w:lang w:eastAsia="en-GB"/>
        </w:rPr>
        <w:t>Definition</w:t>
      </w:r>
      <w:r>
        <w:rPr>
          <w:rFonts w:ascii="Calibri" w:eastAsia="Times New Roman" w:hAnsi="Calibri" w:cs="Calibri"/>
          <w:b/>
          <w:bCs/>
          <w:color w:val="548DD4"/>
          <w:sz w:val="26"/>
          <w:szCs w:val="26"/>
          <w:lang w:eastAsia="en-GB"/>
        </w:rPr>
        <w:t xml:space="preserve"> </w:t>
      </w:r>
      <w:r w:rsidRPr="006D6770">
        <w:rPr>
          <w:rFonts w:ascii="Calibri" w:eastAsia="Times New Roman" w:hAnsi="Calibri" w:cs="Calibri"/>
          <w:b/>
          <w:bCs/>
          <w:color w:val="548DD4"/>
          <w:sz w:val="26"/>
          <w:szCs w:val="26"/>
          <w:lang w:eastAsia="en-GB"/>
        </w:rPr>
        <w:t>and</w:t>
      </w:r>
      <w:r>
        <w:rPr>
          <w:rFonts w:ascii="Calibri" w:eastAsia="Times New Roman" w:hAnsi="Calibri" w:cs="Calibri"/>
          <w:b/>
          <w:bCs/>
          <w:color w:val="548DD4"/>
          <w:sz w:val="26"/>
          <w:szCs w:val="26"/>
          <w:lang w:eastAsia="en-GB"/>
        </w:rPr>
        <w:t xml:space="preserve"> </w:t>
      </w:r>
      <w:r w:rsidRPr="006D6770">
        <w:rPr>
          <w:rFonts w:ascii="Calibri" w:eastAsia="Times New Roman" w:hAnsi="Calibri" w:cs="Calibri"/>
          <w:b/>
          <w:bCs/>
          <w:color w:val="548DD4"/>
          <w:sz w:val="26"/>
          <w:szCs w:val="26"/>
          <w:lang w:eastAsia="en-GB"/>
        </w:rPr>
        <w:t>nature</w:t>
      </w:r>
      <w:r>
        <w:rPr>
          <w:rFonts w:ascii="Calibri" w:eastAsia="Times New Roman" w:hAnsi="Calibri" w:cs="Calibri"/>
          <w:b/>
          <w:bCs/>
          <w:color w:val="548DD4"/>
          <w:sz w:val="26"/>
          <w:szCs w:val="26"/>
          <w:lang w:eastAsia="en-GB"/>
        </w:rPr>
        <w:t xml:space="preserve"> </w:t>
      </w:r>
      <w:r w:rsidRPr="006D6770">
        <w:rPr>
          <w:rFonts w:ascii="Calibri" w:eastAsia="Times New Roman" w:hAnsi="Calibri" w:cs="Calibri"/>
          <w:b/>
          <w:bCs/>
          <w:color w:val="548DD4"/>
          <w:sz w:val="26"/>
          <w:szCs w:val="26"/>
          <w:lang w:eastAsia="en-GB"/>
        </w:rPr>
        <w:t>of</w:t>
      </w:r>
      <w:r>
        <w:rPr>
          <w:rFonts w:ascii="Calibri" w:eastAsia="Times New Roman" w:hAnsi="Calibri" w:cs="Calibri"/>
          <w:b/>
          <w:bCs/>
          <w:color w:val="548DD4"/>
          <w:sz w:val="26"/>
          <w:szCs w:val="26"/>
          <w:lang w:eastAsia="en-GB"/>
        </w:rPr>
        <w:t xml:space="preserve"> </w:t>
      </w:r>
      <w:r w:rsidRPr="006D6770">
        <w:rPr>
          <w:rFonts w:ascii="Calibri" w:eastAsia="Times New Roman" w:hAnsi="Calibri" w:cs="Calibri"/>
          <w:b/>
          <w:bCs/>
          <w:color w:val="548DD4"/>
          <w:sz w:val="26"/>
          <w:szCs w:val="26"/>
          <w:lang w:eastAsia="en-GB"/>
        </w:rPr>
        <w:t>specialty</w:t>
      </w:r>
      <w:bookmarkEnd w:id="7"/>
    </w:p>
    <w:p w14:paraId="21089D2F" w14:textId="61F17142" w:rsidR="006D6770" w:rsidRPr="006D6770" w:rsidRDefault="006D6770" w:rsidP="006D043C">
      <w:pPr>
        <w:spacing w:after="120" w:line="240" w:lineRule="auto"/>
        <w:rPr>
          <w:rFonts w:ascii="Times New Roman" w:eastAsia="Times New Roman" w:hAnsi="Times New Roman" w:cs="Times New Roman"/>
          <w:color w:val="000000"/>
          <w:sz w:val="24"/>
          <w:szCs w:val="24"/>
          <w:lang w:eastAsia="en-GB"/>
        </w:rPr>
      </w:pPr>
      <w:r w:rsidRPr="006D6770">
        <w:rPr>
          <w:rFonts w:ascii="Calibri" w:eastAsia="Times New Roman" w:hAnsi="Calibri" w:cs="Calibri"/>
          <w:color w:val="000000"/>
          <w:sz w:val="24"/>
          <w:szCs w:val="24"/>
          <w:lang w:eastAsia="en-GB"/>
        </w:rPr>
        <w:t>Ophthalmology</w:t>
      </w:r>
      <w:r>
        <w:rPr>
          <w:rFonts w:ascii="Calibri" w:eastAsia="Times New Roman" w:hAnsi="Calibri" w:cs="Calibri"/>
          <w:color w:val="000000"/>
          <w:sz w:val="24"/>
          <w:szCs w:val="24"/>
          <w:lang w:eastAsia="en-GB"/>
        </w:rPr>
        <w:t xml:space="preserve"> </w:t>
      </w:r>
      <w:r w:rsidRPr="006D6770">
        <w:rPr>
          <w:rFonts w:ascii="Calibri" w:eastAsia="Times New Roman" w:hAnsi="Calibri" w:cs="Calibri"/>
          <w:color w:val="000000"/>
          <w:sz w:val="24"/>
          <w:szCs w:val="24"/>
          <w:lang w:eastAsia="en-GB"/>
        </w:rPr>
        <w:t>is</w:t>
      </w:r>
      <w:r>
        <w:rPr>
          <w:rFonts w:ascii="Calibri" w:eastAsia="Times New Roman" w:hAnsi="Calibri" w:cs="Calibri"/>
          <w:color w:val="000000"/>
          <w:sz w:val="24"/>
          <w:szCs w:val="24"/>
          <w:lang w:eastAsia="en-GB"/>
        </w:rPr>
        <w:t xml:space="preserve"> </w:t>
      </w:r>
      <w:r w:rsidRPr="006D6770">
        <w:rPr>
          <w:rFonts w:ascii="Calibri" w:eastAsia="Times New Roman" w:hAnsi="Calibri" w:cs="Calibri"/>
          <w:color w:val="000000"/>
          <w:sz w:val="24"/>
          <w:szCs w:val="24"/>
          <w:lang w:eastAsia="en-GB"/>
        </w:rPr>
        <w:t>a</w:t>
      </w:r>
      <w:r>
        <w:rPr>
          <w:rFonts w:ascii="Calibri" w:eastAsia="Times New Roman" w:hAnsi="Calibri" w:cs="Calibri"/>
          <w:color w:val="000000"/>
          <w:sz w:val="24"/>
          <w:szCs w:val="24"/>
          <w:lang w:eastAsia="en-GB"/>
        </w:rPr>
        <w:t xml:space="preserve"> </w:t>
      </w:r>
      <w:r w:rsidRPr="006D6770">
        <w:rPr>
          <w:rFonts w:ascii="Calibri" w:eastAsia="Times New Roman" w:hAnsi="Calibri" w:cs="Calibri"/>
          <w:color w:val="000000"/>
          <w:sz w:val="24"/>
          <w:szCs w:val="24"/>
          <w:lang w:eastAsia="en-GB"/>
        </w:rPr>
        <w:t>specialty</w:t>
      </w:r>
      <w:r>
        <w:rPr>
          <w:rFonts w:ascii="Calibri" w:eastAsia="Times New Roman" w:hAnsi="Calibri" w:cs="Calibri"/>
          <w:color w:val="000000"/>
          <w:sz w:val="24"/>
          <w:szCs w:val="24"/>
          <w:lang w:eastAsia="en-GB"/>
        </w:rPr>
        <w:t xml:space="preserve"> </w:t>
      </w:r>
      <w:r w:rsidRPr="006D6770">
        <w:rPr>
          <w:rFonts w:ascii="Calibri" w:eastAsia="Times New Roman" w:hAnsi="Calibri" w:cs="Calibri"/>
          <w:color w:val="000000"/>
          <w:sz w:val="24"/>
          <w:szCs w:val="24"/>
          <w:lang w:eastAsia="en-GB"/>
        </w:rPr>
        <w:t>that</w:t>
      </w:r>
      <w:r>
        <w:rPr>
          <w:rFonts w:ascii="Calibri" w:eastAsia="Times New Roman" w:hAnsi="Calibri" w:cs="Calibri"/>
          <w:color w:val="000000"/>
          <w:sz w:val="24"/>
          <w:szCs w:val="24"/>
          <w:lang w:eastAsia="en-GB"/>
        </w:rPr>
        <w:t xml:space="preserve"> </w:t>
      </w:r>
      <w:r w:rsidRPr="006D6770">
        <w:rPr>
          <w:rFonts w:ascii="Calibri" w:eastAsia="Times New Roman" w:hAnsi="Calibri" w:cs="Calibri"/>
          <w:color w:val="000000"/>
          <w:sz w:val="24"/>
          <w:szCs w:val="24"/>
          <w:lang w:eastAsia="en-GB"/>
        </w:rPr>
        <w:t>involves</w:t>
      </w:r>
      <w:r>
        <w:rPr>
          <w:rFonts w:ascii="Calibri" w:eastAsia="Times New Roman" w:hAnsi="Calibri" w:cs="Calibri"/>
          <w:color w:val="000000"/>
          <w:sz w:val="24"/>
          <w:szCs w:val="24"/>
          <w:lang w:eastAsia="en-GB"/>
        </w:rPr>
        <w:t xml:space="preserve"> </w:t>
      </w:r>
      <w:r w:rsidRPr="006D6770">
        <w:rPr>
          <w:rFonts w:ascii="Calibri" w:eastAsia="Times New Roman" w:hAnsi="Calibri" w:cs="Calibri"/>
          <w:color w:val="000000"/>
          <w:sz w:val="24"/>
          <w:szCs w:val="24"/>
          <w:lang w:eastAsia="en-GB"/>
        </w:rPr>
        <w:t>the</w:t>
      </w:r>
      <w:r>
        <w:rPr>
          <w:rFonts w:ascii="Calibri" w:eastAsia="Times New Roman" w:hAnsi="Calibri" w:cs="Calibri"/>
          <w:color w:val="000000"/>
          <w:sz w:val="24"/>
          <w:szCs w:val="24"/>
          <w:lang w:eastAsia="en-GB"/>
        </w:rPr>
        <w:t xml:space="preserve"> </w:t>
      </w:r>
      <w:r w:rsidRPr="006D6770">
        <w:rPr>
          <w:rFonts w:ascii="Calibri" w:eastAsia="Times New Roman" w:hAnsi="Calibri" w:cs="Calibri"/>
          <w:color w:val="000000"/>
          <w:sz w:val="24"/>
          <w:szCs w:val="24"/>
          <w:lang w:eastAsia="en-GB"/>
        </w:rPr>
        <w:t>diagnosis</w:t>
      </w:r>
      <w:r>
        <w:rPr>
          <w:rFonts w:ascii="Calibri" w:eastAsia="Times New Roman" w:hAnsi="Calibri" w:cs="Calibri"/>
          <w:color w:val="000000"/>
          <w:sz w:val="24"/>
          <w:szCs w:val="24"/>
          <w:lang w:eastAsia="en-GB"/>
        </w:rPr>
        <w:t xml:space="preserve"> </w:t>
      </w:r>
      <w:r w:rsidRPr="006D6770">
        <w:rPr>
          <w:rFonts w:ascii="Calibri" w:eastAsia="Times New Roman" w:hAnsi="Calibri" w:cs="Calibri"/>
          <w:color w:val="000000"/>
          <w:sz w:val="24"/>
          <w:szCs w:val="24"/>
          <w:lang w:eastAsia="en-GB"/>
        </w:rPr>
        <w:t>and</w:t>
      </w:r>
      <w:r>
        <w:rPr>
          <w:rFonts w:ascii="Calibri" w:eastAsia="Times New Roman" w:hAnsi="Calibri" w:cs="Calibri"/>
          <w:color w:val="000000"/>
          <w:sz w:val="24"/>
          <w:szCs w:val="24"/>
          <w:lang w:eastAsia="en-GB"/>
        </w:rPr>
        <w:t xml:space="preserve"> </w:t>
      </w:r>
      <w:r w:rsidRPr="006D6770">
        <w:rPr>
          <w:rFonts w:ascii="Calibri" w:eastAsia="Times New Roman" w:hAnsi="Calibri" w:cs="Calibri"/>
          <w:color w:val="000000"/>
          <w:sz w:val="24"/>
          <w:szCs w:val="24"/>
          <w:lang w:eastAsia="en-GB"/>
        </w:rPr>
        <w:t>treatment</w:t>
      </w:r>
      <w:r>
        <w:rPr>
          <w:rFonts w:ascii="Calibri" w:eastAsia="Times New Roman" w:hAnsi="Calibri" w:cs="Calibri"/>
          <w:color w:val="000000"/>
          <w:sz w:val="24"/>
          <w:szCs w:val="24"/>
          <w:lang w:eastAsia="en-GB"/>
        </w:rPr>
        <w:t xml:space="preserve"> </w:t>
      </w:r>
      <w:r w:rsidRPr="006D6770">
        <w:rPr>
          <w:rFonts w:ascii="Calibri" w:eastAsia="Times New Roman" w:hAnsi="Calibri" w:cs="Calibri"/>
          <w:color w:val="000000"/>
          <w:sz w:val="24"/>
          <w:szCs w:val="24"/>
          <w:lang w:eastAsia="en-GB"/>
        </w:rPr>
        <w:t>of</w:t>
      </w:r>
      <w:r>
        <w:rPr>
          <w:rFonts w:ascii="Calibri" w:eastAsia="Times New Roman" w:hAnsi="Calibri" w:cs="Calibri"/>
          <w:color w:val="000000"/>
          <w:sz w:val="24"/>
          <w:szCs w:val="24"/>
          <w:lang w:eastAsia="en-GB"/>
        </w:rPr>
        <w:t xml:space="preserve"> </w:t>
      </w:r>
      <w:r w:rsidRPr="006D6770">
        <w:rPr>
          <w:rFonts w:ascii="Calibri" w:eastAsia="Times New Roman" w:hAnsi="Calibri" w:cs="Calibri"/>
          <w:color w:val="000000"/>
          <w:sz w:val="24"/>
          <w:szCs w:val="24"/>
          <w:lang w:eastAsia="en-GB"/>
        </w:rPr>
        <w:t>pathologies</w:t>
      </w:r>
      <w:r>
        <w:rPr>
          <w:rFonts w:ascii="Calibri" w:eastAsia="Times New Roman" w:hAnsi="Calibri" w:cs="Calibri"/>
          <w:color w:val="000000"/>
          <w:sz w:val="24"/>
          <w:szCs w:val="24"/>
          <w:lang w:eastAsia="en-GB"/>
        </w:rPr>
        <w:t xml:space="preserve"> </w:t>
      </w:r>
      <w:r w:rsidRPr="006D6770">
        <w:rPr>
          <w:rFonts w:ascii="Calibri" w:eastAsia="Times New Roman" w:hAnsi="Calibri" w:cs="Calibri"/>
          <w:color w:val="000000"/>
          <w:sz w:val="24"/>
          <w:szCs w:val="24"/>
          <w:lang w:eastAsia="en-GB"/>
        </w:rPr>
        <w:t>and</w:t>
      </w:r>
      <w:r>
        <w:rPr>
          <w:rFonts w:ascii="Calibri" w:eastAsia="Times New Roman" w:hAnsi="Calibri" w:cs="Calibri"/>
          <w:color w:val="000000"/>
          <w:sz w:val="24"/>
          <w:szCs w:val="24"/>
          <w:lang w:eastAsia="en-GB"/>
        </w:rPr>
        <w:t xml:space="preserve"> </w:t>
      </w:r>
      <w:r w:rsidRPr="006D6770">
        <w:rPr>
          <w:rFonts w:ascii="Calibri" w:eastAsia="Times New Roman" w:hAnsi="Calibri" w:cs="Calibri"/>
          <w:color w:val="000000"/>
          <w:sz w:val="24"/>
          <w:szCs w:val="24"/>
          <w:lang w:eastAsia="en-GB"/>
        </w:rPr>
        <w:t>refractive</w:t>
      </w:r>
      <w:r>
        <w:rPr>
          <w:rFonts w:ascii="Calibri" w:eastAsia="Times New Roman" w:hAnsi="Calibri" w:cs="Calibri"/>
          <w:color w:val="000000"/>
          <w:sz w:val="24"/>
          <w:szCs w:val="24"/>
          <w:lang w:eastAsia="en-GB"/>
        </w:rPr>
        <w:t xml:space="preserve"> </w:t>
      </w:r>
      <w:r w:rsidRPr="006D6770">
        <w:rPr>
          <w:rFonts w:ascii="Calibri" w:eastAsia="Times New Roman" w:hAnsi="Calibri" w:cs="Calibri"/>
          <w:color w:val="000000"/>
          <w:sz w:val="24"/>
          <w:szCs w:val="24"/>
          <w:lang w:eastAsia="en-GB"/>
        </w:rPr>
        <w:t>disorders</w:t>
      </w:r>
      <w:r>
        <w:rPr>
          <w:rFonts w:ascii="Calibri" w:eastAsia="Times New Roman" w:hAnsi="Calibri" w:cs="Calibri"/>
          <w:color w:val="000000"/>
          <w:sz w:val="24"/>
          <w:szCs w:val="24"/>
          <w:lang w:eastAsia="en-GB"/>
        </w:rPr>
        <w:t xml:space="preserve"> </w:t>
      </w:r>
      <w:r w:rsidRPr="006D6770">
        <w:rPr>
          <w:rFonts w:ascii="Calibri" w:eastAsia="Times New Roman" w:hAnsi="Calibri" w:cs="Calibri"/>
          <w:color w:val="000000"/>
          <w:sz w:val="24"/>
          <w:szCs w:val="24"/>
          <w:lang w:eastAsia="en-GB"/>
        </w:rPr>
        <w:t>of</w:t>
      </w:r>
      <w:r>
        <w:rPr>
          <w:rFonts w:ascii="Calibri" w:eastAsia="Times New Roman" w:hAnsi="Calibri" w:cs="Calibri"/>
          <w:color w:val="000000"/>
          <w:sz w:val="24"/>
          <w:szCs w:val="24"/>
          <w:lang w:eastAsia="en-GB"/>
        </w:rPr>
        <w:t xml:space="preserve"> </w:t>
      </w:r>
      <w:r w:rsidRPr="006D6770">
        <w:rPr>
          <w:rFonts w:ascii="Calibri" w:eastAsia="Times New Roman" w:hAnsi="Calibri" w:cs="Calibri"/>
          <w:color w:val="000000"/>
          <w:sz w:val="24"/>
          <w:szCs w:val="24"/>
          <w:lang w:eastAsia="en-GB"/>
        </w:rPr>
        <w:t>the</w:t>
      </w:r>
      <w:r>
        <w:rPr>
          <w:rFonts w:ascii="Calibri" w:eastAsia="Times New Roman" w:hAnsi="Calibri" w:cs="Calibri"/>
          <w:color w:val="000000"/>
          <w:sz w:val="24"/>
          <w:szCs w:val="24"/>
          <w:lang w:eastAsia="en-GB"/>
        </w:rPr>
        <w:t xml:space="preserve"> </w:t>
      </w:r>
      <w:r w:rsidRPr="006D6770">
        <w:rPr>
          <w:rFonts w:ascii="Calibri" w:eastAsia="Times New Roman" w:hAnsi="Calibri" w:cs="Calibri"/>
          <w:color w:val="000000"/>
          <w:sz w:val="24"/>
          <w:szCs w:val="24"/>
          <w:lang w:eastAsia="en-GB"/>
        </w:rPr>
        <w:t>eyes</w:t>
      </w:r>
      <w:r>
        <w:rPr>
          <w:rFonts w:ascii="Calibri" w:eastAsia="Times New Roman" w:hAnsi="Calibri" w:cs="Calibri"/>
          <w:color w:val="000000"/>
          <w:sz w:val="24"/>
          <w:szCs w:val="24"/>
          <w:lang w:eastAsia="en-GB"/>
        </w:rPr>
        <w:t xml:space="preserve"> </w:t>
      </w:r>
      <w:r w:rsidRPr="006D6770">
        <w:rPr>
          <w:rFonts w:ascii="Calibri" w:eastAsia="Times New Roman" w:hAnsi="Calibri" w:cs="Calibri"/>
          <w:color w:val="000000"/>
          <w:sz w:val="24"/>
          <w:szCs w:val="24"/>
          <w:lang w:eastAsia="en-GB"/>
        </w:rPr>
        <w:t>and</w:t>
      </w:r>
      <w:r>
        <w:rPr>
          <w:rFonts w:ascii="Calibri" w:eastAsia="Times New Roman" w:hAnsi="Calibri" w:cs="Calibri"/>
          <w:color w:val="000000"/>
          <w:sz w:val="24"/>
          <w:szCs w:val="24"/>
          <w:lang w:eastAsia="en-GB"/>
        </w:rPr>
        <w:t xml:space="preserve"> </w:t>
      </w:r>
      <w:r w:rsidRPr="006D6770">
        <w:rPr>
          <w:rFonts w:ascii="Calibri" w:eastAsia="Times New Roman" w:hAnsi="Calibri" w:cs="Calibri"/>
          <w:color w:val="000000"/>
          <w:sz w:val="24"/>
          <w:szCs w:val="24"/>
          <w:lang w:eastAsia="en-GB"/>
        </w:rPr>
        <w:t>eyes</w:t>
      </w:r>
      <w:r>
        <w:rPr>
          <w:rFonts w:ascii="Calibri" w:eastAsia="Times New Roman" w:hAnsi="Calibri" w:cs="Calibri"/>
          <w:color w:val="000000"/>
          <w:sz w:val="24"/>
          <w:szCs w:val="24"/>
          <w:lang w:eastAsia="en-GB"/>
        </w:rPr>
        <w:t xml:space="preserve"> </w:t>
      </w:r>
      <w:r w:rsidRPr="006D6770">
        <w:rPr>
          <w:rFonts w:ascii="Calibri" w:eastAsia="Times New Roman" w:hAnsi="Calibri" w:cs="Calibri"/>
          <w:color w:val="000000"/>
          <w:sz w:val="24"/>
          <w:szCs w:val="24"/>
          <w:lang w:eastAsia="en-GB"/>
        </w:rPr>
        <w:t>(eyelids,</w:t>
      </w:r>
      <w:r>
        <w:rPr>
          <w:rFonts w:ascii="Calibri" w:eastAsia="Times New Roman" w:hAnsi="Calibri" w:cs="Calibri"/>
          <w:color w:val="000000"/>
          <w:sz w:val="24"/>
          <w:szCs w:val="24"/>
          <w:lang w:eastAsia="en-GB"/>
        </w:rPr>
        <w:t xml:space="preserve"> </w:t>
      </w:r>
      <w:r w:rsidRPr="006D6770">
        <w:rPr>
          <w:rFonts w:ascii="Calibri" w:eastAsia="Times New Roman" w:hAnsi="Calibri" w:cs="Calibri"/>
          <w:color w:val="000000"/>
          <w:sz w:val="24"/>
          <w:szCs w:val="24"/>
          <w:lang w:eastAsia="en-GB"/>
        </w:rPr>
        <w:t>orbits,</w:t>
      </w:r>
      <w:r>
        <w:rPr>
          <w:rFonts w:ascii="Calibri" w:eastAsia="Times New Roman" w:hAnsi="Calibri" w:cs="Calibri"/>
          <w:color w:val="000000"/>
          <w:sz w:val="24"/>
          <w:szCs w:val="24"/>
          <w:lang w:eastAsia="en-GB"/>
        </w:rPr>
        <w:t xml:space="preserve"> </w:t>
      </w:r>
      <w:r w:rsidRPr="006D6770">
        <w:rPr>
          <w:rFonts w:ascii="Calibri" w:eastAsia="Times New Roman" w:hAnsi="Calibri" w:cs="Calibri"/>
          <w:color w:val="000000"/>
          <w:sz w:val="24"/>
          <w:szCs w:val="24"/>
          <w:lang w:eastAsia="en-GB"/>
        </w:rPr>
        <w:t>tears)</w:t>
      </w:r>
      <w:r>
        <w:rPr>
          <w:rFonts w:ascii="Calibri" w:eastAsia="Times New Roman" w:hAnsi="Calibri" w:cs="Calibri"/>
          <w:color w:val="000000"/>
          <w:sz w:val="24"/>
          <w:szCs w:val="24"/>
          <w:lang w:eastAsia="en-GB"/>
        </w:rPr>
        <w:t xml:space="preserve"> </w:t>
      </w:r>
      <w:r w:rsidRPr="006D6770">
        <w:rPr>
          <w:rFonts w:ascii="Calibri" w:eastAsia="Times New Roman" w:hAnsi="Calibri" w:cs="Calibri"/>
          <w:color w:val="000000"/>
          <w:sz w:val="24"/>
          <w:szCs w:val="24"/>
          <w:lang w:eastAsia="en-GB"/>
        </w:rPr>
        <w:t>in</w:t>
      </w:r>
      <w:r>
        <w:rPr>
          <w:rFonts w:ascii="Calibri" w:eastAsia="Times New Roman" w:hAnsi="Calibri" w:cs="Calibri"/>
          <w:color w:val="000000"/>
          <w:sz w:val="24"/>
          <w:szCs w:val="24"/>
          <w:lang w:eastAsia="en-GB"/>
        </w:rPr>
        <w:t xml:space="preserve"> </w:t>
      </w:r>
      <w:r w:rsidRPr="006D6770">
        <w:rPr>
          <w:rFonts w:ascii="Calibri" w:eastAsia="Times New Roman" w:hAnsi="Calibri" w:cs="Calibri"/>
          <w:color w:val="000000"/>
          <w:sz w:val="24"/>
          <w:szCs w:val="24"/>
          <w:lang w:eastAsia="en-GB"/>
        </w:rPr>
        <w:t>children</w:t>
      </w:r>
      <w:r>
        <w:rPr>
          <w:rFonts w:ascii="Calibri" w:eastAsia="Times New Roman" w:hAnsi="Calibri" w:cs="Calibri"/>
          <w:color w:val="000000"/>
          <w:sz w:val="24"/>
          <w:szCs w:val="24"/>
          <w:lang w:eastAsia="en-GB"/>
        </w:rPr>
        <w:t xml:space="preserve"> </w:t>
      </w:r>
      <w:r w:rsidRPr="006D6770">
        <w:rPr>
          <w:rFonts w:ascii="Calibri" w:eastAsia="Times New Roman" w:hAnsi="Calibri" w:cs="Calibri"/>
          <w:color w:val="000000"/>
          <w:sz w:val="24"/>
          <w:szCs w:val="24"/>
          <w:lang w:eastAsia="en-GB"/>
        </w:rPr>
        <w:t>and</w:t>
      </w:r>
      <w:r>
        <w:rPr>
          <w:rFonts w:ascii="Calibri" w:eastAsia="Times New Roman" w:hAnsi="Calibri" w:cs="Calibri"/>
          <w:color w:val="000000"/>
          <w:sz w:val="24"/>
          <w:szCs w:val="24"/>
          <w:lang w:eastAsia="en-GB"/>
        </w:rPr>
        <w:t xml:space="preserve"> </w:t>
      </w:r>
      <w:r w:rsidRPr="006D6770">
        <w:rPr>
          <w:rFonts w:ascii="Calibri" w:eastAsia="Times New Roman" w:hAnsi="Calibri" w:cs="Calibri"/>
          <w:color w:val="000000"/>
          <w:sz w:val="24"/>
          <w:szCs w:val="24"/>
          <w:lang w:eastAsia="en-GB"/>
        </w:rPr>
        <w:t>adults.</w:t>
      </w:r>
    </w:p>
    <w:p w14:paraId="6282D496" w14:textId="77777777" w:rsidR="006D6770" w:rsidRPr="006D6770" w:rsidRDefault="006D6770" w:rsidP="006D6770">
      <w:pPr>
        <w:spacing w:after="0" w:line="271" w:lineRule="atLeast"/>
        <w:rPr>
          <w:rFonts w:ascii="Times New Roman" w:eastAsia="Times New Roman" w:hAnsi="Times New Roman" w:cs="Times New Roman"/>
          <w:color w:val="000000"/>
          <w:sz w:val="24"/>
          <w:szCs w:val="24"/>
          <w:lang w:eastAsia="en-GB"/>
        </w:rPr>
      </w:pPr>
      <w:r w:rsidRPr="006D6770">
        <w:rPr>
          <w:rFonts w:ascii="Calibri" w:eastAsia="Times New Roman" w:hAnsi="Calibri" w:cs="Calibri"/>
          <w:color w:val="000000"/>
          <w:sz w:val="24"/>
          <w:szCs w:val="24"/>
          <w:lang w:eastAsia="en-GB"/>
        </w:rPr>
        <w:t>Sub-areas:</w:t>
      </w:r>
    </w:p>
    <w:p w14:paraId="50226764" w14:textId="3C28310C" w:rsidR="006D6770" w:rsidRPr="006D043C" w:rsidRDefault="006D6770" w:rsidP="006D043C">
      <w:pPr>
        <w:pStyle w:val="ListParagraph"/>
        <w:numPr>
          <w:ilvl w:val="0"/>
          <w:numId w:val="2"/>
        </w:numPr>
        <w:spacing w:after="0" w:line="271" w:lineRule="atLeast"/>
        <w:rPr>
          <w:rFonts w:ascii="Times New Roman" w:eastAsia="Times New Roman" w:hAnsi="Times New Roman" w:cs="Times New Roman"/>
          <w:color w:val="000000"/>
          <w:sz w:val="24"/>
          <w:szCs w:val="24"/>
          <w:lang w:eastAsia="en-GB"/>
        </w:rPr>
      </w:pPr>
      <w:r w:rsidRPr="006D043C">
        <w:rPr>
          <w:rFonts w:ascii="Calibri" w:eastAsia="Times New Roman" w:hAnsi="Calibri" w:cs="Calibri"/>
          <w:color w:val="000000"/>
          <w:sz w:val="24"/>
          <w:szCs w:val="24"/>
          <w:lang w:eastAsia="en-GB"/>
        </w:rPr>
        <w:t>General Ophthalmology - is a clinical specialty that includes modern diagnostics and treatment of eye diseases and eye injuries in children and adults. Surgery is not permitted from Surgery Group II.</w:t>
      </w:r>
      <w:r w:rsidRPr="006D043C">
        <w:rPr>
          <w:rFonts w:ascii="Times New Roman" w:eastAsia="Times New Roman" w:hAnsi="Times New Roman" w:cs="Times New Roman"/>
          <w:color w:val="000000"/>
          <w:sz w:val="14"/>
          <w:szCs w:val="14"/>
          <w:lang w:eastAsia="en-GB"/>
        </w:rPr>
        <w:t xml:space="preserve">    </w:t>
      </w:r>
    </w:p>
    <w:p w14:paraId="52E54C8E" w14:textId="7A6FF388" w:rsidR="006D6770" w:rsidRPr="006D043C" w:rsidRDefault="006D6770" w:rsidP="006D043C">
      <w:pPr>
        <w:pStyle w:val="ListParagraph"/>
        <w:numPr>
          <w:ilvl w:val="0"/>
          <w:numId w:val="2"/>
        </w:numPr>
        <w:spacing w:after="0" w:line="271" w:lineRule="atLeast"/>
        <w:rPr>
          <w:rFonts w:ascii="Times New Roman" w:eastAsia="Times New Roman" w:hAnsi="Times New Roman" w:cs="Times New Roman"/>
          <w:color w:val="000000"/>
          <w:sz w:val="24"/>
          <w:szCs w:val="24"/>
          <w:lang w:eastAsia="en-GB"/>
        </w:rPr>
      </w:pPr>
      <w:r w:rsidRPr="006D043C">
        <w:rPr>
          <w:rFonts w:ascii="Calibri" w:eastAsia="Times New Roman" w:hAnsi="Calibri" w:cs="Calibri"/>
          <w:color w:val="000000"/>
          <w:sz w:val="24"/>
          <w:szCs w:val="24"/>
          <w:lang w:eastAsia="en-GB"/>
        </w:rPr>
        <w:t>Ophthalmology in children.</w:t>
      </w:r>
      <w:r w:rsidRPr="006D043C">
        <w:rPr>
          <w:rFonts w:ascii="Times New Roman" w:eastAsia="Times New Roman" w:hAnsi="Times New Roman" w:cs="Times New Roman"/>
          <w:color w:val="000000"/>
          <w:sz w:val="14"/>
          <w:szCs w:val="14"/>
          <w:lang w:eastAsia="en-GB"/>
        </w:rPr>
        <w:t xml:space="preserve">   </w:t>
      </w:r>
    </w:p>
    <w:p w14:paraId="41B6CCA3" w14:textId="7163A221" w:rsidR="006D6770" w:rsidRPr="006D043C" w:rsidRDefault="006D6770" w:rsidP="006D043C">
      <w:pPr>
        <w:pStyle w:val="ListParagraph"/>
        <w:numPr>
          <w:ilvl w:val="0"/>
          <w:numId w:val="2"/>
        </w:numPr>
        <w:spacing w:after="0" w:line="271" w:lineRule="atLeast"/>
        <w:rPr>
          <w:rFonts w:ascii="Times New Roman" w:eastAsia="Times New Roman" w:hAnsi="Times New Roman" w:cs="Times New Roman"/>
          <w:color w:val="000000"/>
          <w:sz w:val="24"/>
          <w:szCs w:val="24"/>
          <w:lang w:eastAsia="en-GB"/>
        </w:rPr>
      </w:pPr>
      <w:r w:rsidRPr="006D043C">
        <w:rPr>
          <w:rFonts w:ascii="Calibri" w:eastAsia="Times New Roman" w:hAnsi="Calibri" w:cs="Calibri"/>
          <w:color w:val="000000"/>
          <w:sz w:val="24"/>
          <w:szCs w:val="24"/>
          <w:lang w:eastAsia="en-GB"/>
        </w:rPr>
        <w:t>Neuro-ophthalmology.</w:t>
      </w:r>
      <w:r w:rsidRPr="006D043C">
        <w:rPr>
          <w:rFonts w:ascii="Times New Roman" w:eastAsia="Times New Roman" w:hAnsi="Times New Roman" w:cs="Times New Roman"/>
          <w:color w:val="000000"/>
          <w:sz w:val="14"/>
          <w:szCs w:val="14"/>
          <w:lang w:eastAsia="en-GB"/>
        </w:rPr>
        <w:t xml:space="preserve">   </w:t>
      </w:r>
    </w:p>
    <w:p w14:paraId="1CD55605" w14:textId="1E596634" w:rsidR="006D6770" w:rsidRPr="006D043C" w:rsidRDefault="006D6770" w:rsidP="006D043C">
      <w:pPr>
        <w:pStyle w:val="ListParagraph"/>
        <w:numPr>
          <w:ilvl w:val="0"/>
          <w:numId w:val="2"/>
        </w:numPr>
        <w:spacing w:after="0" w:line="271" w:lineRule="atLeast"/>
        <w:rPr>
          <w:rFonts w:ascii="Times New Roman" w:eastAsia="Times New Roman" w:hAnsi="Times New Roman" w:cs="Times New Roman"/>
          <w:color w:val="000000"/>
          <w:sz w:val="24"/>
          <w:szCs w:val="24"/>
          <w:lang w:eastAsia="en-GB"/>
        </w:rPr>
      </w:pPr>
      <w:r w:rsidRPr="006D043C">
        <w:rPr>
          <w:rFonts w:ascii="Calibri" w:eastAsia="Times New Roman" w:hAnsi="Calibri" w:cs="Calibri"/>
          <w:color w:val="000000"/>
          <w:sz w:val="24"/>
          <w:szCs w:val="24"/>
          <w:lang w:eastAsia="en-GB"/>
        </w:rPr>
        <w:t>Ophthalmology - is a surgical specialty that includes microsurgery of the anterior part of the eye, vitreoretinal surgery, ophthalmic oncology, eye surgery, plastic surgery of the eye and the eyelids, surgery of the eye function.</w:t>
      </w:r>
      <w:r w:rsidRPr="006D043C">
        <w:rPr>
          <w:rFonts w:ascii="Times New Roman" w:eastAsia="Times New Roman" w:hAnsi="Times New Roman" w:cs="Times New Roman"/>
          <w:color w:val="000000"/>
          <w:sz w:val="14"/>
          <w:szCs w:val="14"/>
          <w:lang w:eastAsia="en-GB"/>
        </w:rPr>
        <w:t xml:space="preserve">    </w:t>
      </w:r>
    </w:p>
    <w:p w14:paraId="3F51B843" w14:textId="5A58BDEC" w:rsidR="006D6770" w:rsidRPr="006D043C" w:rsidRDefault="006D6770" w:rsidP="006D043C">
      <w:pPr>
        <w:pStyle w:val="ListParagraph"/>
        <w:numPr>
          <w:ilvl w:val="0"/>
          <w:numId w:val="2"/>
        </w:numPr>
        <w:spacing w:after="0" w:line="271" w:lineRule="atLeast"/>
        <w:rPr>
          <w:rFonts w:ascii="Times New Roman" w:eastAsia="Times New Roman" w:hAnsi="Times New Roman" w:cs="Times New Roman"/>
          <w:color w:val="000000"/>
          <w:sz w:val="24"/>
          <w:szCs w:val="24"/>
          <w:lang w:eastAsia="en-GB"/>
        </w:rPr>
      </w:pPr>
      <w:r w:rsidRPr="006D043C">
        <w:rPr>
          <w:rFonts w:ascii="Calibri" w:eastAsia="Times New Roman" w:hAnsi="Calibri" w:cs="Calibri"/>
          <w:color w:val="000000"/>
          <w:sz w:val="24"/>
          <w:szCs w:val="24"/>
          <w:lang w:eastAsia="en-GB"/>
        </w:rPr>
        <w:t>Laser eye surgery.</w:t>
      </w:r>
      <w:r w:rsidRPr="006D043C">
        <w:rPr>
          <w:rFonts w:ascii="Times New Roman" w:eastAsia="Times New Roman" w:hAnsi="Times New Roman" w:cs="Times New Roman"/>
          <w:color w:val="000000"/>
          <w:sz w:val="14"/>
          <w:szCs w:val="14"/>
          <w:lang w:eastAsia="en-GB"/>
        </w:rPr>
        <w:t xml:space="preserve">   </w:t>
      </w:r>
    </w:p>
    <w:p w14:paraId="197AF615" w14:textId="77777777" w:rsidR="006D043C" w:rsidRPr="006D043C" w:rsidRDefault="006D043C" w:rsidP="006D043C">
      <w:pPr>
        <w:spacing w:after="120" w:line="240" w:lineRule="auto"/>
        <w:rPr>
          <w:rFonts w:ascii="Calibri" w:eastAsia="Times New Roman" w:hAnsi="Calibri" w:cs="Calibri"/>
          <w:color w:val="000000"/>
          <w:sz w:val="24"/>
          <w:szCs w:val="24"/>
          <w:lang w:eastAsia="en-GB"/>
        </w:rPr>
      </w:pPr>
    </w:p>
    <w:p w14:paraId="3D16AFE4" w14:textId="2B7EBC47" w:rsidR="006D6770" w:rsidRPr="006D6770" w:rsidRDefault="006D6770" w:rsidP="006D6770">
      <w:pPr>
        <w:spacing w:after="0" w:line="273" w:lineRule="atLeast"/>
        <w:rPr>
          <w:rFonts w:ascii="Times New Roman" w:eastAsia="Times New Roman" w:hAnsi="Times New Roman" w:cs="Times New Roman"/>
          <w:color w:val="000000"/>
          <w:sz w:val="26"/>
          <w:szCs w:val="26"/>
          <w:lang w:eastAsia="en-GB"/>
        </w:rPr>
      </w:pPr>
      <w:r w:rsidRPr="006D6770">
        <w:rPr>
          <w:rFonts w:ascii="Calibri" w:eastAsia="Times New Roman" w:hAnsi="Calibri" w:cs="Calibri"/>
          <w:b/>
          <w:bCs/>
          <w:color w:val="548DD4"/>
          <w:sz w:val="26"/>
          <w:szCs w:val="26"/>
          <w:lang w:eastAsia="en-GB"/>
        </w:rPr>
        <w:t>1.2.</w:t>
      </w:r>
      <w:r>
        <w:rPr>
          <w:rFonts w:ascii="Times New Roman" w:eastAsia="Times New Roman" w:hAnsi="Times New Roman" w:cs="Times New Roman"/>
          <w:color w:val="000000"/>
          <w:sz w:val="14"/>
          <w:szCs w:val="14"/>
          <w:lang w:eastAsia="en-GB"/>
        </w:rPr>
        <w:t xml:space="preserve"> </w:t>
      </w:r>
      <w:bookmarkStart w:id="8" w:name="bookmark10"/>
      <w:bookmarkStart w:id="9" w:name="bookmark8"/>
      <w:bookmarkStart w:id="10" w:name="bookmark9"/>
      <w:bookmarkEnd w:id="8"/>
      <w:bookmarkEnd w:id="9"/>
      <w:r w:rsidRPr="006D6770">
        <w:rPr>
          <w:rFonts w:ascii="Calibri" w:eastAsia="Times New Roman" w:hAnsi="Calibri" w:cs="Calibri"/>
          <w:b/>
          <w:bCs/>
          <w:color w:val="548DD4"/>
          <w:sz w:val="26"/>
          <w:szCs w:val="26"/>
          <w:lang w:eastAsia="en-GB"/>
        </w:rPr>
        <w:t>Priorities</w:t>
      </w:r>
      <w:r>
        <w:rPr>
          <w:rFonts w:ascii="Calibri" w:eastAsia="Times New Roman" w:hAnsi="Calibri" w:cs="Calibri"/>
          <w:b/>
          <w:bCs/>
          <w:color w:val="548DD4"/>
          <w:sz w:val="26"/>
          <w:szCs w:val="26"/>
          <w:lang w:eastAsia="en-GB"/>
        </w:rPr>
        <w:t xml:space="preserve"> </w:t>
      </w:r>
      <w:r w:rsidRPr="006D6770">
        <w:rPr>
          <w:rFonts w:ascii="Calibri" w:eastAsia="Times New Roman" w:hAnsi="Calibri" w:cs="Calibri"/>
          <w:b/>
          <w:bCs/>
          <w:color w:val="548DD4"/>
          <w:sz w:val="26"/>
          <w:szCs w:val="26"/>
          <w:lang w:eastAsia="en-GB"/>
        </w:rPr>
        <w:t>for</w:t>
      </w:r>
      <w:r>
        <w:rPr>
          <w:rFonts w:ascii="Calibri" w:eastAsia="Times New Roman" w:hAnsi="Calibri" w:cs="Calibri"/>
          <w:b/>
          <w:bCs/>
          <w:color w:val="548DD4"/>
          <w:sz w:val="26"/>
          <w:szCs w:val="26"/>
          <w:lang w:eastAsia="en-GB"/>
        </w:rPr>
        <w:t xml:space="preserve"> </w:t>
      </w:r>
      <w:r w:rsidRPr="006D6770">
        <w:rPr>
          <w:rFonts w:ascii="Calibri" w:eastAsia="Times New Roman" w:hAnsi="Calibri" w:cs="Calibri"/>
          <w:b/>
          <w:bCs/>
          <w:color w:val="548DD4"/>
          <w:sz w:val="26"/>
          <w:szCs w:val="26"/>
          <w:lang w:eastAsia="en-GB"/>
        </w:rPr>
        <w:t>specialty</w:t>
      </w:r>
      <w:r>
        <w:rPr>
          <w:rFonts w:ascii="Calibri" w:eastAsia="Times New Roman" w:hAnsi="Calibri" w:cs="Calibri"/>
          <w:b/>
          <w:bCs/>
          <w:color w:val="548DD4"/>
          <w:sz w:val="26"/>
          <w:szCs w:val="26"/>
          <w:lang w:eastAsia="en-GB"/>
        </w:rPr>
        <w:t xml:space="preserve"> </w:t>
      </w:r>
      <w:r w:rsidRPr="006D6770">
        <w:rPr>
          <w:rFonts w:ascii="Calibri" w:eastAsia="Times New Roman" w:hAnsi="Calibri" w:cs="Calibri"/>
          <w:b/>
          <w:bCs/>
          <w:color w:val="548DD4"/>
          <w:sz w:val="26"/>
          <w:szCs w:val="26"/>
          <w:lang w:eastAsia="en-GB"/>
        </w:rPr>
        <w:t>development</w:t>
      </w:r>
      <w:bookmarkEnd w:id="10"/>
    </w:p>
    <w:p w14:paraId="2A669798" w14:textId="5298D33E" w:rsidR="006D6770" w:rsidRPr="006D043C" w:rsidRDefault="006D6770" w:rsidP="006D043C">
      <w:pPr>
        <w:pStyle w:val="ListParagraph"/>
        <w:numPr>
          <w:ilvl w:val="0"/>
          <w:numId w:val="4"/>
        </w:numPr>
        <w:spacing w:after="0" w:line="271" w:lineRule="atLeast"/>
        <w:rPr>
          <w:rFonts w:ascii="Times New Roman" w:eastAsia="Times New Roman" w:hAnsi="Times New Roman" w:cs="Times New Roman"/>
          <w:color w:val="000000"/>
          <w:sz w:val="24"/>
          <w:szCs w:val="24"/>
          <w:lang w:eastAsia="en-GB"/>
        </w:rPr>
      </w:pPr>
      <w:r w:rsidRPr="006D043C">
        <w:rPr>
          <w:rFonts w:ascii="Calibri" w:eastAsia="Times New Roman" w:hAnsi="Calibri" w:cs="Calibri"/>
          <w:color w:val="000000"/>
          <w:sz w:val="24"/>
          <w:szCs w:val="24"/>
          <w:lang w:eastAsia="en-GB"/>
        </w:rPr>
        <w:t>Better collaboration with GPs - including screening for children and chronic patients (diabetes, glaucoma), screening in GPs (diabetic fundamentals), treatment of basic ophthalmic diseases by primary care providers. Enhance the further training of ophthalmologists in ophthalmology by ophthalmologists.</w:t>
      </w:r>
      <w:r w:rsidRPr="006D043C">
        <w:rPr>
          <w:rFonts w:ascii="Times New Roman" w:eastAsia="Times New Roman" w:hAnsi="Times New Roman" w:cs="Times New Roman"/>
          <w:color w:val="000000"/>
          <w:sz w:val="14"/>
          <w:szCs w:val="14"/>
          <w:lang w:eastAsia="en-GB"/>
        </w:rPr>
        <w:t xml:space="preserve"> </w:t>
      </w:r>
    </w:p>
    <w:p w14:paraId="3CD26CEC" w14:textId="2D7A1285" w:rsidR="006D6770" w:rsidRPr="006D043C" w:rsidRDefault="006D6770" w:rsidP="006D043C">
      <w:pPr>
        <w:pStyle w:val="ListParagraph"/>
        <w:numPr>
          <w:ilvl w:val="0"/>
          <w:numId w:val="4"/>
        </w:numPr>
        <w:spacing w:after="0" w:line="271" w:lineRule="atLeast"/>
        <w:rPr>
          <w:rFonts w:ascii="Times New Roman" w:eastAsia="Times New Roman" w:hAnsi="Times New Roman" w:cs="Times New Roman"/>
          <w:color w:val="000000"/>
          <w:sz w:val="24"/>
          <w:szCs w:val="24"/>
          <w:lang w:eastAsia="en-GB"/>
        </w:rPr>
      </w:pPr>
      <w:r w:rsidRPr="006D043C">
        <w:rPr>
          <w:rFonts w:ascii="Calibri" w:eastAsia="Times New Roman" w:hAnsi="Calibri" w:cs="Calibri"/>
          <w:color w:val="000000"/>
          <w:sz w:val="24"/>
          <w:szCs w:val="24"/>
          <w:lang w:eastAsia="en-GB"/>
        </w:rPr>
        <w:t>Collaborate with other disciplines, especially endocrinologists, to improve screening and treatment of diabetics. Development of collaboration protocols and guidelines.</w:t>
      </w:r>
      <w:r w:rsidRPr="006D043C">
        <w:rPr>
          <w:rFonts w:ascii="Times New Roman" w:eastAsia="Times New Roman" w:hAnsi="Times New Roman" w:cs="Times New Roman"/>
          <w:color w:val="000000"/>
          <w:sz w:val="14"/>
          <w:szCs w:val="14"/>
          <w:lang w:eastAsia="en-GB"/>
        </w:rPr>
        <w:t xml:space="preserve"> </w:t>
      </w:r>
    </w:p>
    <w:p w14:paraId="6FA9773E" w14:textId="0C395959" w:rsidR="006D6770" w:rsidRPr="006D043C" w:rsidRDefault="006D6770" w:rsidP="006D043C">
      <w:pPr>
        <w:pStyle w:val="ListParagraph"/>
        <w:numPr>
          <w:ilvl w:val="0"/>
          <w:numId w:val="4"/>
        </w:numPr>
        <w:spacing w:after="0" w:line="271" w:lineRule="atLeast"/>
        <w:rPr>
          <w:rFonts w:ascii="Times New Roman" w:eastAsia="Times New Roman" w:hAnsi="Times New Roman" w:cs="Times New Roman"/>
          <w:color w:val="000000"/>
          <w:sz w:val="24"/>
          <w:szCs w:val="24"/>
          <w:lang w:eastAsia="en-GB"/>
        </w:rPr>
      </w:pPr>
      <w:r w:rsidRPr="006D043C">
        <w:rPr>
          <w:rFonts w:ascii="Calibri" w:eastAsia="Times New Roman" w:hAnsi="Calibri" w:cs="Calibri"/>
          <w:color w:val="000000"/>
          <w:sz w:val="24"/>
          <w:szCs w:val="24"/>
          <w:lang w:eastAsia="en-GB"/>
        </w:rPr>
        <w:t>Improving collaboration with optometrists to improve rapid availability of eye disease prevention and vision correction.</w:t>
      </w:r>
      <w:r w:rsidRPr="006D043C">
        <w:rPr>
          <w:rFonts w:ascii="Times New Roman" w:eastAsia="Times New Roman" w:hAnsi="Times New Roman" w:cs="Times New Roman"/>
          <w:color w:val="000000"/>
          <w:sz w:val="14"/>
          <w:szCs w:val="14"/>
          <w:lang w:eastAsia="en-GB"/>
        </w:rPr>
        <w:t xml:space="preserve"> </w:t>
      </w:r>
    </w:p>
    <w:p w14:paraId="535079BD" w14:textId="7B88162E" w:rsidR="006D6770" w:rsidRPr="006D043C" w:rsidRDefault="006D6770" w:rsidP="006D043C">
      <w:pPr>
        <w:pStyle w:val="ListParagraph"/>
        <w:numPr>
          <w:ilvl w:val="0"/>
          <w:numId w:val="4"/>
        </w:numPr>
        <w:spacing w:after="0" w:line="271" w:lineRule="atLeast"/>
        <w:rPr>
          <w:rFonts w:ascii="Times New Roman" w:eastAsia="Times New Roman" w:hAnsi="Times New Roman" w:cs="Times New Roman"/>
          <w:color w:val="000000"/>
          <w:sz w:val="24"/>
          <w:szCs w:val="24"/>
          <w:lang w:eastAsia="en-GB"/>
        </w:rPr>
      </w:pPr>
      <w:r w:rsidRPr="006D043C">
        <w:rPr>
          <w:rFonts w:ascii="Calibri" w:eastAsia="Times New Roman" w:hAnsi="Calibri" w:cs="Calibri"/>
          <w:color w:val="000000"/>
          <w:sz w:val="24"/>
          <w:szCs w:val="24"/>
          <w:lang w:eastAsia="en-GB"/>
        </w:rPr>
        <w:t xml:space="preserve">Use of referrals for referral to sub-specialist consultant ophthalmologists at major </w:t>
      </w:r>
      <w:proofErr w:type="spellStart"/>
      <w:r w:rsidRPr="006D043C">
        <w:rPr>
          <w:rFonts w:ascii="Calibri" w:eastAsia="Times New Roman" w:hAnsi="Calibri" w:cs="Calibri"/>
          <w:color w:val="000000"/>
          <w:sz w:val="24"/>
          <w:szCs w:val="24"/>
          <w:lang w:eastAsia="en-GB"/>
        </w:rPr>
        <w:t>centers</w:t>
      </w:r>
      <w:proofErr w:type="spellEnd"/>
      <w:r w:rsidRPr="006D043C">
        <w:rPr>
          <w:rFonts w:ascii="Calibri" w:eastAsia="Times New Roman" w:hAnsi="Calibri" w:cs="Calibri"/>
          <w:color w:val="000000"/>
          <w:sz w:val="24"/>
          <w:szCs w:val="24"/>
          <w:lang w:eastAsia="en-GB"/>
        </w:rPr>
        <w:t>. Consideration should also be given to establishing a referral throughout the profession.</w:t>
      </w:r>
      <w:r w:rsidRPr="006D043C">
        <w:rPr>
          <w:rFonts w:ascii="Times New Roman" w:eastAsia="Times New Roman" w:hAnsi="Times New Roman" w:cs="Times New Roman"/>
          <w:color w:val="000000"/>
          <w:sz w:val="14"/>
          <w:szCs w:val="14"/>
          <w:lang w:eastAsia="en-GB"/>
        </w:rPr>
        <w:t xml:space="preserve"> </w:t>
      </w:r>
    </w:p>
    <w:p w14:paraId="515B1702" w14:textId="0C44E548" w:rsidR="006D6770" w:rsidRPr="006D043C" w:rsidRDefault="006D6770" w:rsidP="006D043C">
      <w:pPr>
        <w:pStyle w:val="ListParagraph"/>
        <w:numPr>
          <w:ilvl w:val="0"/>
          <w:numId w:val="4"/>
        </w:numPr>
        <w:spacing w:after="0" w:line="271" w:lineRule="atLeast"/>
        <w:rPr>
          <w:rFonts w:ascii="Times New Roman" w:eastAsia="Times New Roman" w:hAnsi="Times New Roman" w:cs="Times New Roman"/>
          <w:color w:val="000000"/>
          <w:sz w:val="24"/>
          <w:szCs w:val="24"/>
          <w:lang w:eastAsia="en-GB"/>
        </w:rPr>
      </w:pPr>
      <w:r w:rsidRPr="006D043C">
        <w:rPr>
          <w:rFonts w:ascii="Calibri" w:eastAsia="Times New Roman" w:hAnsi="Calibri" w:cs="Calibri"/>
          <w:color w:val="000000"/>
          <w:sz w:val="24"/>
          <w:szCs w:val="24"/>
          <w:lang w:eastAsia="en-GB"/>
        </w:rPr>
        <w:t>Increasing the proportion of day care.</w:t>
      </w:r>
      <w:r w:rsidRPr="006D043C">
        <w:rPr>
          <w:rFonts w:ascii="Times New Roman" w:eastAsia="Times New Roman" w:hAnsi="Times New Roman" w:cs="Times New Roman"/>
          <w:color w:val="000000"/>
          <w:sz w:val="14"/>
          <w:szCs w:val="14"/>
          <w:lang w:eastAsia="en-GB"/>
        </w:rPr>
        <w:t xml:space="preserve">   </w:t>
      </w:r>
    </w:p>
    <w:p w14:paraId="2E8E8F47" w14:textId="2FF77153" w:rsidR="006D6770" w:rsidRPr="006D043C" w:rsidRDefault="006D6770" w:rsidP="006D043C">
      <w:pPr>
        <w:pStyle w:val="ListParagraph"/>
        <w:numPr>
          <w:ilvl w:val="0"/>
          <w:numId w:val="4"/>
        </w:numPr>
        <w:spacing w:after="0" w:line="271" w:lineRule="atLeast"/>
        <w:rPr>
          <w:rFonts w:ascii="Times New Roman" w:eastAsia="Times New Roman" w:hAnsi="Times New Roman" w:cs="Times New Roman"/>
          <w:color w:val="000000"/>
          <w:sz w:val="24"/>
          <w:szCs w:val="24"/>
          <w:lang w:eastAsia="en-GB"/>
        </w:rPr>
      </w:pPr>
      <w:r w:rsidRPr="006D043C">
        <w:rPr>
          <w:rFonts w:ascii="Calibri" w:eastAsia="Times New Roman" w:hAnsi="Calibri" w:cs="Calibri"/>
          <w:color w:val="000000"/>
          <w:sz w:val="24"/>
          <w:szCs w:val="24"/>
          <w:lang w:eastAsia="en-GB"/>
        </w:rPr>
        <w:t>Improving access to rehabilitation services, better collaboration between service providers and ophthalmologists.</w:t>
      </w:r>
      <w:r w:rsidRPr="006D043C">
        <w:rPr>
          <w:rFonts w:ascii="Times New Roman" w:eastAsia="Times New Roman" w:hAnsi="Times New Roman" w:cs="Times New Roman"/>
          <w:color w:val="000000"/>
          <w:sz w:val="14"/>
          <w:szCs w:val="14"/>
          <w:lang w:eastAsia="en-GB"/>
        </w:rPr>
        <w:t xml:space="preserve"> </w:t>
      </w:r>
    </w:p>
    <w:p w14:paraId="42C34130" w14:textId="77777777" w:rsidR="006D043C" w:rsidRPr="006D043C" w:rsidRDefault="006D043C" w:rsidP="006D043C">
      <w:pPr>
        <w:spacing w:after="120" w:line="240" w:lineRule="auto"/>
        <w:rPr>
          <w:rFonts w:ascii="Calibri" w:eastAsia="Times New Roman" w:hAnsi="Calibri" w:cs="Calibri"/>
          <w:color w:val="000000"/>
          <w:sz w:val="24"/>
          <w:szCs w:val="24"/>
          <w:lang w:eastAsia="en-GB"/>
        </w:rPr>
      </w:pPr>
    </w:p>
    <w:p w14:paraId="2E1B71AF" w14:textId="47C916F4" w:rsidR="006D6770" w:rsidRPr="006D6770" w:rsidRDefault="006D6770" w:rsidP="006D6770">
      <w:pPr>
        <w:spacing w:after="0" w:line="240" w:lineRule="auto"/>
        <w:rPr>
          <w:rFonts w:ascii="Times New Roman" w:eastAsia="Times New Roman" w:hAnsi="Times New Roman" w:cs="Times New Roman"/>
          <w:color w:val="000000"/>
          <w:sz w:val="27"/>
          <w:szCs w:val="27"/>
          <w:lang w:eastAsia="en-GB"/>
        </w:rPr>
      </w:pPr>
      <w:r w:rsidRPr="006D6770">
        <w:rPr>
          <w:rFonts w:ascii="Calibri" w:eastAsia="Times New Roman" w:hAnsi="Calibri" w:cs="Calibri"/>
          <w:b/>
          <w:bCs/>
          <w:color w:val="548DD4"/>
          <w:sz w:val="26"/>
          <w:szCs w:val="26"/>
          <w:lang w:eastAsia="en-GB"/>
        </w:rPr>
        <w:t>1.3.</w:t>
      </w:r>
      <w:r>
        <w:rPr>
          <w:rFonts w:ascii="Times New Roman" w:eastAsia="Times New Roman" w:hAnsi="Times New Roman" w:cs="Times New Roman"/>
          <w:color w:val="000000"/>
          <w:sz w:val="14"/>
          <w:szCs w:val="14"/>
          <w:lang w:eastAsia="en-GB"/>
        </w:rPr>
        <w:t xml:space="preserve">  </w:t>
      </w:r>
      <w:bookmarkStart w:id="11" w:name="bookmark11"/>
      <w:bookmarkStart w:id="12" w:name="bookmark12"/>
      <w:bookmarkStart w:id="13" w:name="bookmark13"/>
      <w:bookmarkEnd w:id="11"/>
      <w:bookmarkEnd w:id="12"/>
      <w:r w:rsidRPr="006D6770">
        <w:rPr>
          <w:rFonts w:ascii="Calibri" w:eastAsia="Times New Roman" w:hAnsi="Calibri" w:cs="Calibri"/>
          <w:b/>
          <w:bCs/>
          <w:color w:val="548DD4"/>
          <w:sz w:val="26"/>
          <w:szCs w:val="26"/>
          <w:lang w:eastAsia="en-GB"/>
        </w:rPr>
        <w:t>Comparison</w:t>
      </w:r>
      <w:r>
        <w:rPr>
          <w:rFonts w:ascii="Calibri" w:eastAsia="Times New Roman" w:hAnsi="Calibri" w:cs="Calibri"/>
          <w:b/>
          <w:bCs/>
          <w:color w:val="548DD4"/>
          <w:sz w:val="26"/>
          <w:szCs w:val="26"/>
          <w:lang w:eastAsia="en-GB"/>
        </w:rPr>
        <w:t xml:space="preserve"> </w:t>
      </w:r>
      <w:r w:rsidRPr="006D6770">
        <w:rPr>
          <w:rFonts w:ascii="Calibri" w:eastAsia="Times New Roman" w:hAnsi="Calibri" w:cs="Calibri"/>
          <w:b/>
          <w:bCs/>
          <w:color w:val="548DD4"/>
          <w:sz w:val="26"/>
          <w:szCs w:val="26"/>
          <w:lang w:eastAsia="en-GB"/>
        </w:rPr>
        <w:t>with</w:t>
      </w:r>
      <w:r>
        <w:rPr>
          <w:rFonts w:ascii="Calibri" w:eastAsia="Times New Roman" w:hAnsi="Calibri" w:cs="Calibri"/>
          <w:b/>
          <w:bCs/>
          <w:color w:val="548DD4"/>
          <w:sz w:val="26"/>
          <w:szCs w:val="26"/>
          <w:lang w:eastAsia="en-GB"/>
        </w:rPr>
        <w:t xml:space="preserve"> </w:t>
      </w:r>
      <w:r w:rsidRPr="006D6770">
        <w:rPr>
          <w:rFonts w:ascii="Calibri" w:eastAsia="Times New Roman" w:hAnsi="Calibri" w:cs="Calibri"/>
          <w:b/>
          <w:bCs/>
          <w:color w:val="548DD4"/>
          <w:sz w:val="26"/>
          <w:szCs w:val="26"/>
          <w:lang w:eastAsia="en-GB"/>
        </w:rPr>
        <w:t>the</w:t>
      </w:r>
      <w:r>
        <w:rPr>
          <w:rFonts w:ascii="Calibri" w:eastAsia="Times New Roman" w:hAnsi="Calibri" w:cs="Calibri"/>
          <w:b/>
          <w:bCs/>
          <w:color w:val="548DD4"/>
          <w:sz w:val="26"/>
          <w:szCs w:val="26"/>
          <w:lang w:eastAsia="en-GB"/>
        </w:rPr>
        <w:t xml:space="preserve"> </w:t>
      </w:r>
      <w:r w:rsidRPr="006D6770">
        <w:rPr>
          <w:rFonts w:ascii="Calibri" w:eastAsia="Times New Roman" w:hAnsi="Calibri" w:cs="Calibri"/>
          <w:b/>
          <w:bCs/>
          <w:color w:val="548DD4"/>
          <w:sz w:val="26"/>
          <w:szCs w:val="26"/>
          <w:lang w:eastAsia="en-GB"/>
        </w:rPr>
        <w:t>development</w:t>
      </w:r>
      <w:r>
        <w:rPr>
          <w:rFonts w:ascii="Calibri" w:eastAsia="Times New Roman" w:hAnsi="Calibri" w:cs="Calibri"/>
          <w:b/>
          <w:bCs/>
          <w:color w:val="548DD4"/>
          <w:sz w:val="26"/>
          <w:szCs w:val="26"/>
          <w:lang w:eastAsia="en-GB"/>
        </w:rPr>
        <w:t xml:space="preserve"> </w:t>
      </w:r>
      <w:r w:rsidRPr="006D6770">
        <w:rPr>
          <w:rFonts w:ascii="Calibri" w:eastAsia="Times New Roman" w:hAnsi="Calibri" w:cs="Calibri"/>
          <w:b/>
          <w:bCs/>
          <w:color w:val="548DD4"/>
          <w:sz w:val="26"/>
          <w:szCs w:val="26"/>
          <w:lang w:eastAsia="en-GB"/>
        </w:rPr>
        <w:t>of</w:t>
      </w:r>
      <w:r>
        <w:rPr>
          <w:rFonts w:ascii="Calibri" w:eastAsia="Times New Roman" w:hAnsi="Calibri" w:cs="Calibri"/>
          <w:b/>
          <w:bCs/>
          <w:color w:val="548DD4"/>
          <w:sz w:val="26"/>
          <w:szCs w:val="26"/>
          <w:lang w:eastAsia="en-GB"/>
        </w:rPr>
        <w:t xml:space="preserve"> </w:t>
      </w:r>
      <w:r w:rsidRPr="006D6770">
        <w:rPr>
          <w:rFonts w:ascii="Calibri" w:eastAsia="Times New Roman" w:hAnsi="Calibri" w:cs="Calibri"/>
          <w:b/>
          <w:bCs/>
          <w:color w:val="548DD4"/>
          <w:sz w:val="26"/>
          <w:szCs w:val="26"/>
          <w:lang w:eastAsia="en-GB"/>
        </w:rPr>
        <w:t>the</w:t>
      </w:r>
      <w:r>
        <w:rPr>
          <w:rFonts w:ascii="Calibri" w:eastAsia="Times New Roman" w:hAnsi="Calibri" w:cs="Calibri"/>
          <w:b/>
          <w:bCs/>
          <w:color w:val="548DD4"/>
          <w:sz w:val="26"/>
          <w:szCs w:val="26"/>
          <w:lang w:eastAsia="en-GB"/>
        </w:rPr>
        <w:t xml:space="preserve"> </w:t>
      </w:r>
      <w:r w:rsidRPr="006D6770">
        <w:rPr>
          <w:rFonts w:ascii="Calibri" w:eastAsia="Times New Roman" w:hAnsi="Calibri" w:cs="Calibri"/>
          <w:b/>
          <w:bCs/>
          <w:color w:val="548DD4"/>
          <w:sz w:val="26"/>
          <w:szCs w:val="26"/>
          <w:lang w:eastAsia="en-GB"/>
        </w:rPr>
        <w:t>profession</w:t>
      </w:r>
      <w:r>
        <w:rPr>
          <w:rFonts w:ascii="Calibri" w:eastAsia="Times New Roman" w:hAnsi="Calibri" w:cs="Calibri"/>
          <w:b/>
          <w:bCs/>
          <w:color w:val="548DD4"/>
          <w:sz w:val="26"/>
          <w:szCs w:val="26"/>
          <w:lang w:eastAsia="en-GB"/>
        </w:rPr>
        <w:t xml:space="preserve"> </w:t>
      </w:r>
      <w:r w:rsidRPr="006D6770">
        <w:rPr>
          <w:rFonts w:ascii="Calibri" w:eastAsia="Times New Roman" w:hAnsi="Calibri" w:cs="Calibri"/>
          <w:b/>
          <w:bCs/>
          <w:color w:val="548DD4"/>
          <w:sz w:val="26"/>
          <w:szCs w:val="26"/>
          <w:lang w:eastAsia="en-GB"/>
        </w:rPr>
        <w:t>and</w:t>
      </w:r>
      <w:r>
        <w:rPr>
          <w:rFonts w:ascii="Calibri" w:eastAsia="Times New Roman" w:hAnsi="Calibri" w:cs="Calibri"/>
          <w:b/>
          <w:bCs/>
          <w:color w:val="548DD4"/>
          <w:sz w:val="26"/>
          <w:szCs w:val="26"/>
          <w:lang w:eastAsia="en-GB"/>
        </w:rPr>
        <w:t xml:space="preserve"> </w:t>
      </w:r>
      <w:r w:rsidRPr="006D6770">
        <w:rPr>
          <w:rFonts w:ascii="Calibri" w:eastAsia="Times New Roman" w:hAnsi="Calibri" w:cs="Calibri"/>
          <w:b/>
          <w:bCs/>
          <w:color w:val="548DD4"/>
          <w:sz w:val="26"/>
          <w:szCs w:val="26"/>
          <w:lang w:eastAsia="en-GB"/>
        </w:rPr>
        <w:t>its</w:t>
      </w:r>
      <w:r>
        <w:rPr>
          <w:rFonts w:ascii="Calibri" w:eastAsia="Times New Roman" w:hAnsi="Calibri" w:cs="Calibri"/>
          <w:b/>
          <w:bCs/>
          <w:color w:val="548DD4"/>
          <w:sz w:val="26"/>
          <w:szCs w:val="26"/>
          <w:lang w:eastAsia="en-GB"/>
        </w:rPr>
        <w:t xml:space="preserve"> </w:t>
      </w:r>
      <w:r w:rsidRPr="006D6770">
        <w:rPr>
          <w:rFonts w:ascii="Calibri" w:eastAsia="Times New Roman" w:hAnsi="Calibri" w:cs="Calibri"/>
          <w:b/>
          <w:bCs/>
          <w:color w:val="548DD4"/>
          <w:sz w:val="26"/>
          <w:szCs w:val="26"/>
          <w:lang w:eastAsia="en-GB"/>
        </w:rPr>
        <w:t>priorities</w:t>
      </w:r>
      <w:r>
        <w:rPr>
          <w:rFonts w:ascii="Calibri" w:eastAsia="Times New Roman" w:hAnsi="Calibri" w:cs="Calibri"/>
          <w:b/>
          <w:bCs/>
          <w:color w:val="548DD4"/>
          <w:sz w:val="26"/>
          <w:szCs w:val="26"/>
          <w:lang w:eastAsia="en-GB"/>
        </w:rPr>
        <w:t xml:space="preserve"> </w:t>
      </w:r>
      <w:r w:rsidRPr="006D6770">
        <w:rPr>
          <w:rFonts w:ascii="Calibri" w:eastAsia="Times New Roman" w:hAnsi="Calibri" w:cs="Calibri"/>
          <w:b/>
          <w:bCs/>
          <w:color w:val="548DD4"/>
          <w:sz w:val="26"/>
          <w:szCs w:val="26"/>
          <w:lang w:eastAsia="en-GB"/>
        </w:rPr>
        <w:t>in</w:t>
      </w:r>
      <w:r>
        <w:rPr>
          <w:rFonts w:ascii="Calibri" w:eastAsia="Times New Roman" w:hAnsi="Calibri" w:cs="Calibri"/>
          <w:b/>
          <w:bCs/>
          <w:color w:val="548DD4"/>
          <w:sz w:val="26"/>
          <w:szCs w:val="26"/>
          <w:lang w:eastAsia="en-GB"/>
        </w:rPr>
        <w:t xml:space="preserve"> </w:t>
      </w:r>
      <w:r w:rsidRPr="006D6770">
        <w:rPr>
          <w:rFonts w:ascii="Calibri" w:eastAsia="Times New Roman" w:hAnsi="Calibri" w:cs="Calibri"/>
          <w:b/>
          <w:bCs/>
          <w:color w:val="548DD4"/>
          <w:sz w:val="26"/>
          <w:szCs w:val="26"/>
          <w:lang w:eastAsia="en-GB"/>
        </w:rPr>
        <w:t>the</w:t>
      </w:r>
      <w:r>
        <w:rPr>
          <w:rFonts w:ascii="Calibri" w:eastAsia="Times New Roman" w:hAnsi="Calibri" w:cs="Calibri"/>
          <w:b/>
          <w:bCs/>
          <w:color w:val="548DD4"/>
          <w:sz w:val="26"/>
          <w:szCs w:val="26"/>
          <w:lang w:eastAsia="en-GB"/>
        </w:rPr>
        <w:t xml:space="preserve"> </w:t>
      </w:r>
      <w:r w:rsidRPr="006D6770">
        <w:rPr>
          <w:rFonts w:ascii="Calibri" w:eastAsia="Times New Roman" w:hAnsi="Calibri" w:cs="Calibri"/>
          <w:b/>
          <w:bCs/>
          <w:color w:val="548DD4"/>
          <w:sz w:val="26"/>
          <w:szCs w:val="26"/>
          <w:lang w:eastAsia="en-GB"/>
        </w:rPr>
        <w:t>Member</w:t>
      </w:r>
      <w:r>
        <w:rPr>
          <w:rFonts w:ascii="Calibri" w:eastAsia="Times New Roman" w:hAnsi="Calibri" w:cs="Calibri"/>
          <w:b/>
          <w:bCs/>
          <w:color w:val="548DD4"/>
          <w:sz w:val="26"/>
          <w:szCs w:val="26"/>
          <w:lang w:eastAsia="en-GB"/>
        </w:rPr>
        <w:t xml:space="preserve"> </w:t>
      </w:r>
      <w:r w:rsidRPr="006D6770">
        <w:rPr>
          <w:rFonts w:ascii="Calibri" w:eastAsia="Times New Roman" w:hAnsi="Calibri" w:cs="Calibri"/>
          <w:b/>
          <w:bCs/>
          <w:color w:val="548DD4"/>
          <w:sz w:val="26"/>
          <w:szCs w:val="26"/>
          <w:lang w:eastAsia="en-GB"/>
        </w:rPr>
        <w:t>States</w:t>
      </w:r>
      <w:r>
        <w:rPr>
          <w:rFonts w:ascii="Calibri" w:eastAsia="Times New Roman" w:hAnsi="Calibri" w:cs="Calibri"/>
          <w:b/>
          <w:bCs/>
          <w:color w:val="548DD4"/>
          <w:sz w:val="26"/>
          <w:szCs w:val="26"/>
          <w:lang w:eastAsia="en-GB"/>
        </w:rPr>
        <w:t xml:space="preserve"> </w:t>
      </w:r>
      <w:r w:rsidRPr="006D6770">
        <w:rPr>
          <w:rFonts w:ascii="Calibri" w:eastAsia="Times New Roman" w:hAnsi="Calibri" w:cs="Calibri"/>
          <w:b/>
          <w:bCs/>
          <w:color w:val="548DD4"/>
          <w:sz w:val="26"/>
          <w:szCs w:val="26"/>
          <w:lang w:eastAsia="en-GB"/>
        </w:rPr>
        <w:t>of</w:t>
      </w:r>
      <w:r>
        <w:rPr>
          <w:rFonts w:ascii="Calibri" w:eastAsia="Times New Roman" w:hAnsi="Calibri" w:cs="Calibri"/>
          <w:b/>
          <w:bCs/>
          <w:color w:val="548DD4"/>
          <w:sz w:val="26"/>
          <w:szCs w:val="26"/>
          <w:lang w:eastAsia="en-GB"/>
        </w:rPr>
        <w:t xml:space="preserve"> </w:t>
      </w:r>
      <w:r w:rsidRPr="006D6770">
        <w:rPr>
          <w:rFonts w:ascii="Calibri" w:eastAsia="Times New Roman" w:hAnsi="Calibri" w:cs="Calibri"/>
          <w:b/>
          <w:bCs/>
          <w:color w:val="548DD4"/>
          <w:sz w:val="26"/>
          <w:szCs w:val="26"/>
          <w:lang w:eastAsia="en-GB"/>
        </w:rPr>
        <w:t>the</w:t>
      </w:r>
      <w:r>
        <w:rPr>
          <w:rFonts w:ascii="Calibri" w:eastAsia="Times New Roman" w:hAnsi="Calibri" w:cs="Calibri"/>
          <w:b/>
          <w:bCs/>
          <w:color w:val="548DD4"/>
          <w:sz w:val="26"/>
          <w:szCs w:val="26"/>
          <w:lang w:eastAsia="en-GB"/>
        </w:rPr>
        <w:t xml:space="preserve"> </w:t>
      </w:r>
      <w:r w:rsidRPr="006D6770">
        <w:rPr>
          <w:rFonts w:ascii="Calibri" w:eastAsia="Times New Roman" w:hAnsi="Calibri" w:cs="Calibri"/>
          <w:b/>
          <w:bCs/>
          <w:color w:val="548DD4"/>
          <w:sz w:val="26"/>
          <w:szCs w:val="26"/>
          <w:lang w:eastAsia="en-GB"/>
        </w:rPr>
        <w:t>European</w:t>
      </w:r>
      <w:r>
        <w:rPr>
          <w:rFonts w:ascii="Calibri" w:eastAsia="Times New Roman" w:hAnsi="Calibri" w:cs="Calibri"/>
          <w:b/>
          <w:bCs/>
          <w:color w:val="548DD4"/>
          <w:sz w:val="26"/>
          <w:szCs w:val="26"/>
          <w:lang w:eastAsia="en-GB"/>
        </w:rPr>
        <w:t xml:space="preserve"> </w:t>
      </w:r>
      <w:r w:rsidRPr="006D6770">
        <w:rPr>
          <w:rFonts w:ascii="Calibri" w:eastAsia="Times New Roman" w:hAnsi="Calibri" w:cs="Calibri"/>
          <w:b/>
          <w:bCs/>
          <w:color w:val="548DD4"/>
          <w:sz w:val="26"/>
          <w:szCs w:val="26"/>
          <w:lang w:eastAsia="en-GB"/>
        </w:rPr>
        <w:t>Union</w:t>
      </w:r>
      <w:r>
        <w:rPr>
          <w:rFonts w:ascii="Calibri" w:eastAsia="Times New Roman" w:hAnsi="Calibri" w:cs="Calibri"/>
          <w:b/>
          <w:bCs/>
          <w:color w:val="548DD4"/>
          <w:sz w:val="26"/>
          <w:szCs w:val="26"/>
          <w:lang w:eastAsia="en-GB"/>
        </w:rPr>
        <w:t xml:space="preserve"> </w:t>
      </w:r>
      <w:r w:rsidRPr="006D6770">
        <w:rPr>
          <w:rFonts w:ascii="Calibri" w:eastAsia="Times New Roman" w:hAnsi="Calibri" w:cs="Calibri"/>
          <w:b/>
          <w:bCs/>
          <w:color w:val="548DD4"/>
          <w:sz w:val="26"/>
          <w:szCs w:val="26"/>
          <w:lang w:eastAsia="en-GB"/>
        </w:rPr>
        <w:t>and</w:t>
      </w:r>
      <w:r>
        <w:rPr>
          <w:rFonts w:ascii="Calibri" w:eastAsia="Times New Roman" w:hAnsi="Calibri" w:cs="Calibri"/>
          <w:b/>
          <w:bCs/>
          <w:color w:val="548DD4"/>
          <w:sz w:val="26"/>
          <w:szCs w:val="26"/>
          <w:lang w:eastAsia="en-GB"/>
        </w:rPr>
        <w:t xml:space="preserve"> </w:t>
      </w:r>
      <w:r w:rsidRPr="006D6770">
        <w:rPr>
          <w:rFonts w:ascii="Calibri" w:eastAsia="Times New Roman" w:hAnsi="Calibri" w:cs="Calibri"/>
          <w:b/>
          <w:bCs/>
          <w:color w:val="548DD4"/>
          <w:sz w:val="26"/>
          <w:szCs w:val="26"/>
          <w:lang w:eastAsia="en-GB"/>
        </w:rPr>
        <w:t>the</w:t>
      </w:r>
      <w:r>
        <w:rPr>
          <w:rFonts w:ascii="Calibri" w:eastAsia="Times New Roman" w:hAnsi="Calibri" w:cs="Calibri"/>
          <w:b/>
          <w:bCs/>
          <w:color w:val="548DD4"/>
          <w:sz w:val="26"/>
          <w:szCs w:val="26"/>
          <w:lang w:eastAsia="en-GB"/>
        </w:rPr>
        <w:t xml:space="preserve"> </w:t>
      </w:r>
      <w:r w:rsidRPr="006D6770">
        <w:rPr>
          <w:rFonts w:ascii="Calibri" w:eastAsia="Times New Roman" w:hAnsi="Calibri" w:cs="Calibri"/>
          <w:b/>
          <w:bCs/>
          <w:color w:val="548DD4"/>
          <w:sz w:val="26"/>
          <w:szCs w:val="26"/>
          <w:lang w:eastAsia="en-GB"/>
        </w:rPr>
        <w:t>rest</w:t>
      </w:r>
      <w:r>
        <w:rPr>
          <w:rFonts w:ascii="Calibri" w:eastAsia="Times New Roman" w:hAnsi="Calibri" w:cs="Calibri"/>
          <w:b/>
          <w:bCs/>
          <w:color w:val="548DD4"/>
          <w:sz w:val="26"/>
          <w:szCs w:val="26"/>
          <w:lang w:eastAsia="en-GB"/>
        </w:rPr>
        <w:t xml:space="preserve"> </w:t>
      </w:r>
      <w:r w:rsidRPr="006D6770">
        <w:rPr>
          <w:rFonts w:ascii="Calibri" w:eastAsia="Times New Roman" w:hAnsi="Calibri" w:cs="Calibri"/>
          <w:b/>
          <w:bCs/>
          <w:color w:val="548DD4"/>
          <w:sz w:val="26"/>
          <w:szCs w:val="26"/>
          <w:lang w:eastAsia="en-GB"/>
        </w:rPr>
        <w:t>of</w:t>
      </w:r>
      <w:r>
        <w:rPr>
          <w:rFonts w:ascii="Calibri" w:eastAsia="Times New Roman" w:hAnsi="Calibri" w:cs="Calibri"/>
          <w:b/>
          <w:bCs/>
          <w:color w:val="548DD4"/>
          <w:sz w:val="26"/>
          <w:szCs w:val="26"/>
          <w:lang w:eastAsia="en-GB"/>
        </w:rPr>
        <w:t xml:space="preserve"> </w:t>
      </w:r>
      <w:r w:rsidRPr="006D6770">
        <w:rPr>
          <w:rFonts w:ascii="Calibri" w:eastAsia="Times New Roman" w:hAnsi="Calibri" w:cs="Calibri"/>
          <w:b/>
          <w:bCs/>
          <w:color w:val="548DD4"/>
          <w:sz w:val="26"/>
          <w:szCs w:val="26"/>
          <w:lang w:eastAsia="en-GB"/>
        </w:rPr>
        <w:t>the</w:t>
      </w:r>
      <w:r>
        <w:rPr>
          <w:rFonts w:ascii="Calibri" w:eastAsia="Times New Roman" w:hAnsi="Calibri" w:cs="Calibri"/>
          <w:b/>
          <w:bCs/>
          <w:color w:val="548DD4"/>
          <w:sz w:val="26"/>
          <w:szCs w:val="26"/>
          <w:lang w:eastAsia="en-GB"/>
        </w:rPr>
        <w:t xml:space="preserve"> </w:t>
      </w:r>
      <w:r w:rsidRPr="006D6770">
        <w:rPr>
          <w:rFonts w:ascii="Calibri" w:eastAsia="Times New Roman" w:hAnsi="Calibri" w:cs="Calibri"/>
          <w:b/>
          <w:bCs/>
          <w:color w:val="548DD4"/>
          <w:sz w:val="26"/>
          <w:szCs w:val="26"/>
          <w:lang w:eastAsia="en-GB"/>
        </w:rPr>
        <w:t>world</w:t>
      </w:r>
      <w:bookmarkEnd w:id="13"/>
    </w:p>
    <w:p w14:paraId="6DE506B6" w14:textId="0250EFC0" w:rsidR="006D6770" w:rsidRPr="006D6770" w:rsidRDefault="006D6770" w:rsidP="006D043C">
      <w:pPr>
        <w:spacing w:after="120" w:line="240" w:lineRule="auto"/>
        <w:rPr>
          <w:rFonts w:ascii="Calibri" w:eastAsia="Times New Roman" w:hAnsi="Calibri" w:cs="Calibri"/>
          <w:color w:val="000000"/>
          <w:sz w:val="24"/>
          <w:szCs w:val="24"/>
          <w:lang w:eastAsia="en-GB"/>
        </w:rPr>
      </w:pPr>
      <w:r w:rsidRPr="006D6770">
        <w:rPr>
          <w:rFonts w:ascii="Calibri" w:eastAsia="Times New Roman" w:hAnsi="Calibri" w:cs="Calibri"/>
          <w:color w:val="000000"/>
          <w:sz w:val="24"/>
          <w:szCs w:val="24"/>
          <w:lang w:eastAsia="en-GB"/>
        </w:rPr>
        <w:t>The</w:t>
      </w:r>
      <w:r>
        <w:rPr>
          <w:rFonts w:ascii="Calibri" w:eastAsia="Times New Roman" w:hAnsi="Calibri" w:cs="Calibri"/>
          <w:color w:val="000000"/>
          <w:sz w:val="24"/>
          <w:szCs w:val="24"/>
          <w:lang w:eastAsia="en-GB"/>
        </w:rPr>
        <w:t xml:space="preserve"> </w:t>
      </w:r>
      <w:r w:rsidRPr="006D6770">
        <w:rPr>
          <w:rFonts w:ascii="Calibri" w:eastAsia="Times New Roman" w:hAnsi="Calibri" w:cs="Calibri"/>
          <w:color w:val="000000"/>
          <w:sz w:val="24"/>
          <w:szCs w:val="24"/>
          <w:lang w:eastAsia="en-GB"/>
        </w:rPr>
        <w:t>development</w:t>
      </w:r>
      <w:r>
        <w:rPr>
          <w:rFonts w:ascii="Calibri" w:eastAsia="Times New Roman" w:hAnsi="Calibri" w:cs="Calibri"/>
          <w:color w:val="000000"/>
          <w:sz w:val="24"/>
          <w:szCs w:val="24"/>
          <w:lang w:eastAsia="en-GB"/>
        </w:rPr>
        <w:t xml:space="preserve"> </w:t>
      </w:r>
      <w:r w:rsidRPr="006D6770">
        <w:rPr>
          <w:rFonts w:ascii="Calibri" w:eastAsia="Times New Roman" w:hAnsi="Calibri" w:cs="Calibri"/>
          <w:color w:val="000000"/>
          <w:sz w:val="24"/>
          <w:szCs w:val="24"/>
          <w:lang w:eastAsia="en-GB"/>
        </w:rPr>
        <w:t>plans</w:t>
      </w:r>
      <w:r>
        <w:rPr>
          <w:rFonts w:ascii="Calibri" w:eastAsia="Times New Roman" w:hAnsi="Calibri" w:cs="Calibri"/>
          <w:color w:val="000000"/>
          <w:sz w:val="24"/>
          <w:szCs w:val="24"/>
          <w:lang w:eastAsia="en-GB"/>
        </w:rPr>
        <w:t xml:space="preserve"> </w:t>
      </w:r>
      <w:r w:rsidRPr="006D6770">
        <w:rPr>
          <w:rFonts w:ascii="Calibri" w:eastAsia="Times New Roman" w:hAnsi="Calibri" w:cs="Calibri"/>
          <w:color w:val="000000"/>
          <w:sz w:val="24"/>
          <w:szCs w:val="24"/>
          <w:lang w:eastAsia="en-GB"/>
        </w:rPr>
        <w:t>for</w:t>
      </w:r>
      <w:r>
        <w:rPr>
          <w:rFonts w:ascii="Calibri" w:eastAsia="Times New Roman" w:hAnsi="Calibri" w:cs="Calibri"/>
          <w:color w:val="000000"/>
          <w:sz w:val="24"/>
          <w:szCs w:val="24"/>
          <w:lang w:eastAsia="en-GB"/>
        </w:rPr>
        <w:t xml:space="preserve"> </w:t>
      </w:r>
      <w:r w:rsidRPr="006D6770">
        <w:rPr>
          <w:rFonts w:ascii="Calibri" w:eastAsia="Times New Roman" w:hAnsi="Calibri" w:cs="Calibri"/>
          <w:color w:val="000000"/>
          <w:sz w:val="24"/>
          <w:szCs w:val="24"/>
          <w:lang w:eastAsia="en-GB"/>
        </w:rPr>
        <w:t>ophthalmology</w:t>
      </w:r>
      <w:r>
        <w:rPr>
          <w:rFonts w:ascii="Calibri" w:eastAsia="Times New Roman" w:hAnsi="Calibri" w:cs="Calibri"/>
          <w:color w:val="000000"/>
          <w:sz w:val="24"/>
          <w:szCs w:val="24"/>
          <w:lang w:eastAsia="en-GB"/>
        </w:rPr>
        <w:t xml:space="preserve"> </w:t>
      </w:r>
      <w:r w:rsidRPr="006D6770">
        <w:rPr>
          <w:rFonts w:ascii="Calibri" w:eastAsia="Times New Roman" w:hAnsi="Calibri" w:cs="Calibri"/>
          <w:color w:val="000000"/>
          <w:sz w:val="24"/>
          <w:szCs w:val="24"/>
          <w:lang w:eastAsia="en-GB"/>
        </w:rPr>
        <w:t>in</w:t>
      </w:r>
      <w:r>
        <w:rPr>
          <w:rFonts w:ascii="Calibri" w:eastAsia="Times New Roman" w:hAnsi="Calibri" w:cs="Calibri"/>
          <w:color w:val="000000"/>
          <w:sz w:val="24"/>
          <w:szCs w:val="24"/>
          <w:lang w:eastAsia="en-GB"/>
        </w:rPr>
        <w:t xml:space="preserve"> </w:t>
      </w:r>
      <w:r w:rsidRPr="006D6770">
        <w:rPr>
          <w:rFonts w:ascii="Calibri" w:eastAsia="Times New Roman" w:hAnsi="Calibri" w:cs="Calibri"/>
          <w:color w:val="000000"/>
          <w:sz w:val="24"/>
          <w:szCs w:val="24"/>
          <w:lang w:eastAsia="en-GB"/>
        </w:rPr>
        <w:t>the</w:t>
      </w:r>
      <w:r>
        <w:rPr>
          <w:rFonts w:ascii="Calibri" w:eastAsia="Times New Roman" w:hAnsi="Calibri" w:cs="Calibri"/>
          <w:color w:val="000000"/>
          <w:sz w:val="24"/>
          <w:szCs w:val="24"/>
          <w:lang w:eastAsia="en-GB"/>
        </w:rPr>
        <w:t xml:space="preserve"> </w:t>
      </w:r>
      <w:r w:rsidRPr="006D6770">
        <w:rPr>
          <w:rFonts w:ascii="Calibri" w:eastAsia="Times New Roman" w:hAnsi="Calibri" w:cs="Calibri"/>
          <w:color w:val="000000"/>
          <w:sz w:val="24"/>
          <w:szCs w:val="24"/>
          <w:lang w:eastAsia="en-GB"/>
        </w:rPr>
        <w:t>Member</w:t>
      </w:r>
      <w:r>
        <w:rPr>
          <w:rFonts w:ascii="Calibri" w:eastAsia="Times New Roman" w:hAnsi="Calibri" w:cs="Calibri"/>
          <w:color w:val="000000"/>
          <w:sz w:val="24"/>
          <w:szCs w:val="24"/>
          <w:lang w:eastAsia="en-GB"/>
        </w:rPr>
        <w:t xml:space="preserve"> </w:t>
      </w:r>
      <w:r w:rsidRPr="006D6770">
        <w:rPr>
          <w:rFonts w:ascii="Calibri" w:eastAsia="Times New Roman" w:hAnsi="Calibri" w:cs="Calibri"/>
          <w:color w:val="000000"/>
          <w:sz w:val="24"/>
          <w:szCs w:val="24"/>
          <w:lang w:eastAsia="en-GB"/>
        </w:rPr>
        <w:t>States</w:t>
      </w:r>
      <w:r>
        <w:rPr>
          <w:rFonts w:ascii="Calibri" w:eastAsia="Times New Roman" w:hAnsi="Calibri" w:cs="Calibri"/>
          <w:color w:val="000000"/>
          <w:sz w:val="24"/>
          <w:szCs w:val="24"/>
          <w:lang w:eastAsia="en-GB"/>
        </w:rPr>
        <w:t xml:space="preserve"> </w:t>
      </w:r>
      <w:r w:rsidRPr="006D6770">
        <w:rPr>
          <w:rFonts w:ascii="Calibri" w:eastAsia="Times New Roman" w:hAnsi="Calibri" w:cs="Calibri"/>
          <w:color w:val="000000"/>
          <w:sz w:val="24"/>
          <w:szCs w:val="24"/>
          <w:lang w:eastAsia="en-GB"/>
        </w:rPr>
        <w:t>of</w:t>
      </w:r>
      <w:r>
        <w:rPr>
          <w:rFonts w:ascii="Calibri" w:eastAsia="Times New Roman" w:hAnsi="Calibri" w:cs="Calibri"/>
          <w:color w:val="000000"/>
          <w:sz w:val="24"/>
          <w:szCs w:val="24"/>
          <w:lang w:eastAsia="en-GB"/>
        </w:rPr>
        <w:t xml:space="preserve"> </w:t>
      </w:r>
      <w:r w:rsidRPr="006D6770">
        <w:rPr>
          <w:rFonts w:ascii="Calibri" w:eastAsia="Times New Roman" w:hAnsi="Calibri" w:cs="Calibri"/>
          <w:color w:val="000000"/>
          <w:sz w:val="24"/>
          <w:szCs w:val="24"/>
          <w:lang w:eastAsia="en-GB"/>
        </w:rPr>
        <w:t>the</w:t>
      </w:r>
      <w:r>
        <w:rPr>
          <w:rFonts w:ascii="Calibri" w:eastAsia="Times New Roman" w:hAnsi="Calibri" w:cs="Calibri"/>
          <w:color w:val="000000"/>
          <w:sz w:val="24"/>
          <w:szCs w:val="24"/>
          <w:lang w:eastAsia="en-GB"/>
        </w:rPr>
        <w:t xml:space="preserve"> </w:t>
      </w:r>
      <w:r w:rsidRPr="006D6770">
        <w:rPr>
          <w:rFonts w:ascii="Calibri" w:eastAsia="Times New Roman" w:hAnsi="Calibri" w:cs="Calibri"/>
          <w:color w:val="000000"/>
          <w:sz w:val="24"/>
          <w:szCs w:val="24"/>
          <w:lang w:eastAsia="en-GB"/>
        </w:rPr>
        <w:t>European</w:t>
      </w:r>
      <w:r>
        <w:rPr>
          <w:rFonts w:ascii="Calibri" w:eastAsia="Times New Roman" w:hAnsi="Calibri" w:cs="Calibri"/>
          <w:color w:val="000000"/>
          <w:sz w:val="24"/>
          <w:szCs w:val="24"/>
          <w:lang w:eastAsia="en-GB"/>
        </w:rPr>
        <w:t xml:space="preserve"> </w:t>
      </w:r>
      <w:r w:rsidRPr="006D6770">
        <w:rPr>
          <w:rFonts w:ascii="Calibri" w:eastAsia="Times New Roman" w:hAnsi="Calibri" w:cs="Calibri"/>
          <w:color w:val="000000"/>
          <w:sz w:val="24"/>
          <w:szCs w:val="24"/>
          <w:lang w:eastAsia="en-GB"/>
        </w:rPr>
        <w:t>Union</w:t>
      </w:r>
      <w:r>
        <w:rPr>
          <w:rFonts w:ascii="Calibri" w:eastAsia="Times New Roman" w:hAnsi="Calibri" w:cs="Calibri"/>
          <w:color w:val="000000"/>
          <w:sz w:val="24"/>
          <w:szCs w:val="24"/>
          <w:lang w:eastAsia="en-GB"/>
        </w:rPr>
        <w:t xml:space="preserve"> </w:t>
      </w:r>
      <w:r w:rsidRPr="006D6770">
        <w:rPr>
          <w:rFonts w:ascii="Calibri" w:eastAsia="Times New Roman" w:hAnsi="Calibri" w:cs="Calibri"/>
          <w:color w:val="000000"/>
          <w:sz w:val="24"/>
          <w:szCs w:val="24"/>
          <w:lang w:eastAsia="en-GB"/>
        </w:rPr>
        <w:t>have</w:t>
      </w:r>
      <w:r>
        <w:rPr>
          <w:rFonts w:ascii="Calibri" w:eastAsia="Times New Roman" w:hAnsi="Calibri" w:cs="Calibri"/>
          <w:color w:val="000000"/>
          <w:sz w:val="24"/>
          <w:szCs w:val="24"/>
          <w:lang w:eastAsia="en-GB"/>
        </w:rPr>
        <w:t xml:space="preserve"> </w:t>
      </w:r>
      <w:r w:rsidRPr="006D6770">
        <w:rPr>
          <w:rFonts w:ascii="Calibri" w:eastAsia="Times New Roman" w:hAnsi="Calibri" w:cs="Calibri"/>
          <w:color w:val="000000"/>
          <w:sz w:val="24"/>
          <w:szCs w:val="24"/>
          <w:lang w:eastAsia="en-GB"/>
        </w:rPr>
        <w:t>not</w:t>
      </w:r>
      <w:r>
        <w:rPr>
          <w:rFonts w:ascii="Calibri" w:eastAsia="Times New Roman" w:hAnsi="Calibri" w:cs="Calibri"/>
          <w:color w:val="000000"/>
          <w:sz w:val="24"/>
          <w:szCs w:val="24"/>
          <w:lang w:eastAsia="en-GB"/>
        </w:rPr>
        <w:t xml:space="preserve"> </w:t>
      </w:r>
      <w:r w:rsidRPr="006D6770">
        <w:rPr>
          <w:rFonts w:ascii="Calibri" w:eastAsia="Times New Roman" w:hAnsi="Calibri" w:cs="Calibri"/>
          <w:color w:val="000000"/>
          <w:sz w:val="24"/>
          <w:szCs w:val="24"/>
          <w:lang w:eastAsia="en-GB"/>
        </w:rPr>
        <w:t>been</w:t>
      </w:r>
      <w:r>
        <w:rPr>
          <w:rFonts w:ascii="Calibri" w:eastAsia="Times New Roman" w:hAnsi="Calibri" w:cs="Calibri"/>
          <w:color w:val="000000"/>
          <w:sz w:val="24"/>
          <w:szCs w:val="24"/>
          <w:lang w:eastAsia="en-GB"/>
        </w:rPr>
        <w:t xml:space="preserve"> </w:t>
      </w:r>
      <w:r w:rsidRPr="006D6770">
        <w:rPr>
          <w:rFonts w:ascii="Calibri" w:eastAsia="Times New Roman" w:hAnsi="Calibri" w:cs="Calibri"/>
          <w:color w:val="000000"/>
          <w:sz w:val="24"/>
          <w:szCs w:val="24"/>
          <w:lang w:eastAsia="en-GB"/>
        </w:rPr>
        <w:t>available</w:t>
      </w:r>
      <w:r>
        <w:rPr>
          <w:rFonts w:ascii="Calibri" w:eastAsia="Times New Roman" w:hAnsi="Calibri" w:cs="Calibri"/>
          <w:color w:val="000000"/>
          <w:sz w:val="24"/>
          <w:szCs w:val="24"/>
          <w:lang w:eastAsia="en-GB"/>
        </w:rPr>
        <w:t xml:space="preserve"> </w:t>
      </w:r>
      <w:r w:rsidRPr="006D6770">
        <w:rPr>
          <w:rFonts w:ascii="Calibri" w:eastAsia="Times New Roman" w:hAnsi="Calibri" w:cs="Calibri"/>
          <w:color w:val="000000"/>
          <w:sz w:val="24"/>
          <w:szCs w:val="24"/>
          <w:lang w:eastAsia="en-GB"/>
        </w:rPr>
        <w:t>to</w:t>
      </w:r>
      <w:r>
        <w:rPr>
          <w:rFonts w:ascii="Calibri" w:eastAsia="Times New Roman" w:hAnsi="Calibri" w:cs="Calibri"/>
          <w:color w:val="000000"/>
          <w:sz w:val="24"/>
          <w:szCs w:val="24"/>
          <w:lang w:eastAsia="en-GB"/>
        </w:rPr>
        <w:t xml:space="preserve"> </w:t>
      </w:r>
      <w:r w:rsidRPr="006D6770">
        <w:rPr>
          <w:rFonts w:ascii="Calibri" w:eastAsia="Times New Roman" w:hAnsi="Calibri" w:cs="Calibri"/>
          <w:color w:val="000000"/>
          <w:sz w:val="24"/>
          <w:szCs w:val="24"/>
          <w:lang w:eastAsia="en-GB"/>
        </w:rPr>
        <w:t>us.</w:t>
      </w:r>
      <w:r>
        <w:rPr>
          <w:rFonts w:ascii="Calibri" w:eastAsia="Times New Roman" w:hAnsi="Calibri" w:cs="Calibri"/>
          <w:color w:val="000000"/>
          <w:sz w:val="24"/>
          <w:szCs w:val="24"/>
          <w:lang w:eastAsia="en-GB"/>
        </w:rPr>
        <w:t xml:space="preserve"> </w:t>
      </w:r>
      <w:r w:rsidRPr="006D6770">
        <w:rPr>
          <w:rFonts w:ascii="Calibri" w:eastAsia="Times New Roman" w:hAnsi="Calibri" w:cs="Calibri"/>
          <w:color w:val="000000"/>
          <w:sz w:val="24"/>
          <w:szCs w:val="24"/>
          <w:lang w:eastAsia="en-GB"/>
        </w:rPr>
        <w:t>Ophthalmology</w:t>
      </w:r>
      <w:r>
        <w:rPr>
          <w:rFonts w:ascii="Calibri" w:eastAsia="Times New Roman" w:hAnsi="Calibri" w:cs="Calibri"/>
          <w:color w:val="000000"/>
          <w:sz w:val="24"/>
          <w:szCs w:val="24"/>
          <w:lang w:eastAsia="en-GB"/>
        </w:rPr>
        <w:t xml:space="preserve"> </w:t>
      </w:r>
      <w:r w:rsidRPr="006D6770">
        <w:rPr>
          <w:rFonts w:ascii="Calibri" w:eastAsia="Times New Roman" w:hAnsi="Calibri" w:cs="Calibri"/>
          <w:color w:val="000000"/>
          <w:sz w:val="24"/>
          <w:szCs w:val="24"/>
          <w:lang w:eastAsia="en-GB"/>
        </w:rPr>
        <w:t>as</w:t>
      </w:r>
      <w:r>
        <w:rPr>
          <w:rFonts w:ascii="Calibri" w:eastAsia="Times New Roman" w:hAnsi="Calibri" w:cs="Calibri"/>
          <w:color w:val="000000"/>
          <w:sz w:val="24"/>
          <w:szCs w:val="24"/>
          <w:lang w:eastAsia="en-GB"/>
        </w:rPr>
        <w:t xml:space="preserve"> </w:t>
      </w:r>
      <w:r w:rsidRPr="006D6770">
        <w:rPr>
          <w:rFonts w:ascii="Calibri" w:eastAsia="Times New Roman" w:hAnsi="Calibri" w:cs="Calibri"/>
          <w:color w:val="000000"/>
          <w:sz w:val="24"/>
          <w:szCs w:val="24"/>
          <w:lang w:eastAsia="en-GB"/>
        </w:rPr>
        <w:t>a</w:t>
      </w:r>
      <w:r>
        <w:rPr>
          <w:rFonts w:ascii="Calibri" w:eastAsia="Times New Roman" w:hAnsi="Calibri" w:cs="Calibri"/>
          <w:color w:val="000000"/>
          <w:sz w:val="24"/>
          <w:szCs w:val="24"/>
          <w:lang w:eastAsia="en-GB"/>
        </w:rPr>
        <w:t xml:space="preserve"> </w:t>
      </w:r>
      <w:r w:rsidRPr="006D6770">
        <w:rPr>
          <w:rFonts w:ascii="Calibri" w:eastAsia="Times New Roman" w:hAnsi="Calibri" w:cs="Calibri"/>
          <w:color w:val="000000"/>
          <w:sz w:val="24"/>
          <w:szCs w:val="24"/>
          <w:lang w:eastAsia="en-GB"/>
        </w:rPr>
        <w:t>major</w:t>
      </w:r>
      <w:r>
        <w:rPr>
          <w:rFonts w:ascii="Calibri" w:eastAsia="Times New Roman" w:hAnsi="Calibri" w:cs="Calibri"/>
          <w:color w:val="000000"/>
          <w:sz w:val="24"/>
          <w:szCs w:val="24"/>
          <w:lang w:eastAsia="en-GB"/>
        </w:rPr>
        <w:t xml:space="preserve"> </w:t>
      </w:r>
      <w:r w:rsidRPr="006D6770">
        <w:rPr>
          <w:rFonts w:ascii="Calibri" w:eastAsia="Times New Roman" w:hAnsi="Calibri" w:cs="Calibri"/>
          <w:color w:val="000000"/>
          <w:sz w:val="24"/>
          <w:szCs w:val="24"/>
          <w:lang w:eastAsia="en-GB"/>
        </w:rPr>
        <w:t>priority</w:t>
      </w:r>
      <w:r>
        <w:rPr>
          <w:rFonts w:ascii="Calibri" w:eastAsia="Times New Roman" w:hAnsi="Calibri" w:cs="Calibri"/>
          <w:color w:val="000000"/>
          <w:sz w:val="24"/>
          <w:szCs w:val="24"/>
          <w:lang w:eastAsia="en-GB"/>
        </w:rPr>
        <w:t xml:space="preserve"> </w:t>
      </w:r>
      <w:r w:rsidRPr="006D6770">
        <w:rPr>
          <w:rFonts w:ascii="Calibri" w:eastAsia="Times New Roman" w:hAnsi="Calibri" w:cs="Calibri"/>
          <w:color w:val="000000"/>
          <w:sz w:val="24"/>
          <w:szCs w:val="24"/>
          <w:lang w:eastAsia="en-GB"/>
        </w:rPr>
        <w:t>in</w:t>
      </w:r>
      <w:r>
        <w:rPr>
          <w:rFonts w:ascii="Calibri" w:eastAsia="Times New Roman" w:hAnsi="Calibri" w:cs="Calibri"/>
          <w:color w:val="000000"/>
          <w:sz w:val="24"/>
          <w:szCs w:val="24"/>
          <w:lang w:eastAsia="en-GB"/>
        </w:rPr>
        <w:t xml:space="preserve"> </w:t>
      </w:r>
      <w:r w:rsidRPr="006D6770">
        <w:rPr>
          <w:rFonts w:ascii="Calibri" w:eastAsia="Times New Roman" w:hAnsi="Calibri" w:cs="Calibri"/>
          <w:color w:val="000000"/>
          <w:sz w:val="24"/>
          <w:szCs w:val="24"/>
          <w:lang w:eastAsia="en-GB"/>
        </w:rPr>
        <w:t>Europe</w:t>
      </w:r>
      <w:r>
        <w:rPr>
          <w:rFonts w:ascii="Calibri" w:eastAsia="Times New Roman" w:hAnsi="Calibri" w:cs="Calibri"/>
          <w:color w:val="000000"/>
          <w:sz w:val="24"/>
          <w:szCs w:val="24"/>
          <w:lang w:eastAsia="en-GB"/>
        </w:rPr>
        <w:t xml:space="preserve"> </w:t>
      </w:r>
      <w:r w:rsidRPr="006D6770">
        <w:rPr>
          <w:rFonts w:ascii="Calibri" w:eastAsia="Times New Roman" w:hAnsi="Calibri" w:cs="Calibri"/>
          <w:color w:val="000000"/>
          <w:sz w:val="24"/>
          <w:szCs w:val="24"/>
          <w:lang w:eastAsia="en-GB"/>
        </w:rPr>
        <w:t>and</w:t>
      </w:r>
      <w:r>
        <w:rPr>
          <w:rFonts w:ascii="Calibri" w:eastAsia="Times New Roman" w:hAnsi="Calibri" w:cs="Calibri"/>
          <w:color w:val="000000"/>
          <w:sz w:val="24"/>
          <w:szCs w:val="24"/>
          <w:lang w:eastAsia="en-GB"/>
        </w:rPr>
        <w:t xml:space="preserve"> </w:t>
      </w:r>
      <w:r w:rsidRPr="006D6770">
        <w:rPr>
          <w:rFonts w:ascii="Calibri" w:eastAsia="Times New Roman" w:hAnsi="Calibri" w:cs="Calibri"/>
          <w:color w:val="000000"/>
          <w:sz w:val="24"/>
          <w:szCs w:val="24"/>
          <w:lang w:eastAsia="en-GB"/>
        </w:rPr>
        <w:t>worldwide</w:t>
      </w:r>
      <w:r>
        <w:rPr>
          <w:rFonts w:ascii="Calibri" w:eastAsia="Times New Roman" w:hAnsi="Calibri" w:cs="Calibri"/>
          <w:color w:val="000000"/>
          <w:sz w:val="24"/>
          <w:szCs w:val="24"/>
          <w:lang w:eastAsia="en-GB"/>
        </w:rPr>
        <w:t xml:space="preserve"> </w:t>
      </w:r>
      <w:r w:rsidRPr="006D6770">
        <w:rPr>
          <w:rFonts w:ascii="Calibri" w:eastAsia="Times New Roman" w:hAnsi="Calibri" w:cs="Calibri"/>
          <w:color w:val="000000"/>
          <w:sz w:val="24"/>
          <w:szCs w:val="24"/>
          <w:lang w:eastAsia="en-GB"/>
        </w:rPr>
        <w:t>is</w:t>
      </w:r>
      <w:r>
        <w:rPr>
          <w:rFonts w:ascii="Calibri" w:eastAsia="Times New Roman" w:hAnsi="Calibri" w:cs="Calibri"/>
          <w:color w:val="000000"/>
          <w:sz w:val="24"/>
          <w:szCs w:val="24"/>
          <w:lang w:eastAsia="en-GB"/>
        </w:rPr>
        <w:t xml:space="preserve"> </w:t>
      </w:r>
      <w:r w:rsidRPr="006D6770">
        <w:rPr>
          <w:rFonts w:ascii="Calibri" w:eastAsia="Times New Roman" w:hAnsi="Calibri" w:cs="Calibri"/>
          <w:color w:val="000000"/>
          <w:sz w:val="24"/>
          <w:szCs w:val="24"/>
          <w:lang w:eastAsia="en-GB"/>
        </w:rPr>
        <w:t>the</w:t>
      </w:r>
      <w:r>
        <w:rPr>
          <w:rFonts w:ascii="Calibri" w:eastAsia="Times New Roman" w:hAnsi="Calibri" w:cs="Calibri"/>
          <w:color w:val="000000"/>
          <w:sz w:val="24"/>
          <w:szCs w:val="24"/>
          <w:lang w:eastAsia="en-GB"/>
        </w:rPr>
        <w:t xml:space="preserve"> </w:t>
      </w:r>
      <w:r w:rsidRPr="006D6770">
        <w:rPr>
          <w:rFonts w:ascii="Calibri" w:eastAsia="Times New Roman" w:hAnsi="Calibri" w:cs="Calibri"/>
          <w:color w:val="000000"/>
          <w:sz w:val="24"/>
          <w:szCs w:val="24"/>
          <w:lang w:eastAsia="en-GB"/>
        </w:rPr>
        <w:t>prevention</w:t>
      </w:r>
      <w:r>
        <w:rPr>
          <w:rFonts w:ascii="Calibri" w:eastAsia="Times New Roman" w:hAnsi="Calibri" w:cs="Calibri"/>
          <w:color w:val="000000"/>
          <w:sz w:val="24"/>
          <w:szCs w:val="24"/>
          <w:lang w:eastAsia="en-GB"/>
        </w:rPr>
        <w:t xml:space="preserve"> </w:t>
      </w:r>
      <w:r w:rsidRPr="006D6770">
        <w:rPr>
          <w:rFonts w:ascii="Calibri" w:eastAsia="Times New Roman" w:hAnsi="Calibri" w:cs="Calibri"/>
          <w:color w:val="000000"/>
          <w:sz w:val="24"/>
          <w:szCs w:val="24"/>
          <w:lang w:eastAsia="en-GB"/>
        </w:rPr>
        <w:t>of</w:t>
      </w:r>
      <w:r>
        <w:rPr>
          <w:rFonts w:ascii="Calibri" w:eastAsia="Times New Roman" w:hAnsi="Calibri" w:cs="Calibri"/>
          <w:color w:val="000000"/>
          <w:sz w:val="24"/>
          <w:szCs w:val="24"/>
          <w:lang w:eastAsia="en-GB"/>
        </w:rPr>
        <w:t xml:space="preserve"> </w:t>
      </w:r>
      <w:r w:rsidRPr="006D6770">
        <w:rPr>
          <w:rFonts w:ascii="Calibri" w:eastAsia="Times New Roman" w:hAnsi="Calibri" w:cs="Calibri"/>
          <w:color w:val="000000"/>
          <w:sz w:val="24"/>
          <w:szCs w:val="24"/>
          <w:lang w:eastAsia="en-GB"/>
        </w:rPr>
        <w:t>significant</w:t>
      </w:r>
      <w:r>
        <w:rPr>
          <w:rFonts w:ascii="Calibri" w:eastAsia="Times New Roman" w:hAnsi="Calibri" w:cs="Calibri"/>
          <w:color w:val="000000"/>
          <w:sz w:val="24"/>
          <w:szCs w:val="24"/>
          <w:lang w:eastAsia="en-GB"/>
        </w:rPr>
        <w:t xml:space="preserve"> </w:t>
      </w:r>
      <w:r w:rsidRPr="006D6770">
        <w:rPr>
          <w:rFonts w:ascii="Calibri" w:eastAsia="Times New Roman" w:hAnsi="Calibri" w:cs="Calibri"/>
          <w:color w:val="000000"/>
          <w:sz w:val="24"/>
          <w:szCs w:val="24"/>
          <w:lang w:eastAsia="en-GB"/>
        </w:rPr>
        <w:t>visual</w:t>
      </w:r>
      <w:r>
        <w:rPr>
          <w:rFonts w:ascii="Calibri" w:eastAsia="Times New Roman" w:hAnsi="Calibri" w:cs="Calibri"/>
          <w:color w:val="000000"/>
          <w:sz w:val="24"/>
          <w:szCs w:val="24"/>
          <w:lang w:eastAsia="en-GB"/>
        </w:rPr>
        <w:t xml:space="preserve"> </w:t>
      </w:r>
      <w:r w:rsidRPr="006D6770">
        <w:rPr>
          <w:rFonts w:ascii="Calibri" w:eastAsia="Times New Roman" w:hAnsi="Calibri" w:cs="Calibri"/>
          <w:color w:val="000000"/>
          <w:sz w:val="24"/>
          <w:szCs w:val="24"/>
          <w:lang w:eastAsia="en-GB"/>
        </w:rPr>
        <w:t>impairment.</w:t>
      </w:r>
      <w:r>
        <w:rPr>
          <w:rFonts w:ascii="Calibri" w:eastAsia="Times New Roman" w:hAnsi="Calibri" w:cs="Calibri"/>
          <w:color w:val="000000"/>
          <w:sz w:val="24"/>
          <w:szCs w:val="24"/>
          <w:lang w:eastAsia="en-GB"/>
        </w:rPr>
        <w:t xml:space="preserve"> </w:t>
      </w:r>
      <w:r w:rsidRPr="006D6770">
        <w:rPr>
          <w:rFonts w:ascii="Calibri" w:eastAsia="Times New Roman" w:hAnsi="Calibri" w:cs="Calibri"/>
          <w:color w:val="000000"/>
          <w:sz w:val="24"/>
          <w:szCs w:val="24"/>
          <w:lang w:eastAsia="en-GB"/>
        </w:rPr>
        <w:t>In</w:t>
      </w:r>
      <w:r>
        <w:rPr>
          <w:rFonts w:ascii="Calibri" w:eastAsia="Times New Roman" w:hAnsi="Calibri" w:cs="Calibri"/>
          <w:color w:val="000000"/>
          <w:sz w:val="24"/>
          <w:szCs w:val="24"/>
          <w:lang w:eastAsia="en-GB"/>
        </w:rPr>
        <w:t xml:space="preserve"> </w:t>
      </w:r>
      <w:r w:rsidRPr="006D6770">
        <w:rPr>
          <w:rFonts w:ascii="Calibri" w:eastAsia="Times New Roman" w:hAnsi="Calibri" w:cs="Calibri"/>
          <w:color w:val="000000"/>
          <w:sz w:val="24"/>
          <w:szCs w:val="24"/>
          <w:lang w:eastAsia="en-GB"/>
        </w:rPr>
        <w:t>developed</w:t>
      </w:r>
      <w:r>
        <w:rPr>
          <w:rFonts w:ascii="Calibri" w:eastAsia="Times New Roman" w:hAnsi="Calibri" w:cs="Calibri"/>
          <w:color w:val="000000"/>
          <w:sz w:val="24"/>
          <w:szCs w:val="24"/>
          <w:lang w:eastAsia="en-GB"/>
        </w:rPr>
        <w:t xml:space="preserve"> </w:t>
      </w:r>
      <w:r w:rsidRPr="006D6770">
        <w:rPr>
          <w:rFonts w:ascii="Calibri" w:eastAsia="Times New Roman" w:hAnsi="Calibri" w:cs="Calibri"/>
          <w:color w:val="000000"/>
          <w:sz w:val="24"/>
          <w:szCs w:val="24"/>
          <w:lang w:eastAsia="en-GB"/>
        </w:rPr>
        <w:t>and</w:t>
      </w:r>
      <w:r>
        <w:rPr>
          <w:rFonts w:ascii="Calibri" w:eastAsia="Times New Roman" w:hAnsi="Calibri" w:cs="Calibri"/>
          <w:color w:val="000000"/>
          <w:sz w:val="24"/>
          <w:szCs w:val="24"/>
          <w:lang w:eastAsia="en-GB"/>
        </w:rPr>
        <w:t xml:space="preserve"> </w:t>
      </w:r>
      <w:r w:rsidRPr="006D6770">
        <w:rPr>
          <w:rFonts w:ascii="Calibri" w:eastAsia="Times New Roman" w:hAnsi="Calibri" w:cs="Calibri"/>
          <w:color w:val="000000"/>
          <w:sz w:val="24"/>
          <w:szCs w:val="24"/>
          <w:lang w:eastAsia="en-GB"/>
        </w:rPr>
        <w:t>developing</w:t>
      </w:r>
      <w:r>
        <w:rPr>
          <w:rFonts w:ascii="Calibri" w:eastAsia="Times New Roman" w:hAnsi="Calibri" w:cs="Calibri"/>
          <w:color w:val="000000"/>
          <w:sz w:val="24"/>
          <w:szCs w:val="24"/>
          <w:lang w:eastAsia="en-GB"/>
        </w:rPr>
        <w:t xml:space="preserve"> </w:t>
      </w:r>
      <w:r w:rsidRPr="006D6770">
        <w:rPr>
          <w:rFonts w:ascii="Calibri" w:eastAsia="Times New Roman" w:hAnsi="Calibri" w:cs="Calibri"/>
          <w:color w:val="000000"/>
          <w:sz w:val="24"/>
          <w:szCs w:val="24"/>
          <w:lang w:eastAsia="en-GB"/>
        </w:rPr>
        <w:t>countries,</w:t>
      </w:r>
      <w:r>
        <w:rPr>
          <w:rFonts w:ascii="Calibri" w:eastAsia="Times New Roman" w:hAnsi="Calibri" w:cs="Calibri"/>
          <w:color w:val="000000"/>
          <w:sz w:val="24"/>
          <w:szCs w:val="24"/>
          <w:lang w:eastAsia="en-GB"/>
        </w:rPr>
        <w:t xml:space="preserve"> </w:t>
      </w:r>
      <w:r w:rsidRPr="006D6770">
        <w:rPr>
          <w:rFonts w:ascii="Calibri" w:eastAsia="Times New Roman" w:hAnsi="Calibri" w:cs="Calibri"/>
          <w:color w:val="000000"/>
          <w:sz w:val="24"/>
          <w:szCs w:val="24"/>
          <w:lang w:eastAsia="en-GB"/>
        </w:rPr>
        <w:t>the</w:t>
      </w:r>
      <w:r>
        <w:rPr>
          <w:rFonts w:ascii="Calibri" w:eastAsia="Times New Roman" w:hAnsi="Calibri" w:cs="Calibri"/>
          <w:color w:val="000000"/>
          <w:sz w:val="24"/>
          <w:szCs w:val="24"/>
          <w:lang w:eastAsia="en-GB"/>
        </w:rPr>
        <w:t xml:space="preserve"> </w:t>
      </w:r>
      <w:r w:rsidRPr="006D6770">
        <w:rPr>
          <w:rFonts w:ascii="Calibri" w:eastAsia="Times New Roman" w:hAnsi="Calibri" w:cs="Calibri"/>
          <w:color w:val="000000"/>
          <w:sz w:val="24"/>
          <w:szCs w:val="24"/>
          <w:lang w:eastAsia="en-GB"/>
        </w:rPr>
        <w:t>profile</w:t>
      </w:r>
      <w:r>
        <w:rPr>
          <w:rFonts w:ascii="Calibri" w:eastAsia="Times New Roman" w:hAnsi="Calibri" w:cs="Calibri"/>
          <w:color w:val="000000"/>
          <w:sz w:val="24"/>
          <w:szCs w:val="24"/>
          <w:lang w:eastAsia="en-GB"/>
        </w:rPr>
        <w:t xml:space="preserve"> </w:t>
      </w:r>
      <w:r w:rsidRPr="006D6770">
        <w:rPr>
          <w:rFonts w:ascii="Calibri" w:eastAsia="Times New Roman" w:hAnsi="Calibri" w:cs="Calibri"/>
          <w:color w:val="000000"/>
          <w:sz w:val="24"/>
          <w:szCs w:val="24"/>
          <w:lang w:eastAsia="en-GB"/>
        </w:rPr>
        <w:t>of</w:t>
      </w:r>
      <w:r>
        <w:rPr>
          <w:rFonts w:ascii="Calibri" w:eastAsia="Times New Roman" w:hAnsi="Calibri" w:cs="Calibri"/>
          <w:color w:val="000000"/>
          <w:sz w:val="24"/>
          <w:szCs w:val="24"/>
          <w:lang w:eastAsia="en-GB"/>
        </w:rPr>
        <w:t xml:space="preserve"> </w:t>
      </w:r>
      <w:r w:rsidRPr="006D6770">
        <w:rPr>
          <w:rFonts w:ascii="Calibri" w:eastAsia="Times New Roman" w:hAnsi="Calibri" w:cs="Calibri"/>
          <w:color w:val="000000"/>
          <w:sz w:val="24"/>
          <w:szCs w:val="24"/>
          <w:lang w:eastAsia="en-GB"/>
        </w:rPr>
        <w:t>diseases</w:t>
      </w:r>
      <w:r>
        <w:rPr>
          <w:rFonts w:ascii="Calibri" w:eastAsia="Times New Roman" w:hAnsi="Calibri" w:cs="Calibri"/>
          <w:color w:val="000000"/>
          <w:sz w:val="24"/>
          <w:szCs w:val="24"/>
          <w:lang w:eastAsia="en-GB"/>
        </w:rPr>
        <w:t xml:space="preserve"> </w:t>
      </w:r>
      <w:r w:rsidRPr="006D6770">
        <w:rPr>
          <w:rFonts w:ascii="Calibri" w:eastAsia="Times New Roman" w:hAnsi="Calibri" w:cs="Calibri"/>
          <w:color w:val="000000"/>
          <w:sz w:val="24"/>
          <w:szCs w:val="24"/>
          <w:lang w:eastAsia="en-GB"/>
        </w:rPr>
        <w:t>that</w:t>
      </w:r>
      <w:r>
        <w:rPr>
          <w:rFonts w:ascii="Calibri" w:eastAsia="Times New Roman" w:hAnsi="Calibri" w:cs="Calibri"/>
          <w:color w:val="000000"/>
          <w:sz w:val="24"/>
          <w:szCs w:val="24"/>
          <w:lang w:eastAsia="en-GB"/>
        </w:rPr>
        <w:t xml:space="preserve"> </w:t>
      </w:r>
      <w:r w:rsidRPr="006D6770">
        <w:rPr>
          <w:rFonts w:ascii="Calibri" w:eastAsia="Times New Roman" w:hAnsi="Calibri" w:cs="Calibri"/>
          <w:color w:val="000000"/>
          <w:sz w:val="24"/>
          <w:szCs w:val="24"/>
          <w:lang w:eastAsia="en-GB"/>
        </w:rPr>
        <w:t>cause</w:t>
      </w:r>
      <w:r>
        <w:rPr>
          <w:rFonts w:ascii="Calibri" w:eastAsia="Times New Roman" w:hAnsi="Calibri" w:cs="Calibri"/>
          <w:color w:val="000000"/>
          <w:sz w:val="24"/>
          <w:szCs w:val="24"/>
          <w:lang w:eastAsia="en-GB"/>
        </w:rPr>
        <w:t xml:space="preserve"> </w:t>
      </w:r>
      <w:r w:rsidRPr="006D6770">
        <w:rPr>
          <w:rFonts w:ascii="Calibri" w:eastAsia="Times New Roman" w:hAnsi="Calibri" w:cs="Calibri"/>
          <w:color w:val="000000"/>
          <w:sz w:val="24"/>
          <w:szCs w:val="24"/>
          <w:lang w:eastAsia="en-GB"/>
        </w:rPr>
        <w:t>vision</w:t>
      </w:r>
      <w:r>
        <w:rPr>
          <w:rFonts w:ascii="Calibri" w:eastAsia="Times New Roman" w:hAnsi="Calibri" w:cs="Calibri"/>
          <w:color w:val="000000"/>
          <w:sz w:val="24"/>
          <w:szCs w:val="24"/>
          <w:lang w:eastAsia="en-GB"/>
        </w:rPr>
        <w:t xml:space="preserve"> </w:t>
      </w:r>
      <w:r w:rsidRPr="006D6770">
        <w:rPr>
          <w:rFonts w:ascii="Calibri" w:eastAsia="Times New Roman" w:hAnsi="Calibri" w:cs="Calibri"/>
          <w:color w:val="000000"/>
          <w:sz w:val="24"/>
          <w:szCs w:val="24"/>
          <w:lang w:eastAsia="en-GB"/>
        </w:rPr>
        <w:t>impairment</w:t>
      </w:r>
      <w:r>
        <w:rPr>
          <w:rFonts w:ascii="Calibri" w:eastAsia="Times New Roman" w:hAnsi="Calibri" w:cs="Calibri"/>
          <w:color w:val="000000"/>
          <w:sz w:val="24"/>
          <w:szCs w:val="24"/>
          <w:lang w:eastAsia="en-GB"/>
        </w:rPr>
        <w:t xml:space="preserve"> </w:t>
      </w:r>
      <w:r w:rsidRPr="006D6770">
        <w:rPr>
          <w:rFonts w:ascii="Calibri" w:eastAsia="Times New Roman" w:hAnsi="Calibri" w:cs="Calibri"/>
          <w:color w:val="000000"/>
          <w:sz w:val="24"/>
          <w:szCs w:val="24"/>
          <w:lang w:eastAsia="en-GB"/>
        </w:rPr>
        <w:t>and,</w:t>
      </w:r>
      <w:r>
        <w:rPr>
          <w:rFonts w:ascii="Calibri" w:eastAsia="Times New Roman" w:hAnsi="Calibri" w:cs="Calibri"/>
          <w:color w:val="000000"/>
          <w:sz w:val="24"/>
          <w:szCs w:val="24"/>
          <w:lang w:eastAsia="en-GB"/>
        </w:rPr>
        <w:t xml:space="preserve"> </w:t>
      </w:r>
      <w:r w:rsidRPr="006D6770">
        <w:rPr>
          <w:rFonts w:ascii="Calibri" w:eastAsia="Times New Roman" w:hAnsi="Calibri" w:cs="Calibri"/>
          <w:color w:val="000000"/>
          <w:sz w:val="24"/>
          <w:szCs w:val="24"/>
          <w:lang w:eastAsia="en-GB"/>
        </w:rPr>
        <w:t>therefore,</w:t>
      </w:r>
      <w:r>
        <w:rPr>
          <w:rFonts w:ascii="Calibri" w:eastAsia="Times New Roman" w:hAnsi="Calibri" w:cs="Calibri"/>
          <w:color w:val="000000"/>
          <w:sz w:val="24"/>
          <w:szCs w:val="24"/>
          <w:lang w:eastAsia="en-GB"/>
        </w:rPr>
        <w:t xml:space="preserve"> </w:t>
      </w:r>
      <w:r w:rsidRPr="006D6770">
        <w:rPr>
          <w:rFonts w:ascii="Calibri" w:eastAsia="Times New Roman" w:hAnsi="Calibri" w:cs="Calibri"/>
          <w:color w:val="000000"/>
          <w:sz w:val="24"/>
          <w:szCs w:val="24"/>
          <w:lang w:eastAsia="en-GB"/>
        </w:rPr>
        <w:t>the</w:t>
      </w:r>
      <w:r>
        <w:rPr>
          <w:rFonts w:ascii="Calibri" w:eastAsia="Times New Roman" w:hAnsi="Calibri" w:cs="Calibri"/>
          <w:color w:val="000000"/>
          <w:sz w:val="24"/>
          <w:szCs w:val="24"/>
          <w:lang w:eastAsia="en-GB"/>
        </w:rPr>
        <w:t xml:space="preserve"> </w:t>
      </w:r>
      <w:r w:rsidRPr="006D6770">
        <w:rPr>
          <w:rFonts w:ascii="Calibri" w:eastAsia="Times New Roman" w:hAnsi="Calibri" w:cs="Calibri"/>
          <w:color w:val="000000"/>
          <w:sz w:val="24"/>
          <w:szCs w:val="24"/>
          <w:lang w:eastAsia="en-GB"/>
        </w:rPr>
        <w:t>response</w:t>
      </w:r>
      <w:r>
        <w:rPr>
          <w:rFonts w:ascii="Calibri" w:eastAsia="Times New Roman" w:hAnsi="Calibri" w:cs="Calibri"/>
          <w:color w:val="000000"/>
          <w:sz w:val="24"/>
          <w:szCs w:val="24"/>
          <w:lang w:eastAsia="en-GB"/>
        </w:rPr>
        <w:t xml:space="preserve"> </w:t>
      </w:r>
      <w:r w:rsidRPr="006D6770">
        <w:rPr>
          <w:rFonts w:ascii="Calibri" w:eastAsia="Times New Roman" w:hAnsi="Calibri" w:cs="Calibri"/>
          <w:color w:val="000000"/>
          <w:sz w:val="24"/>
          <w:szCs w:val="24"/>
          <w:lang w:eastAsia="en-GB"/>
        </w:rPr>
        <w:t>to</w:t>
      </w:r>
      <w:r>
        <w:rPr>
          <w:rFonts w:ascii="Calibri" w:eastAsia="Times New Roman" w:hAnsi="Calibri" w:cs="Calibri"/>
          <w:color w:val="000000"/>
          <w:sz w:val="24"/>
          <w:szCs w:val="24"/>
          <w:lang w:eastAsia="en-GB"/>
        </w:rPr>
        <w:t xml:space="preserve"> </w:t>
      </w:r>
      <w:r w:rsidRPr="006D6770">
        <w:rPr>
          <w:rFonts w:ascii="Calibri" w:eastAsia="Times New Roman" w:hAnsi="Calibri" w:cs="Calibri"/>
          <w:color w:val="000000"/>
          <w:sz w:val="24"/>
          <w:szCs w:val="24"/>
          <w:lang w:eastAsia="en-GB"/>
        </w:rPr>
        <w:t>them</w:t>
      </w:r>
      <w:r>
        <w:rPr>
          <w:rFonts w:ascii="Calibri" w:eastAsia="Times New Roman" w:hAnsi="Calibri" w:cs="Calibri"/>
          <w:color w:val="000000"/>
          <w:sz w:val="24"/>
          <w:szCs w:val="24"/>
          <w:lang w:eastAsia="en-GB"/>
        </w:rPr>
        <w:t xml:space="preserve"> </w:t>
      </w:r>
      <w:r w:rsidRPr="006D6770">
        <w:rPr>
          <w:rFonts w:ascii="Calibri" w:eastAsia="Times New Roman" w:hAnsi="Calibri" w:cs="Calibri"/>
          <w:color w:val="000000"/>
          <w:sz w:val="24"/>
          <w:szCs w:val="24"/>
          <w:lang w:eastAsia="en-GB"/>
        </w:rPr>
        <w:t>are</w:t>
      </w:r>
      <w:r>
        <w:rPr>
          <w:rFonts w:ascii="Calibri" w:eastAsia="Times New Roman" w:hAnsi="Calibri" w:cs="Calibri"/>
          <w:color w:val="000000"/>
          <w:sz w:val="24"/>
          <w:szCs w:val="24"/>
          <w:lang w:eastAsia="en-GB"/>
        </w:rPr>
        <w:t xml:space="preserve"> </w:t>
      </w:r>
      <w:r w:rsidRPr="006D6770">
        <w:rPr>
          <w:rFonts w:ascii="Calibri" w:eastAsia="Times New Roman" w:hAnsi="Calibri" w:cs="Calibri"/>
          <w:color w:val="000000"/>
          <w:sz w:val="24"/>
          <w:szCs w:val="24"/>
          <w:lang w:eastAsia="en-GB"/>
        </w:rPr>
        <w:t>different.</w:t>
      </w:r>
      <w:r>
        <w:rPr>
          <w:rFonts w:ascii="Calibri" w:eastAsia="Times New Roman" w:hAnsi="Calibri" w:cs="Calibri"/>
          <w:color w:val="000000"/>
          <w:sz w:val="24"/>
          <w:szCs w:val="24"/>
          <w:lang w:eastAsia="en-GB"/>
        </w:rPr>
        <w:t xml:space="preserve"> </w:t>
      </w:r>
      <w:r w:rsidRPr="006D6770">
        <w:rPr>
          <w:rFonts w:ascii="Calibri" w:eastAsia="Times New Roman" w:hAnsi="Calibri" w:cs="Calibri"/>
          <w:color w:val="000000"/>
          <w:sz w:val="24"/>
          <w:szCs w:val="24"/>
          <w:lang w:eastAsia="en-GB"/>
        </w:rPr>
        <w:t>The</w:t>
      </w:r>
      <w:r>
        <w:rPr>
          <w:rFonts w:ascii="Calibri" w:eastAsia="Times New Roman" w:hAnsi="Calibri" w:cs="Calibri"/>
          <w:color w:val="000000"/>
          <w:sz w:val="24"/>
          <w:szCs w:val="24"/>
          <w:lang w:eastAsia="en-GB"/>
        </w:rPr>
        <w:t xml:space="preserve"> </w:t>
      </w:r>
      <w:r w:rsidRPr="006D6770">
        <w:rPr>
          <w:rFonts w:ascii="Calibri" w:eastAsia="Times New Roman" w:hAnsi="Calibri" w:cs="Calibri"/>
          <w:color w:val="000000"/>
          <w:sz w:val="24"/>
          <w:szCs w:val="24"/>
          <w:lang w:eastAsia="en-GB"/>
        </w:rPr>
        <w:t>priorities</w:t>
      </w:r>
      <w:r>
        <w:rPr>
          <w:rFonts w:ascii="Calibri" w:eastAsia="Times New Roman" w:hAnsi="Calibri" w:cs="Calibri"/>
          <w:color w:val="000000"/>
          <w:sz w:val="24"/>
          <w:szCs w:val="24"/>
          <w:lang w:eastAsia="en-GB"/>
        </w:rPr>
        <w:t xml:space="preserve"> </w:t>
      </w:r>
      <w:r w:rsidRPr="006D6770">
        <w:rPr>
          <w:rFonts w:ascii="Calibri" w:eastAsia="Times New Roman" w:hAnsi="Calibri" w:cs="Calibri"/>
          <w:color w:val="000000"/>
          <w:sz w:val="24"/>
          <w:szCs w:val="24"/>
          <w:lang w:eastAsia="en-GB"/>
        </w:rPr>
        <w:t>of</w:t>
      </w:r>
      <w:r>
        <w:rPr>
          <w:rFonts w:ascii="Calibri" w:eastAsia="Times New Roman" w:hAnsi="Calibri" w:cs="Calibri"/>
          <w:color w:val="000000"/>
          <w:sz w:val="24"/>
          <w:szCs w:val="24"/>
          <w:lang w:eastAsia="en-GB"/>
        </w:rPr>
        <w:t xml:space="preserve"> </w:t>
      </w:r>
      <w:r w:rsidRPr="006D6770">
        <w:rPr>
          <w:rFonts w:ascii="Calibri" w:eastAsia="Times New Roman" w:hAnsi="Calibri" w:cs="Calibri"/>
          <w:color w:val="000000"/>
          <w:sz w:val="24"/>
          <w:szCs w:val="24"/>
          <w:lang w:eastAsia="en-GB"/>
        </w:rPr>
        <w:t>Estonian</w:t>
      </w:r>
      <w:r>
        <w:rPr>
          <w:rFonts w:ascii="Calibri" w:eastAsia="Times New Roman" w:hAnsi="Calibri" w:cs="Calibri"/>
          <w:color w:val="000000"/>
          <w:sz w:val="24"/>
          <w:szCs w:val="24"/>
          <w:lang w:eastAsia="en-GB"/>
        </w:rPr>
        <w:t xml:space="preserve"> </w:t>
      </w:r>
      <w:r w:rsidRPr="006D6770">
        <w:rPr>
          <w:rFonts w:ascii="Calibri" w:eastAsia="Times New Roman" w:hAnsi="Calibri" w:cs="Calibri"/>
          <w:color w:val="000000"/>
          <w:sz w:val="24"/>
          <w:szCs w:val="24"/>
          <w:lang w:eastAsia="en-GB"/>
        </w:rPr>
        <w:t>ophthalmology</w:t>
      </w:r>
      <w:r>
        <w:rPr>
          <w:rFonts w:ascii="Calibri" w:eastAsia="Times New Roman" w:hAnsi="Calibri" w:cs="Calibri"/>
          <w:color w:val="000000"/>
          <w:sz w:val="24"/>
          <w:szCs w:val="24"/>
          <w:lang w:eastAsia="en-GB"/>
        </w:rPr>
        <w:t xml:space="preserve"> </w:t>
      </w:r>
      <w:r w:rsidRPr="006D6770">
        <w:rPr>
          <w:rFonts w:ascii="Calibri" w:eastAsia="Times New Roman" w:hAnsi="Calibri" w:cs="Calibri"/>
          <w:color w:val="000000"/>
          <w:sz w:val="24"/>
          <w:szCs w:val="24"/>
          <w:lang w:eastAsia="en-GB"/>
        </w:rPr>
        <w:t>overlap</w:t>
      </w:r>
      <w:r>
        <w:rPr>
          <w:rFonts w:ascii="Calibri" w:eastAsia="Times New Roman" w:hAnsi="Calibri" w:cs="Calibri"/>
          <w:color w:val="000000"/>
          <w:sz w:val="24"/>
          <w:szCs w:val="24"/>
          <w:lang w:eastAsia="en-GB"/>
        </w:rPr>
        <w:t xml:space="preserve"> </w:t>
      </w:r>
      <w:r w:rsidRPr="006D6770">
        <w:rPr>
          <w:rFonts w:ascii="Calibri" w:eastAsia="Times New Roman" w:hAnsi="Calibri" w:cs="Calibri"/>
          <w:color w:val="000000"/>
          <w:sz w:val="24"/>
          <w:szCs w:val="24"/>
          <w:lang w:eastAsia="en-GB"/>
        </w:rPr>
        <w:t>with</w:t>
      </w:r>
      <w:r>
        <w:rPr>
          <w:rFonts w:ascii="Calibri" w:eastAsia="Times New Roman" w:hAnsi="Calibri" w:cs="Calibri"/>
          <w:color w:val="000000"/>
          <w:sz w:val="24"/>
          <w:szCs w:val="24"/>
          <w:lang w:eastAsia="en-GB"/>
        </w:rPr>
        <w:t xml:space="preserve"> </w:t>
      </w:r>
      <w:r w:rsidRPr="006D6770">
        <w:rPr>
          <w:rFonts w:ascii="Calibri" w:eastAsia="Times New Roman" w:hAnsi="Calibri" w:cs="Calibri"/>
          <w:color w:val="000000"/>
          <w:sz w:val="24"/>
          <w:szCs w:val="24"/>
          <w:lang w:eastAsia="en-GB"/>
        </w:rPr>
        <w:t>those</w:t>
      </w:r>
      <w:r>
        <w:rPr>
          <w:rFonts w:ascii="Calibri" w:eastAsia="Times New Roman" w:hAnsi="Calibri" w:cs="Calibri"/>
          <w:color w:val="000000"/>
          <w:sz w:val="24"/>
          <w:szCs w:val="24"/>
          <w:lang w:eastAsia="en-GB"/>
        </w:rPr>
        <w:t xml:space="preserve"> </w:t>
      </w:r>
      <w:r w:rsidRPr="006D6770">
        <w:rPr>
          <w:rFonts w:ascii="Calibri" w:eastAsia="Times New Roman" w:hAnsi="Calibri" w:cs="Calibri"/>
          <w:color w:val="000000"/>
          <w:sz w:val="24"/>
          <w:szCs w:val="24"/>
          <w:lang w:eastAsia="en-GB"/>
        </w:rPr>
        <w:t>of</w:t>
      </w:r>
      <w:r>
        <w:rPr>
          <w:rFonts w:ascii="Calibri" w:eastAsia="Times New Roman" w:hAnsi="Calibri" w:cs="Calibri"/>
          <w:color w:val="000000"/>
          <w:sz w:val="24"/>
          <w:szCs w:val="24"/>
          <w:lang w:eastAsia="en-GB"/>
        </w:rPr>
        <w:t xml:space="preserve"> </w:t>
      </w:r>
      <w:r w:rsidRPr="006D6770">
        <w:rPr>
          <w:rFonts w:ascii="Calibri" w:eastAsia="Times New Roman" w:hAnsi="Calibri" w:cs="Calibri"/>
          <w:color w:val="000000"/>
          <w:sz w:val="24"/>
          <w:szCs w:val="24"/>
          <w:lang w:eastAsia="en-GB"/>
        </w:rPr>
        <w:t>other</w:t>
      </w:r>
      <w:r>
        <w:rPr>
          <w:rFonts w:ascii="Calibri" w:eastAsia="Times New Roman" w:hAnsi="Calibri" w:cs="Calibri"/>
          <w:color w:val="000000"/>
          <w:sz w:val="24"/>
          <w:szCs w:val="24"/>
          <w:lang w:eastAsia="en-GB"/>
        </w:rPr>
        <w:t xml:space="preserve"> </w:t>
      </w:r>
      <w:r w:rsidRPr="006D6770">
        <w:rPr>
          <w:rFonts w:ascii="Calibri" w:eastAsia="Times New Roman" w:hAnsi="Calibri" w:cs="Calibri"/>
          <w:color w:val="000000"/>
          <w:sz w:val="24"/>
          <w:szCs w:val="24"/>
          <w:lang w:eastAsia="en-GB"/>
        </w:rPr>
        <w:t>developed</w:t>
      </w:r>
      <w:r>
        <w:rPr>
          <w:rFonts w:ascii="Calibri" w:eastAsia="Times New Roman" w:hAnsi="Calibri" w:cs="Calibri"/>
          <w:color w:val="000000"/>
          <w:sz w:val="24"/>
          <w:szCs w:val="24"/>
          <w:lang w:eastAsia="en-GB"/>
        </w:rPr>
        <w:t xml:space="preserve"> </w:t>
      </w:r>
      <w:r w:rsidRPr="006D6770">
        <w:rPr>
          <w:rFonts w:ascii="Calibri" w:eastAsia="Times New Roman" w:hAnsi="Calibri" w:cs="Calibri"/>
          <w:color w:val="000000"/>
          <w:sz w:val="24"/>
          <w:szCs w:val="24"/>
          <w:lang w:eastAsia="en-GB"/>
        </w:rPr>
        <w:t>countries.</w:t>
      </w:r>
    </w:p>
    <w:p w14:paraId="063F608B" w14:textId="0CFBFF7E" w:rsidR="006D6770" w:rsidRPr="006D6770" w:rsidRDefault="006D6770" w:rsidP="006D043C">
      <w:pPr>
        <w:spacing w:after="120" w:line="240" w:lineRule="auto"/>
        <w:rPr>
          <w:rFonts w:ascii="Calibri" w:eastAsia="Times New Roman" w:hAnsi="Calibri" w:cs="Calibri"/>
          <w:color w:val="000000"/>
          <w:sz w:val="24"/>
          <w:szCs w:val="24"/>
          <w:lang w:eastAsia="en-GB"/>
        </w:rPr>
      </w:pPr>
      <w:r w:rsidRPr="006D6770">
        <w:rPr>
          <w:rFonts w:ascii="Calibri" w:eastAsia="Times New Roman" w:hAnsi="Calibri" w:cs="Calibri"/>
          <w:color w:val="000000"/>
          <w:sz w:val="24"/>
          <w:szCs w:val="24"/>
          <w:lang w:eastAsia="en-GB"/>
        </w:rPr>
        <w:t>There</w:t>
      </w:r>
      <w:r>
        <w:rPr>
          <w:rFonts w:ascii="Calibri" w:eastAsia="Times New Roman" w:hAnsi="Calibri" w:cs="Calibri"/>
          <w:color w:val="000000"/>
          <w:sz w:val="24"/>
          <w:szCs w:val="24"/>
          <w:lang w:eastAsia="en-GB"/>
        </w:rPr>
        <w:t xml:space="preserve"> </w:t>
      </w:r>
      <w:r w:rsidRPr="006D6770">
        <w:rPr>
          <w:rFonts w:ascii="Calibri" w:eastAsia="Times New Roman" w:hAnsi="Calibri" w:cs="Calibri"/>
          <w:color w:val="000000"/>
          <w:sz w:val="24"/>
          <w:szCs w:val="24"/>
          <w:lang w:eastAsia="en-GB"/>
        </w:rPr>
        <w:t>are</w:t>
      </w:r>
      <w:r>
        <w:rPr>
          <w:rFonts w:ascii="Calibri" w:eastAsia="Times New Roman" w:hAnsi="Calibri" w:cs="Calibri"/>
          <w:color w:val="000000"/>
          <w:sz w:val="24"/>
          <w:szCs w:val="24"/>
          <w:lang w:eastAsia="en-GB"/>
        </w:rPr>
        <w:t xml:space="preserve"> </w:t>
      </w:r>
      <w:r w:rsidRPr="006D6770">
        <w:rPr>
          <w:rFonts w:ascii="Calibri" w:eastAsia="Times New Roman" w:hAnsi="Calibri" w:cs="Calibri"/>
          <w:color w:val="000000"/>
          <w:sz w:val="24"/>
          <w:szCs w:val="24"/>
          <w:lang w:eastAsia="en-GB"/>
        </w:rPr>
        <w:t>currently</w:t>
      </w:r>
      <w:r>
        <w:rPr>
          <w:rFonts w:ascii="Calibri" w:eastAsia="Times New Roman" w:hAnsi="Calibri" w:cs="Calibri"/>
          <w:color w:val="000000"/>
          <w:sz w:val="24"/>
          <w:szCs w:val="24"/>
          <w:lang w:eastAsia="en-GB"/>
        </w:rPr>
        <w:t xml:space="preserve"> </w:t>
      </w:r>
      <w:r w:rsidRPr="006D6770">
        <w:rPr>
          <w:rFonts w:ascii="Calibri" w:eastAsia="Times New Roman" w:hAnsi="Calibri" w:cs="Calibri"/>
          <w:color w:val="000000"/>
          <w:sz w:val="24"/>
          <w:szCs w:val="24"/>
          <w:lang w:eastAsia="en-GB"/>
        </w:rPr>
        <w:t>285</w:t>
      </w:r>
      <w:r>
        <w:rPr>
          <w:rFonts w:ascii="Calibri" w:eastAsia="Times New Roman" w:hAnsi="Calibri" w:cs="Calibri"/>
          <w:color w:val="000000"/>
          <w:sz w:val="24"/>
          <w:szCs w:val="24"/>
          <w:lang w:eastAsia="en-GB"/>
        </w:rPr>
        <w:t xml:space="preserve"> </w:t>
      </w:r>
      <w:r w:rsidRPr="006D6770">
        <w:rPr>
          <w:rFonts w:ascii="Calibri" w:eastAsia="Times New Roman" w:hAnsi="Calibri" w:cs="Calibri"/>
          <w:color w:val="000000"/>
          <w:sz w:val="24"/>
          <w:szCs w:val="24"/>
          <w:lang w:eastAsia="en-GB"/>
        </w:rPr>
        <w:t>million</w:t>
      </w:r>
      <w:r>
        <w:rPr>
          <w:rFonts w:ascii="Calibri" w:eastAsia="Times New Roman" w:hAnsi="Calibri" w:cs="Calibri"/>
          <w:color w:val="000000"/>
          <w:sz w:val="24"/>
          <w:szCs w:val="24"/>
          <w:lang w:eastAsia="en-GB"/>
        </w:rPr>
        <w:t xml:space="preserve"> </w:t>
      </w:r>
      <w:r w:rsidRPr="006D6770">
        <w:rPr>
          <w:rFonts w:ascii="Calibri" w:eastAsia="Times New Roman" w:hAnsi="Calibri" w:cs="Calibri"/>
          <w:color w:val="000000"/>
          <w:sz w:val="24"/>
          <w:szCs w:val="24"/>
          <w:lang w:eastAsia="en-GB"/>
        </w:rPr>
        <w:t>visually</w:t>
      </w:r>
      <w:r>
        <w:rPr>
          <w:rFonts w:ascii="Calibri" w:eastAsia="Times New Roman" w:hAnsi="Calibri" w:cs="Calibri"/>
          <w:color w:val="000000"/>
          <w:sz w:val="24"/>
          <w:szCs w:val="24"/>
          <w:lang w:eastAsia="en-GB"/>
        </w:rPr>
        <w:t xml:space="preserve"> </w:t>
      </w:r>
      <w:r w:rsidRPr="006D6770">
        <w:rPr>
          <w:rFonts w:ascii="Calibri" w:eastAsia="Times New Roman" w:hAnsi="Calibri" w:cs="Calibri"/>
          <w:color w:val="000000"/>
          <w:sz w:val="24"/>
          <w:szCs w:val="24"/>
          <w:lang w:eastAsia="en-GB"/>
        </w:rPr>
        <w:t>impaired</w:t>
      </w:r>
      <w:r>
        <w:rPr>
          <w:rFonts w:ascii="Calibri" w:eastAsia="Times New Roman" w:hAnsi="Calibri" w:cs="Calibri"/>
          <w:color w:val="000000"/>
          <w:sz w:val="24"/>
          <w:szCs w:val="24"/>
          <w:lang w:eastAsia="en-GB"/>
        </w:rPr>
        <w:t xml:space="preserve"> </w:t>
      </w:r>
      <w:r w:rsidRPr="006D6770">
        <w:rPr>
          <w:rFonts w:ascii="Calibri" w:eastAsia="Times New Roman" w:hAnsi="Calibri" w:cs="Calibri"/>
          <w:color w:val="000000"/>
          <w:sz w:val="24"/>
          <w:szCs w:val="24"/>
          <w:lang w:eastAsia="en-GB"/>
        </w:rPr>
        <w:t>people</w:t>
      </w:r>
      <w:r>
        <w:rPr>
          <w:rFonts w:ascii="Calibri" w:eastAsia="Times New Roman" w:hAnsi="Calibri" w:cs="Calibri"/>
          <w:color w:val="000000"/>
          <w:sz w:val="24"/>
          <w:szCs w:val="24"/>
          <w:lang w:eastAsia="en-GB"/>
        </w:rPr>
        <w:t xml:space="preserve"> </w:t>
      </w:r>
      <w:r w:rsidRPr="006D6770">
        <w:rPr>
          <w:rFonts w:ascii="Calibri" w:eastAsia="Times New Roman" w:hAnsi="Calibri" w:cs="Calibri"/>
          <w:color w:val="000000"/>
          <w:sz w:val="24"/>
          <w:szCs w:val="24"/>
          <w:lang w:eastAsia="en-GB"/>
        </w:rPr>
        <w:t>in</w:t>
      </w:r>
      <w:r>
        <w:rPr>
          <w:rFonts w:ascii="Calibri" w:eastAsia="Times New Roman" w:hAnsi="Calibri" w:cs="Calibri"/>
          <w:color w:val="000000"/>
          <w:sz w:val="24"/>
          <w:szCs w:val="24"/>
          <w:lang w:eastAsia="en-GB"/>
        </w:rPr>
        <w:t xml:space="preserve"> </w:t>
      </w:r>
      <w:r w:rsidRPr="006D6770">
        <w:rPr>
          <w:rFonts w:ascii="Calibri" w:eastAsia="Times New Roman" w:hAnsi="Calibri" w:cs="Calibri"/>
          <w:color w:val="000000"/>
          <w:sz w:val="24"/>
          <w:szCs w:val="24"/>
          <w:lang w:eastAsia="en-GB"/>
        </w:rPr>
        <w:t>the</w:t>
      </w:r>
      <w:r>
        <w:rPr>
          <w:rFonts w:ascii="Calibri" w:eastAsia="Times New Roman" w:hAnsi="Calibri" w:cs="Calibri"/>
          <w:color w:val="000000"/>
          <w:sz w:val="24"/>
          <w:szCs w:val="24"/>
          <w:lang w:eastAsia="en-GB"/>
        </w:rPr>
        <w:t xml:space="preserve"> </w:t>
      </w:r>
      <w:r w:rsidRPr="006D6770">
        <w:rPr>
          <w:rFonts w:ascii="Calibri" w:eastAsia="Times New Roman" w:hAnsi="Calibri" w:cs="Calibri"/>
          <w:color w:val="000000"/>
          <w:sz w:val="24"/>
          <w:szCs w:val="24"/>
          <w:lang w:eastAsia="en-GB"/>
        </w:rPr>
        <w:t>world,</w:t>
      </w:r>
      <w:r>
        <w:rPr>
          <w:rFonts w:ascii="Calibri" w:eastAsia="Times New Roman" w:hAnsi="Calibri" w:cs="Calibri"/>
          <w:color w:val="000000"/>
          <w:sz w:val="24"/>
          <w:szCs w:val="24"/>
          <w:lang w:eastAsia="en-GB"/>
        </w:rPr>
        <w:t xml:space="preserve"> </w:t>
      </w:r>
      <w:r w:rsidRPr="006D6770">
        <w:rPr>
          <w:rFonts w:ascii="Calibri" w:eastAsia="Times New Roman" w:hAnsi="Calibri" w:cs="Calibri"/>
          <w:color w:val="000000"/>
          <w:sz w:val="24"/>
          <w:szCs w:val="24"/>
          <w:lang w:eastAsia="en-GB"/>
        </w:rPr>
        <w:t>of</w:t>
      </w:r>
      <w:r>
        <w:rPr>
          <w:rFonts w:ascii="Calibri" w:eastAsia="Times New Roman" w:hAnsi="Calibri" w:cs="Calibri"/>
          <w:color w:val="000000"/>
          <w:sz w:val="24"/>
          <w:szCs w:val="24"/>
          <w:lang w:eastAsia="en-GB"/>
        </w:rPr>
        <w:t xml:space="preserve"> </w:t>
      </w:r>
      <w:r w:rsidRPr="006D6770">
        <w:rPr>
          <w:rFonts w:ascii="Calibri" w:eastAsia="Times New Roman" w:hAnsi="Calibri" w:cs="Calibri"/>
          <w:color w:val="000000"/>
          <w:sz w:val="24"/>
          <w:szCs w:val="24"/>
          <w:lang w:eastAsia="en-GB"/>
        </w:rPr>
        <w:t>whom</w:t>
      </w:r>
      <w:r>
        <w:rPr>
          <w:rFonts w:ascii="Calibri" w:eastAsia="Times New Roman" w:hAnsi="Calibri" w:cs="Calibri"/>
          <w:color w:val="000000"/>
          <w:sz w:val="24"/>
          <w:szCs w:val="24"/>
          <w:lang w:eastAsia="en-GB"/>
        </w:rPr>
        <w:t xml:space="preserve"> </w:t>
      </w:r>
      <w:r w:rsidRPr="006D6770">
        <w:rPr>
          <w:rFonts w:ascii="Calibri" w:eastAsia="Times New Roman" w:hAnsi="Calibri" w:cs="Calibri"/>
          <w:color w:val="000000"/>
          <w:sz w:val="24"/>
          <w:szCs w:val="24"/>
          <w:lang w:eastAsia="en-GB"/>
        </w:rPr>
        <w:t>39</w:t>
      </w:r>
      <w:r>
        <w:rPr>
          <w:rFonts w:ascii="Calibri" w:eastAsia="Times New Roman" w:hAnsi="Calibri" w:cs="Calibri"/>
          <w:color w:val="000000"/>
          <w:sz w:val="24"/>
          <w:szCs w:val="24"/>
          <w:lang w:eastAsia="en-GB"/>
        </w:rPr>
        <w:t xml:space="preserve"> </w:t>
      </w:r>
      <w:r w:rsidRPr="006D6770">
        <w:rPr>
          <w:rFonts w:ascii="Calibri" w:eastAsia="Times New Roman" w:hAnsi="Calibri" w:cs="Calibri"/>
          <w:color w:val="000000"/>
          <w:sz w:val="24"/>
          <w:szCs w:val="24"/>
          <w:lang w:eastAsia="en-GB"/>
        </w:rPr>
        <w:t>million</w:t>
      </w:r>
      <w:r>
        <w:rPr>
          <w:rFonts w:ascii="Calibri" w:eastAsia="Times New Roman" w:hAnsi="Calibri" w:cs="Calibri"/>
          <w:color w:val="000000"/>
          <w:sz w:val="24"/>
          <w:szCs w:val="24"/>
          <w:lang w:eastAsia="en-GB"/>
        </w:rPr>
        <w:t xml:space="preserve"> </w:t>
      </w:r>
      <w:r w:rsidRPr="006D6770">
        <w:rPr>
          <w:rFonts w:ascii="Calibri" w:eastAsia="Times New Roman" w:hAnsi="Calibri" w:cs="Calibri"/>
          <w:color w:val="000000"/>
          <w:sz w:val="24"/>
          <w:szCs w:val="24"/>
          <w:lang w:eastAsia="en-GB"/>
        </w:rPr>
        <w:t>are</w:t>
      </w:r>
      <w:r>
        <w:rPr>
          <w:rFonts w:ascii="Calibri" w:eastAsia="Times New Roman" w:hAnsi="Calibri" w:cs="Calibri"/>
          <w:color w:val="000000"/>
          <w:sz w:val="24"/>
          <w:szCs w:val="24"/>
          <w:lang w:eastAsia="en-GB"/>
        </w:rPr>
        <w:t xml:space="preserve"> </w:t>
      </w:r>
      <w:r w:rsidRPr="006D6770">
        <w:rPr>
          <w:rFonts w:ascii="Calibri" w:eastAsia="Times New Roman" w:hAnsi="Calibri" w:cs="Calibri"/>
          <w:color w:val="000000"/>
          <w:sz w:val="24"/>
          <w:szCs w:val="24"/>
          <w:lang w:eastAsia="en-GB"/>
        </w:rPr>
        <w:t>blind.</w:t>
      </w:r>
      <w:r>
        <w:rPr>
          <w:rFonts w:ascii="Calibri" w:eastAsia="Times New Roman" w:hAnsi="Calibri" w:cs="Calibri"/>
          <w:color w:val="000000"/>
          <w:sz w:val="24"/>
          <w:szCs w:val="24"/>
          <w:lang w:eastAsia="en-GB"/>
        </w:rPr>
        <w:t xml:space="preserve"> </w:t>
      </w:r>
      <w:r w:rsidRPr="006D6770">
        <w:rPr>
          <w:rFonts w:ascii="Calibri" w:eastAsia="Times New Roman" w:hAnsi="Calibri" w:cs="Calibri"/>
          <w:color w:val="000000"/>
          <w:sz w:val="24"/>
          <w:szCs w:val="24"/>
          <w:lang w:eastAsia="en-GB"/>
        </w:rPr>
        <w:t>Eighty</w:t>
      </w:r>
      <w:r>
        <w:rPr>
          <w:rFonts w:ascii="Calibri" w:eastAsia="Times New Roman" w:hAnsi="Calibri" w:cs="Calibri"/>
          <w:color w:val="000000"/>
          <w:sz w:val="24"/>
          <w:szCs w:val="24"/>
          <w:lang w:eastAsia="en-GB"/>
        </w:rPr>
        <w:t xml:space="preserve"> </w:t>
      </w:r>
      <w:r w:rsidRPr="006D6770">
        <w:rPr>
          <w:rFonts w:ascii="Calibri" w:eastAsia="Times New Roman" w:hAnsi="Calibri" w:cs="Calibri"/>
          <w:color w:val="000000"/>
          <w:sz w:val="24"/>
          <w:szCs w:val="24"/>
          <w:lang w:eastAsia="en-GB"/>
        </w:rPr>
        <w:t>percent</w:t>
      </w:r>
      <w:r>
        <w:rPr>
          <w:rFonts w:ascii="Calibri" w:eastAsia="Times New Roman" w:hAnsi="Calibri" w:cs="Calibri"/>
          <w:color w:val="000000"/>
          <w:sz w:val="24"/>
          <w:szCs w:val="24"/>
          <w:lang w:eastAsia="en-GB"/>
        </w:rPr>
        <w:t xml:space="preserve"> </w:t>
      </w:r>
      <w:r w:rsidRPr="006D6770">
        <w:rPr>
          <w:rFonts w:ascii="Calibri" w:eastAsia="Times New Roman" w:hAnsi="Calibri" w:cs="Calibri"/>
          <w:color w:val="000000"/>
          <w:sz w:val="24"/>
          <w:szCs w:val="24"/>
          <w:lang w:eastAsia="en-GB"/>
        </w:rPr>
        <w:t>of</w:t>
      </w:r>
      <w:r>
        <w:rPr>
          <w:rFonts w:ascii="Calibri" w:eastAsia="Times New Roman" w:hAnsi="Calibri" w:cs="Calibri"/>
          <w:color w:val="000000"/>
          <w:sz w:val="24"/>
          <w:szCs w:val="24"/>
          <w:lang w:eastAsia="en-GB"/>
        </w:rPr>
        <w:t xml:space="preserve"> </w:t>
      </w:r>
      <w:r w:rsidRPr="006D6770">
        <w:rPr>
          <w:rFonts w:ascii="Calibri" w:eastAsia="Times New Roman" w:hAnsi="Calibri" w:cs="Calibri"/>
          <w:color w:val="000000"/>
          <w:sz w:val="24"/>
          <w:szCs w:val="24"/>
          <w:lang w:eastAsia="en-GB"/>
        </w:rPr>
        <w:t>the</w:t>
      </w:r>
      <w:r>
        <w:rPr>
          <w:rFonts w:ascii="Calibri" w:eastAsia="Times New Roman" w:hAnsi="Calibri" w:cs="Calibri"/>
          <w:color w:val="000000"/>
          <w:sz w:val="24"/>
          <w:szCs w:val="24"/>
          <w:lang w:eastAsia="en-GB"/>
        </w:rPr>
        <w:t xml:space="preserve"> </w:t>
      </w:r>
      <w:r w:rsidRPr="006D6770">
        <w:rPr>
          <w:rFonts w:ascii="Calibri" w:eastAsia="Times New Roman" w:hAnsi="Calibri" w:cs="Calibri"/>
          <w:color w:val="000000"/>
          <w:sz w:val="24"/>
          <w:szCs w:val="24"/>
          <w:lang w:eastAsia="en-GB"/>
        </w:rPr>
        <w:t>cases</w:t>
      </w:r>
      <w:r>
        <w:rPr>
          <w:rFonts w:ascii="Calibri" w:eastAsia="Times New Roman" w:hAnsi="Calibri" w:cs="Calibri"/>
          <w:color w:val="000000"/>
          <w:sz w:val="24"/>
          <w:szCs w:val="24"/>
          <w:lang w:eastAsia="en-GB"/>
        </w:rPr>
        <w:t xml:space="preserve"> </w:t>
      </w:r>
      <w:r w:rsidRPr="006D6770">
        <w:rPr>
          <w:rFonts w:ascii="Calibri" w:eastAsia="Times New Roman" w:hAnsi="Calibri" w:cs="Calibri"/>
          <w:color w:val="000000"/>
          <w:sz w:val="24"/>
          <w:szCs w:val="24"/>
          <w:lang w:eastAsia="en-GB"/>
        </w:rPr>
        <w:t>are</w:t>
      </w:r>
      <w:r>
        <w:rPr>
          <w:rFonts w:ascii="Calibri" w:eastAsia="Times New Roman" w:hAnsi="Calibri" w:cs="Calibri"/>
          <w:color w:val="000000"/>
          <w:sz w:val="24"/>
          <w:szCs w:val="24"/>
          <w:lang w:eastAsia="en-GB"/>
        </w:rPr>
        <w:t xml:space="preserve"> </w:t>
      </w:r>
      <w:r w:rsidRPr="006D6770">
        <w:rPr>
          <w:rFonts w:ascii="Calibri" w:eastAsia="Times New Roman" w:hAnsi="Calibri" w:cs="Calibri"/>
          <w:color w:val="000000"/>
          <w:sz w:val="24"/>
          <w:szCs w:val="24"/>
          <w:lang w:eastAsia="en-GB"/>
        </w:rPr>
        <w:t>preventable,</w:t>
      </w:r>
      <w:r>
        <w:rPr>
          <w:rFonts w:ascii="Calibri" w:eastAsia="Times New Roman" w:hAnsi="Calibri" w:cs="Calibri"/>
          <w:color w:val="000000"/>
          <w:sz w:val="24"/>
          <w:szCs w:val="24"/>
          <w:lang w:eastAsia="en-GB"/>
        </w:rPr>
        <w:t xml:space="preserve"> </w:t>
      </w:r>
      <w:r w:rsidRPr="006D6770">
        <w:rPr>
          <w:rFonts w:ascii="Calibri" w:eastAsia="Times New Roman" w:hAnsi="Calibri" w:cs="Calibri"/>
          <w:color w:val="000000"/>
          <w:sz w:val="24"/>
          <w:szCs w:val="24"/>
          <w:lang w:eastAsia="en-GB"/>
        </w:rPr>
        <w:t>and</w:t>
      </w:r>
      <w:r>
        <w:rPr>
          <w:rFonts w:ascii="Calibri" w:eastAsia="Times New Roman" w:hAnsi="Calibri" w:cs="Calibri"/>
          <w:color w:val="000000"/>
          <w:sz w:val="24"/>
          <w:szCs w:val="24"/>
          <w:lang w:eastAsia="en-GB"/>
        </w:rPr>
        <w:t xml:space="preserve"> </w:t>
      </w:r>
      <w:r w:rsidRPr="006D6770">
        <w:rPr>
          <w:rFonts w:ascii="Calibri" w:eastAsia="Times New Roman" w:hAnsi="Calibri" w:cs="Calibri"/>
          <w:color w:val="000000"/>
          <w:sz w:val="24"/>
          <w:szCs w:val="24"/>
          <w:lang w:eastAsia="en-GB"/>
        </w:rPr>
        <w:t>90%</w:t>
      </w:r>
      <w:r>
        <w:rPr>
          <w:rFonts w:ascii="Calibri" w:eastAsia="Times New Roman" w:hAnsi="Calibri" w:cs="Calibri"/>
          <w:color w:val="000000"/>
          <w:sz w:val="24"/>
          <w:szCs w:val="24"/>
          <w:lang w:eastAsia="en-GB"/>
        </w:rPr>
        <w:t xml:space="preserve"> </w:t>
      </w:r>
      <w:r w:rsidRPr="006D6770">
        <w:rPr>
          <w:rFonts w:ascii="Calibri" w:eastAsia="Times New Roman" w:hAnsi="Calibri" w:cs="Calibri"/>
          <w:color w:val="000000"/>
          <w:sz w:val="24"/>
          <w:szCs w:val="24"/>
          <w:lang w:eastAsia="en-GB"/>
        </w:rPr>
        <w:t>of</w:t>
      </w:r>
      <w:r>
        <w:rPr>
          <w:rFonts w:ascii="Calibri" w:eastAsia="Times New Roman" w:hAnsi="Calibri" w:cs="Calibri"/>
          <w:color w:val="000000"/>
          <w:sz w:val="24"/>
          <w:szCs w:val="24"/>
          <w:lang w:eastAsia="en-GB"/>
        </w:rPr>
        <w:t xml:space="preserve"> </w:t>
      </w:r>
      <w:r w:rsidRPr="006D6770">
        <w:rPr>
          <w:rFonts w:ascii="Calibri" w:eastAsia="Times New Roman" w:hAnsi="Calibri" w:cs="Calibri"/>
          <w:color w:val="000000"/>
          <w:sz w:val="24"/>
          <w:szCs w:val="24"/>
          <w:lang w:eastAsia="en-GB"/>
        </w:rPr>
        <w:t>the</w:t>
      </w:r>
      <w:r>
        <w:rPr>
          <w:rFonts w:ascii="Calibri" w:eastAsia="Times New Roman" w:hAnsi="Calibri" w:cs="Calibri"/>
          <w:color w:val="000000"/>
          <w:sz w:val="24"/>
          <w:szCs w:val="24"/>
          <w:lang w:eastAsia="en-GB"/>
        </w:rPr>
        <w:t xml:space="preserve"> </w:t>
      </w:r>
      <w:r w:rsidRPr="006D6770">
        <w:rPr>
          <w:rFonts w:ascii="Calibri" w:eastAsia="Times New Roman" w:hAnsi="Calibri" w:cs="Calibri"/>
          <w:color w:val="000000"/>
          <w:sz w:val="24"/>
          <w:szCs w:val="24"/>
          <w:lang w:eastAsia="en-GB"/>
        </w:rPr>
        <w:t>visually</w:t>
      </w:r>
      <w:r>
        <w:rPr>
          <w:rFonts w:ascii="Calibri" w:eastAsia="Times New Roman" w:hAnsi="Calibri" w:cs="Calibri"/>
          <w:color w:val="000000"/>
          <w:sz w:val="24"/>
          <w:szCs w:val="24"/>
          <w:lang w:eastAsia="en-GB"/>
        </w:rPr>
        <w:t xml:space="preserve"> </w:t>
      </w:r>
      <w:r w:rsidRPr="006D6770">
        <w:rPr>
          <w:rFonts w:ascii="Calibri" w:eastAsia="Times New Roman" w:hAnsi="Calibri" w:cs="Calibri"/>
          <w:color w:val="000000"/>
          <w:sz w:val="24"/>
          <w:szCs w:val="24"/>
          <w:lang w:eastAsia="en-GB"/>
        </w:rPr>
        <w:t>impaired</w:t>
      </w:r>
      <w:r>
        <w:rPr>
          <w:rFonts w:ascii="Calibri" w:eastAsia="Times New Roman" w:hAnsi="Calibri" w:cs="Calibri"/>
          <w:color w:val="000000"/>
          <w:sz w:val="24"/>
          <w:szCs w:val="24"/>
          <w:lang w:eastAsia="en-GB"/>
        </w:rPr>
        <w:t xml:space="preserve"> </w:t>
      </w:r>
      <w:r w:rsidRPr="006D6770">
        <w:rPr>
          <w:rFonts w:ascii="Calibri" w:eastAsia="Times New Roman" w:hAnsi="Calibri" w:cs="Calibri"/>
          <w:color w:val="000000"/>
          <w:sz w:val="24"/>
          <w:szCs w:val="24"/>
          <w:lang w:eastAsia="en-GB"/>
        </w:rPr>
        <w:t>live</w:t>
      </w:r>
      <w:r>
        <w:rPr>
          <w:rFonts w:ascii="Calibri" w:eastAsia="Times New Roman" w:hAnsi="Calibri" w:cs="Calibri"/>
          <w:color w:val="000000"/>
          <w:sz w:val="24"/>
          <w:szCs w:val="24"/>
          <w:lang w:eastAsia="en-GB"/>
        </w:rPr>
        <w:t xml:space="preserve"> </w:t>
      </w:r>
      <w:r w:rsidRPr="006D6770">
        <w:rPr>
          <w:rFonts w:ascii="Calibri" w:eastAsia="Times New Roman" w:hAnsi="Calibri" w:cs="Calibri"/>
          <w:color w:val="000000"/>
          <w:sz w:val="24"/>
          <w:szCs w:val="24"/>
          <w:lang w:eastAsia="en-GB"/>
        </w:rPr>
        <w:t>in</w:t>
      </w:r>
      <w:r>
        <w:rPr>
          <w:rFonts w:ascii="Calibri" w:eastAsia="Times New Roman" w:hAnsi="Calibri" w:cs="Calibri"/>
          <w:color w:val="000000"/>
          <w:sz w:val="24"/>
          <w:szCs w:val="24"/>
          <w:lang w:eastAsia="en-GB"/>
        </w:rPr>
        <w:t xml:space="preserve"> </w:t>
      </w:r>
      <w:r w:rsidRPr="006D6770">
        <w:rPr>
          <w:rFonts w:ascii="Calibri" w:eastAsia="Times New Roman" w:hAnsi="Calibri" w:cs="Calibri"/>
          <w:color w:val="000000"/>
          <w:sz w:val="24"/>
          <w:szCs w:val="24"/>
          <w:lang w:eastAsia="en-GB"/>
        </w:rPr>
        <w:t>developing</w:t>
      </w:r>
      <w:r>
        <w:rPr>
          <w:rFonts w:ascii="Calibri" w:eastAsia="Times New Roman" w:hAnsi="Calibri" w:cs="Calibri"/>
          <w:color w:val="000000"/>
          <w:sz w:val="24"/>
          <w:szCs w:val="24"/>
          <w:lang w:eastAsia="en-GB"/>
        </w:rPr>
        <w:t xml:space="preserve"> </w:t>
      </w:r>
      <w:r w:rsidRPr="006D6770">
        <w:rPr>
          <w:rFonts w:ascii="Calibri" w:eastAsia="Times New Roman" w:hAnsi="Calibri" w:cs="Calibri"/>
          <w:color w:val="000000"/>
          <w:sz w:val="24"/>
          <w:szCs w:val="24"/>
          <w:lang w:eastAsia="en-GB"/>
        </w:rPr>
        <w:t>countries.</w:t>
      </w:r>
      <w:r>
        <w:rPr>
          <w:rFonts w:ascii="Calibri" w:eastAsia="Times New Roman" w:hAnsi="Calibri" w:cs="Calibri"/>
          <w:color w:val="000000"/>
          <w:sz w:val="24"/>
          <w:szCs w:val="24"/>
          <w:lang w:eastAsia="en-GB"/>
        </w:rPr>
        <w:t xml:space="preserve"> </w:t>
      </w:r>
      <w:r w:rsidRPr="006D6770">
        <w:rPr>
          <w:rFonts w:ascii="Calibri" w:eastAsia="Times New Roman" w:hAnsi="Calibri" w:cs="Calibri"/>
          <w:color w:val="000000"/>
          <w:sz w:val="24"/>
          <w:szCs w:val="24"/>
          <w:lang w:eastAsia="en-GB"/>
        </w:rPr>
        <w:t>Uncorrected</w:t>
      </w:r>
      <w:r>
        <w:rPr>
          <w:rFonts w:ascii="Calibri" w:eastAsia="Times New Roman" w:hAnsi="Calibri" w:cs="Calibri"/>
          <w:color w:val="000000"/>
          <w:sz w:val="24"/>
          <w:szCs w:val="24"/>
          <w:lang w:eastAsia="en-GB"/>
        </w:rPr>
        <w:t xml:space="preserve"> </w:t>
      </w:r>
      <w:r w:rsidRPr="006D6770">
        <w:rPr>
          <w:rFonts w:ascii="Calibri" w:eastAsia="Times New Roman" w:hAnsi="Calibri" w:cs="Calibri"/>
          <w:color w:val="000000"/>
          <w:sz w:val="24"/>
          <w:szCs w:val="24"/>
          <w:lang w:eastAsia="en-GB"/>
        </w:rPr>
        <w:t>refractive</w:t>
      </w:r>
      <w:r>
        <w:rPr>
          <w:rFonts w:ascii="Calibri" w:eastAsia="Times New Roman" w:hAnsi="Calibri" w:cs="Calibri"/>
          <w:color w:val="000000"/>
          <w:sz w:val="24"/>
          <w:szCs w:val="24"/>
          <w:lang w:eastAsia="en-GB"/>
        </w:rPr>
        <w:t xml:space="preserve"> </w:t>
      </w:r>
      <w:r w:rsidRPr="006D6770">
        <w:rPr>
          <w:rFonts w:ascii="Calibri" w:eastAsia="Times New Roman" w:hAnsi="Calibri" w:cs="Calibri"/>
          <w:color w:val="000000"/>
          <w:sz w:val="24"/>
          <w:szCs w:val="24"/>
          <w:lang w:eastAsia="en-GB"/>
        </w:rPr>
        <w:t>errors</w:t>
      </w:r>
      <w:r>
        <w:rPr>
          <w:rFonts w:ascii="Calibri" w:eastAsia="Times New Roman" w:hAnsi="Calibri" w:cs="Calibri"/>
          <w:color w:val="000000"/>
          <w:sz w:val="24"/>
          <w:szCs w:val="24"/>
          <w:lang w:eastAsia="en-GB"/>
        </w:rPr>
        <w:t xml:space="preserve"> </w:t>
      </w:r>
      <w:r w:rsidRPr="006D6770">
        <w:rPr>
          <w:rFonts w:ascii="Calibri" w:eastAsia="Times New Roman" w:hAnsi="Calibri" w:cs="Calibri"/>
          <w:color w:val="000000"/>
          <w:sz w:val="24"/>
          <w:szCs w:val="24"/>
          <w:lang w:eastAsia="en-GB"/>
        </w:rPr>
        <w:t>are</w:t>
      </w:r>
      <w:r>
        <w:rPr>
          <w:rFonts w:ascii="Calibri" w:eastAsia="Times New Roman" w:hAnsi="Calibri" w:cs="Calibri"/>
          <w:color w:val="000000"/>
          <w:sz w:val="24"/>
          <w:szCs w:val="24"/>
          <w:lang w:eastAsia="en-GB"/>
        </w:rPr>
        <w:t xml:space="preserve"> </w:t>
      </w:r>
      <w:r w:rsidRPr="006D6770">
        <w:rPr>
          <w:rFonts w:ascii="Calibri" w:eastAsia="Times New Roman" w:hAnsi="Calibri" w:cs="Calibri"/>
          <w:color w:val="000000"/>
          <w:sz w:val="24"/>
          <w:szCs w:val="24"/>
          <w:lang w:eastAsia="en-GB"/>
        </w:rPr>
        <w:t>the</w:t>
      </w:r>
      <w:r>
        <w:rPr>
          <w:rFonts w:ascii="Calibri" w:eastAsia="Times New Roman" w:hAnsi="Calibri" w:cs="Calibri"/>
          <w:color w:val="000000"/>
          <w:sz w:val="24"/>
          <w:szCs w:val="24"/>
          <w:lang w:eastAsia="en-GB"/>
        </w:rPr>
        <w:t xml:space="preserve"> </w:t>
      </w:r>
      <w:r w:rsidRPr="006D6770">
        <w:rPr>
          <w:rFonts w:ascii="Calibri" w:eastAsia="Times New Roman" w:hAnsi="Calibri" w:cs="Calibri"/>
          <w:color w:val="000000"/>
          <w:sz w:val="24"/>
          <w:szCs w:val="24"/>
          <w:lang w:eastAsia="en-GB"/>
        </w:rPr>
        <w:t>leading</w:t>
      </w:r>
      <w:r>
        <w:rPr>
          <w:rFonts w:ascii="Calibri" w:eastAsia="Times New Roman" w:hAnsi="Calibri" w:cs="Calibri"/>
          <w:color w:val="000000"/>
          <w:sz w:val="24"/>
          <w:szCs w:val="24"/>
          <w:lang w:eastAsia="en-GB"/>
        </w:rPr>
        <w:t xml:space="preserve"> </w:t>
      </w:r>
      <w:r w:rsidRPr="006D6770">
        <w:rPr>
          <w:rFonts w:ascii="Calibri" w:eastAsia="Times New Roman" w:hAnsi="Calibri" w:cs="Calibri"/>
          <w:color w:val="000000"/>
          <w:sz w:val="24"/>
          <w:szCs w:val="24"/>
          <w:lang w:eastAsia="en-GB"/>
        </w:rPr>
        <w:t>cause</w:t>
      </w:r>
      <w:r>
        <w:rPr>
          <w:rFonts w:ascii="Calibri" w:eastAsia="Times New Roman" w:hAnsi="Calibri" w:cs="Calibri"/>
          <w:color w:val="000000"/>
          <w:sz w:val="24"/>
          <w:szCs w:val="24"/>
          <w:lang w:eastAsia="en-GB"/>
        </w:rPr>
        <w:t xml:space="preserve"> </w:t>
      </w:r>
      <w:r w:rsidRPr="006D6770">
        <w:rPr>
          <w:rFonts w:ascii="Calibri" w:eastAsia="Times New Roman" w:hAnsi="Calibri" w:cs="Calibri"/>
          <w:color w:val="000000"/>
          <w:sz w:val="24"/>
          <w:szCs w:val="24"/>
          <w:lang w:eastAsia="en-GB"/>
        </w:rPr>
        <w:t>of</w:t>
      </w:r>
      <w:r>
        <w:rPr>
          <w:rFonts w:ascii="Calibri" w:eastAsia="Times New Roman" w:hAnsi="Calibri" w:cs="Calibri"/>
          <w:color w:val="000000"/>
          <w:sz w:val="24"/>
          <w:szCs w:val="24"/>
          <w:lang w:eastAsia="en-GB"/>
        </w:rPr>
        <w:t xml:space="preserve"> </w:t>
      </w:r>
      <w:r w:rsidRPr="006D6770">
        <w:rPr>
          <w:rFonts w:ascii="Calibri" w:eastAsia="Times New Roman" w:hAnsi="Calibri" w:cs="Calibri"/>
          <w:color w:val="000000"/>
          <w:sz w:val="24"/>
          <w:szCs w:val="24"/>
          <w:lang w:eastAsia="en-GB"/>
        </w:rPr>
        <w:t>visual</w:t>
      </w:r>
      <w:r>
        <w:rPr>
          <w:rFonts w:ascii="Calibri" w:eastAsia="Times New Roman" w:hAnsi="Calibri" w:cs="Calibri"/>
          <w:color w:val="000000"/>
          <w:sz w:val="24"/>
          <w:szCs w:val="24"/>
          <w:lang w:eastAsia="en-GB"/>
        </w:rPr>
        <w:t xml:space="preserve"> </w:t>
      </w:r>
      <w:r w:rsidRPr="006D6770">
        <w:rPr>
          <w:rFonts w:ascii="Calibri" w:eastAsia="Times New Roman" w:hAnsi="Calibri" w:cs="Calibri"/>
          <w:color w:val="000000"/>
          <w:sz w:val="24"/>
          <w:szCs w:val="24"/>
          <w:lang w:eastAsia="en-GB"/>
        </w:rPr>
        <w:t>impairment</w:t>
      </w:r>
      <w:r>
        <w:rPr>
          <w:rFonts w:ascii="Calibri" w:eastAsia="Times New Roman" w:hAnsi="Calibri" w:cs="Calibri"/>
          <w:color w:val="000000"/>
          <w:sz w:val="24"/>
          <w:szCs w:val="24"/>
          <w:lang w:eastAsia="en-GB"/>
        </w:rPr>
        <w:t xml:space="preserve"> </w:t>
      </w:r>
      <w:r w:rsidRPr="006D6770">
        <w:rPr>
          <w:rFonts w:ascii="Calibri" w:eastAsia="Times New Roman" w:hAnsi="Calibri" w:cs="Calibri"/>
          <w:color w:val="000000"/>
          <w:sz w:val="24"/>
          <w:szCs w:val="24"/>
          <w:lang w:eastAsia="en-GB"/>
        </w:rPr>
        <w:t>and</w:t>
      </w:r>
      <w:r>
        <w:rPr>
          <w:rFonts w:ascii="Calibri" w:eastAsia="Times New Roman" w:hAnsi="Calibri" w:cs="Calibri"/>
          <w:color w:val="000000"/>
          <w:sz w:val="24"/>
          <w:szCs w:val="24"/>
          <w:lang w:eastAsia="en-GB"/>
        </w:rPr>
        <w:t xml:space="preserve"> </w:t>
      </w:r>
      <w:r w:rsidRPr="006D6770">
        <w:rPr>
          <w:rFonts w:ascii="Calibri" w:eastAsia="Times New Roman" w:hAnsi="Calibri" w:cs="Calibri"/>
          <w:color w:val="000000"/>
          <w:sz w:val="24"/>
          <w:szCs w:val="24"/>
          <w:lang w:eastAsia="en-GB"/>
        </w:rPr>
        <w:t>cataracts</w:t>
      </w:r>
      <w:r>
        <w:rPr>
          <w:rFonts w:ascii="Calibri" w:eastAsia="Times New Roman" w:hAnsi="Calibri" w:cs="Calibri"/>
          <w:color w:val="000000"/>
          <w:sz w:val="24"/>
          <w:szCs w:val="24"/>
          <w:lang w:eastAsia="en-GB"/>
        </w:rPr>
        <w:t xml:space="preserve"> </w:t>
      </w:r>
      <w:r w:rsidRPr="006D6770">
        <w:rPr>
          <w:rFonts w:ascii="Calibri" w:eastAsia="Times New Roman" w:hAnsi="Calibri" w:cs="Calibri"/>
          <w:color w:val="000000"/>
          <w:sz w:val="24"/>
          <w:szCs w:val="24"/>
          <w:lang w:eastAsia="en-GB"/>
        </w:rPr>
        <w:t>are</w:t>
      </w:r>
      <w:r>
        <w:rPr>
          <w:rFonts w:ascii="Calibri" w:eastAsia="Times New Roman" w:hAnsi="Calibri" w:cs="Calibri"/>
          <w:color w:val="000000"/>
          <w:sz w:val="24"/>
          <w:szCs w:val="24"/>
          <w:lang w:eastAsia="en-GB"/>
        </w:rPr>
        <w:t xml:space="preserve"> </w:t>
      </w:r>
      <w:r w:rsidRPr="006D6770">
        <w:rPr>
          <w:rFonts w:ascii="Calibri" w:eastAsia="Times New Roman" w:hAnsi="Calibri" w:cs="Calibri"/>
          <w:color w:val="000000"/>
          <w:sz w:val="24"/>
          <w:szCs w:val="24"/>
          <w:lang w:eastAsia="en-GB"/>
        </w:rPr>
        <w:t>the</w:t>
      </w:r>
      <w:r>
        <w:rPr>
          <w:rFonts w:ascii="Calibri" w:eastAsia="Times New Roman" w:hAnsi="Calibri" w:cs="Calibri"/>
          <w:color w:val="000000"/>
          <w:sz w:val="24"/>
          <w:szCs w:val="24"/>
          <w:lang w:eastAsia="en-GB"/>
        </w:rPr>
        <w:t xml:space="preserve"> </w:t>
      </w:r>
      <w:r w:rsidRPr="006D6770">
        <w:rPr>
          <w:rFonts w:ascii="Calibri" w:eastAsia="Times New Roman" w:hAnsi="Calibri" w:cs="Calibri"/>
          <w:color w:val="000000"/>
          <w:sz w:val="24"/>
          <w:szCs w:val="24"/>
          <w:lang w:eastAsia="en-GB"/>
        </w:rPr>
        <w:t>most</w:t>
      </w:r>
      <w:r>
        <w:rPr>
          <w:rFonts w:ascii="Calibri" w:eastAsia="Times New Roman" w:hAnsi="Calibri" w:cs="Calibri"/>
          <w:color w:val="000000"/>
          <w:sz w:val="24"/>
          <w:szCs w:val="24"/>
          <w:lang w:eastAsia="en-GB"/>
        </w:rPr>
        <w:t xml:space="preserve"> </w:t>
      </w:r>
      <w:r w:rsidRPr="006D6770">
        <w:rPr>
          <w:rFonts w:ascii="Calibri" w:eastAsia="Times New Roman" w:hAnsi="Calibri" w:cs="Calibri"/>
          <w:color w:val="000000"/>
          <w:sz w:val="24"/>
          <w:szCs w:val="24"/>
          <w:lang w:eastAsia="en-GB"/>
        </w:rPr>
        <w:t>common</w:t>
      </w:r>
      <w:r>
        <w:rPr>
          <w:rFonts w:ascii="Calibri" w:eastAsia="Times New Roman" w:hAnsi="Calibri" w:cs="Calibri"/>
          <w:color w:val="000000"/>
          <w:sz w:val="24"/>
          <w:szCs w:val="24"/>
          <w:lang w:eastAsia="en-GB"/>
        </w:rPr>
        <w:t xml:space="preserve"> </w:t>
      </w:r>
      <w:r w:rsidRPr="006D6770">
        <w:rPr>
          <w:rFonts w:ascii="Calibri" w:eastAsia="Times New Roman" w:hAnsi="Calibri" w:cs="Calibri"/>
          <w:color w:val="000000"/>
          <w:sz w:val="24"/>
          <w:szCs w:val="24"/>
          <w:lang w:eastAsia="en-GB"/>
        </w:rPr>
        <w:t>cause</w:t>
      </w:r>
      <w:r>
        <w:rPr>
          <w:rFonts w:ascii="Calibri" w:eastAsia="Times New Roman" w:hAnsi="Calibri" w:cs="Calibri"/>
          <w:color w:val="000000"/>
          <w:sz w:val="24"/>
          <w:szCs w:val="24"/>
          <w:lang w:eastAsia="en-GB"/>
        </w:rPr>
        <w:t xml:space="preserve"> </w:t>
      </w:r>
      <w:r w:rsidRPr="006D6770">
        <w:rPr>
          <w:rFonts w:ascii="Calibri" w:eastAsia="Times New Roman" w:hAnsi="Calibri" w:cs="Calibri"/>
          <w:color w:val="000000"/>
          <w:sz w:val="24"/>
          <w:szCs w:val="24"/>
          <w:lang w:eastAsia="en-GB"/>
        </w:rPr>
        <w:t>of</w:t>
      </w:r>
      <w:r>
        <w:rPr>
          <w:rFonts w:ascii="Calibri" w:eastAsia="Times New Roman" w:hAnsi="Calibri" w:cs="Calibri"/>
          <w:color w:val="000000"/>
          <w:sz w:val="24"/>
          <w:szCs w:val="24"/>
          <w:lang w:eastAsia="en-GB"/>
        </w:rPr>
        <w:t xml:space="preserve"> </w:t>
      </w:r>
      <w:r w:rsidRPr="006D6770">
        <w:rPr>
          <w:rFonts w:ascii="Calibri" w:eastAsia="Times New Roman" w:hAnsi="Calibri" w:cs="Calibri"/>
          <w:color w:val="000000"/>
          <w:sz w:val="24"/>
          <w:szCs w:val="24"/>
          <w:lang w:eastAsia="en-GB"/>
        </w:rPr>
        <w:t>blindness</w:t>
      </w:r>
      <w:r>
        <w:rPr>
          <w:rFonts w:ascii="Calibri" w:eastAsia="Times New Roman" w:hAnsi="Calibri" w:cs="Calibri"/>
          <w:color w:val="000000"/>
          <w:sz w:val="24"/>
          <w:szCs w:val="24"/>
          <w:lang w:eastAsia="en-GB"/>
        </w:rPr>
        <w:t xml:space="preserve"> </w:t>
      </w:r>
      <w:r w:rsidRPr="006D6770">
        <w:rPr>
          <w:rFonts w:ascii="Calibri" w:eastAsia="Times New Roman" w:hAnsi="Calibri" w:cs="Calibri"/>
          <w:color w:val="000000"/>
          <w:sz w:val="24"/>
          <w:szCs w:val="24"/>
          <w:lang w:eastAsia="en-GB"/>
        </w:rPr>
        <w:t>in</w:t>
      </w:r>
      <w:r>
        <w:rPr>
          <w:rFonts w:ascii="Calibri" w:eastAsia="Times New Roman" w:hAnsi="Calibri" w:cs="Calibri"/>
          <w:color w:val="000000"/>
          <w:sz w:val="24"/>
          <w:szCs w:val="24"/>
          <w:lang w:eastAsia="en-GB"/>
        </w:rPr>
        <w:t xml:space="preserve"> </w:t>
      </w:r>
      <w:r w:rsidRPr="006D6770">
        <w:rPr>
          <w:rFonts w:ascii="Calibri" w:eastAsia="Times New Roman" w:hAnsi="Calibri" w:cs="Calibri"/>
          <w:color w:val="000000"/>
          <w:sz w:val="24"/>
          <w:szCs w:val="24"/>
          <w:lang w:eastAsia="en-GB"/>
        </w:rPr>
        <w:t>the</w:t>
      </w:r>
      <w:r>
        <w:rPr>
          <w:rFonts w:ascii="Calibri" w:eastAsia="Times New Roman" w:hAnsi="Calibri" w:cs="Calibri"/>
          <w:color w:val="000000"/>
          <w:sz w:val="24"/>
          <w:szCs w:val="24"/>
          <w:lang w:eastAsia="en-GB"/>
        </w:rPr>
        <w:t xml:space="preserve"> </w:t>
      </w:r>
      <w:r w:rsidRPr="006D6770">
        <w:rPr>
          <w:rFonts w:ascii="Calibri" w:eastAsia="Times New Roman" w:hAnsi="Calibri" w:cs="Calibri"/>
          <w:color w:val="000000"/>
          <w:sz w:val="24"/>
          <w:szCs w:val="24"/>
          <w:lang w:eastAsia="en-GB"/>
        </w:rPr>
        <w:t>world.</w:t>
      </w:r>
    </w:p>
    <w:p w14:paraId="486761AD" w14:textId="2B5772DD" w:rsidR="006D6770" w:rsidRPr="006D6770" w:rsidRDefault="006D6770" w:rsidP="006D043C">
      <w:pPr>
        <w:spacing w:after="120" w:line="240" w:lineRule="auto"/>
        <w:rPr>
          <w:rFonts w:ascii="Calibri" w:eastAsia="Times New Roman" w:hAnsi="Calibri" w:cs="Calibri"/>
          <w:color w:val="000000"/>
          <w:sz w:val="24"/>
          <w:szCs w:val="24"/>
          <w:lang w:eastAsia="en-GB"/>
        </w:rPr>
      </w:pPr>
      <w:r w:rsidRPr="006D6770">
        <w:rPr>
          <w:rFonts w:ascii="Calibri" w:eastAsia="Times New Roman" w:hAnsi="Calibri" w:cs="Calibri"/>
          <w:color w:val="000000"/>
          <w:sz w:val="24"/>
          <w:szCs w:val="24"/>
          <w:lang w:eastAsia="en-GB"/>
        </w:rPr>
        <w:lastRenderedPageBreak/>
        <w:t>There</w:t>
      </w:r>
      <w:r>
        <w:rPr>
          <w:rFonts w:ascii="Calibri" w:eastAsia="Times New Roman" w:hAnsi="Calibri" w:cs="Calibri"/>
          <w:color w:val="000000"/>
          <w:sz w:val="24"/>
          <w:szCs w:val="24"/>
          <w:lang w:eastAsia="en-GB"/>
        </w:rPr>
        <w:t xml:space="preserve"> </w:t>
      </w:r>
      <w:r w:rsidRPr="006D6770">
        <w:rPr>
          <w:rFonts w:ascii="Calibri" w:eastAsia="Times New Roman" w:hAnsi="Calibri" w:cs="Calibri"/>
          <w:color w:val="000000"/>
          <w:sz w:val="24"/>
          <w:szCs w:val="24"/>
          <w:lang w:eastAsia="en-GB"/>
        </w:rPr>
        <w:t>are</w:t>
      </w:r>
      <w:r>
        <w:rPr>
          <w:rFonts w:ascii="Calibri" w:eastAsia="Times New Roman" w:hAnsi="Calibri" w:cs="Calibri"/>
          <w:color w:val="000000"/>
          <w:sz w:val="24"/>
          <w:szCs w:val="24"/>
          <w:lang w:eastAsia="en-GB"/>
        </w:rPr>
        <w:t xml:space="preserve"> </w:t>
      </w:r>
      <w:r w:rsidRPr="006D6770">
        <w:rPr>
          <w:rFonts w:ascii="Calibri" w:eastAsia="Times New Roman" w:hAnsi="Calibri" w:cs="Calibri"/>
          <w:color w:val="000000"/>
          <w:sz w:val="24"/>
          <w:szCs w:val="24"/>
          <w:lang w:eastAsia="en-GB"/>
        </w:rPr>
        <w:t>28.2</w:t>
      </w:r>
      <w:r>
        <w:rPr>
          <w:rFonts w:ascii="Calibri" w:eastAsia="Times New Roman" w:hAnsi="Calibri" w:cs="Calibri"/>
          <w:color w:val="000000"/>
          <w:sz w:val="24"/>
          <w:szCs w:val="24"/>
          <w:lang w:eastAsia="en-GB"/>
        </w:rPr>
        <w:t xml:space="preserve"> </w:t>
      </w:r>
      <w:r w:rsidRPr="006D6770">
        <w:rPr>
          <w:rFonts w:ascii="Calibri" w:eastAsia="Times New Roman" w:hAnsi="Calibri" w:cs="Calibri"/>
          <w:color w:val="000000"/>
          <w:sz w:val="24"/>
          <w:szCs w:val="24"/>
          <w:lang w:eastAsia="en-GB"/>
        </w:rPr>
        <w:t>million</w:t>
      </w:r>
      <w:r>
        <w:rPr>
          <w:rFonts w:ascii="Calibri" w:eastAsia="Times New Roman" w:hAnsi="Calibri" w:cs="Calibri"/>
          <w:color w:val="000000"/>
          <w:sz w:val="24"/>
          <w:szCs w:val="24"/>
          <w:lang w:eastAsia="en-GB"/>
        </w:rPr>
        <w:t xml:space="preserve"> </w:t>
      </w:r>
      <w:r w:rsidRPr="006D6770">
        <w:rPr>
          <w:rFonts w:ascii="Calibri" w:eastAsia="Times New Roman" w:hAnsi="Calibri" w:cs="Calibri"/>
          <w:color w:val="000000"/>
          <w:sz w:val="24"/>
          <w:szCs w:val="24"/>
          <w:lang w:eastAsia="en-GB"/>
        </w:rPr>
        <w:t>visually</w:t>
      </w:r>
      <w:r>
        <w:rPr>
          <w:rFonts w:ascii="Calibri" w:eastAsia="Times New Roman" w:hAnsi="Calibri" w:cs="Calibri"/>
          <w:color w:val="000000"/>
          <w:sz w:val="24"/>
          <w:szCs w:val="24"/>
          <w:lang w:eastAsia="en-GB"/>
        </w:rPr>
        <w:t xml:space="preserve"> </w:t>
      </w:r>
      <w:r w:rsidRPr="006D6770">
        <w:rPr>
          <w:rFonts w:ascii="Calibri" w:eastAsia="Times New Roman" w:hAnsi="Calibri" w:cs="Calibri"/>
          <w:color w:val="000000"/>
          <w:sz w:val="24"/>
          <w:szCs w:val="24"/>
          <w:lang w:eastAsia="en-GB"/>
        </w:rPr>
        <w:t>impaired</w:t>
      </w:r>
      <w:r>
        <w:rPr>
          <w:rFonts w:ascii="Calibri" w:eastAsia="Times New Roman" w:hAnsi="Calibri" w:cs="Calibri"/>
          <w:color w:val="000000"/>
          <w:sz w:val="24"/>
          <w:szCs w:val="24"/>
          <w:lang w:eastAsia="en-GB"/>
        </w:rPr>
        <w:t xml:space="preserve"> </w:t>
      </w:r>
      <w:r w:rsidRPr="006D6770">
        <w:rPr>
          <w:rFonts w:ascii="Calibri" w:eastAsia="Times New Roman" w:hAnsi="Calibri" w:cs="Calibri"/>
          <w:color w:val="000000"/>
          <w:sz w:val="24"/>
          <w:szCs w:val="24"/>
          <w:lang w:eastAsia="en-GB"/>
        </w:rPr>
        <w:t>people</w:t>
      </w:r>
      <w:r>
        <w:rPr>
          <w:rFonts w:ascii="Calibri" w:eastAsia="Times New Roman" w:hAnsi="Calibri" w:cs="Calibri"/>
          <w:color w:val="000000"/>
          <w:sz w:val="24"/>
          <w:szCs w:val="24"/>
          <w:lang w:eastAsia="en-GB"/>
        </w:rPr>
        <w:t xml:space="preserve"> </w:t>
      </w:r>
      <w:r w:rsidRPr="006D6770">
        <w:rPr>
          <w:rFonts w:ascii="Calibri" w:eastAsia="Times New Roman" w:hAnsi="Calibri" w:cs="Calibri"/>
          <w:color w:val="000000"/>
          <w:sz w:val="24"/>
          <w:szCs w:val="24"/>
          <w:lang w:eastAsia="en-GB"/>
        </w:rPr>
        <w:t>in</w:t>
      </w:r>
      <w:r>
        <w:rPr>
          <w:rFonts w:ascii="Calibri" w:eastAsia="Times New Roman" w:hAnsi="Calibri" w:cs="Calibri"/>
          <w:color w:val="000000"/>
          <w:sz w:val="24"/>
          <w:szCs w:val="24"/>
          <w:lang w:eastAsia="en-GB"/>
        </w:rPr>
        <w:t xml:space="preserve"> </w:t>
      </w:r>
      <w:r w:rsidRPr="006D6770">
        <w:rPr>
          <w:rFonts w:ascii="Calibri" w:eastAsia="Times New Roman" w:hAnsi="Calibri" w:cs="Calibri"/>
          <w:color w:val="000000"/>
          <w:sz w:val="24"/>
          <w:szCs w:val="24"/>
          <w:lang w:eastAsia="en-GB"/>
        </w:rPr>
        <w:t>Europe,</w:t>
      </w:r>
      <w:r>
        <w:rPr>
          <w:rFonts w:ascii="Calibri" w:eastAsia="Times New Roman" w:hAnsi="Calibri" w:cs="Calibri"/>
          <w:color w:val="000000"/>
          <w:sz w:val="24"/>
          <w:szCs w:val="24"/>
          <w:lang w:eastAsia="en-GB"/>
        </w:rPr>
        <w:t xml:space="preserve"> </w:t>
      </w:r>
      <w:r w:rsidRPr="006D6770">
        <w:rPr>
          <w:rFonts w:ascii="Calibri" w:eastAsia="Times New Roman" w:hAnsi="Calibri" w:cs="Calibri"/>
          <w:color w:val="000000"/>
          <w:sz w:val="24"/>
          <w:szCs w:val="24"/>
          <w:lang w:eastAsia="en-GB"/>
        </w:rPr>
        <w:t>2.7</w:t>
      </w:r>
      <w:r>
        <w:rPr>
          <w:rFonts w:ascii="Calibri" w:eastAsia="Times New Roman" w:hAnsi="Calibri" w:cs="Calibri"/>
          <w:color w:val="000000"/>
          <w:sz w:val="24"/>
          <w:szCs w:val="24"/>
          <w:lang w:eastAsia="en-GB"/>
        </w:rPr>
        <w:t xml:space="preserve"> </w:t>
      </w:r>
      <w:r w:rsidRPr="006D6770">
        <w:rPr>
          <w:rFonts w:ascii="Calibri" w:eastAsia="Times New Roman" w:hAnsi="Calibri" w:cs="Calibri"/>
          <w:color w:val="000000"/>
          <w:sz w:val="24"/>
          <w:szCs w:val="24"/>
          <w:lang w:eastAsia="en-GB"/>
        </w:rPr>
        <w:t>million</w:t>
      </w:r>
      <w:r>
        <w:rPr>
          <w:rFonts w:ascii="Calibri" w:eastAsia="Times New Roman" w:hAnsi="Calibri" w:cs="Calibri"/>
          <w:color w:val="000000"/>
          <w:sz w:val="24"/>
          <w:szCs w:val="24"/>
          <w:lang w:eastAsia="en-GB"/>
        </w:rPr>
        <w:t xml:space="preserve"> </w:t>
      </w:r>
      <w:r w:rsidRPr="006D6770">
        <w:rPr>
          <w:rFonts w:ascii="Calibri" w:eastAsia="Times New Roman" w:hAnsi="Calibri" w:cs="Calibri"/>
          <w:color w:val="000000"/>
          <w:sz w:val="24"/>
          <w:szCs w:val="24"/>
          <w:lang w:eastAsia="en-GB"/>
        </w:rPr>
        <w:t>of</w:t>
      </w:r>
      <w:r>
        <w:rPr>
          <w:rFonts w:ascii="Calibri" w:eastAsia="Times New Roman" w:hAnsi="Calibri" w:cs="Calibri"/>
          <w:color w:val="000000"/>
          <w:sz w:val="24"/>
          <w:szCs w:val="24"/>
          <w:lang w:eastAsia="en-GB"/>
        </w:rPr>
        <w:t xml:space="preserve"> </w:t>
      </w:r>
      <w:r w:rsidRPr="006D6770">
        <w:rPr>
          <w:rFonts w:ascii="Calibri" w:eastAsia="Times New Roman" w:hAnsi="Calibri" w:cs="Calibri"/>
          <w:color w:val="000000"/>
          <w:sz w:val="24"/>
          <w:szCs w:val="24"/>
          <w:lang w:eastAsia="en-GB"/>
        </w:rPr>
        <w:t>whom</w:t>
      </w:r>
      <w:r>
        <w:rPr>
          <w:rFonts w:ascii="Calibri" w:eastAsia="Times New Roman" w:hAnsi="Calibri" w:cs="Calibri"/>
          <w:color w:val="000000"/>
          <w:sz w:val="24"/>
          <w:szCs w:val="24"/>
          <w:lang w:eastAsia="en-GB"/>
        </w:rPr>
        <w:t xml:space="preserve"> </w:t>
      </w:r>
      <w:r w:rsidRPr="006D6770">
        <w:rPr>
          <w:rFonts w:ascii="Calibri" w:eastAsia="Times New Roman" w:hAnsi="Calibri" w:cs="Calibri"/>
          <w:color w:val="000000"/>
          <w:sz w:val="24"/>
          <w:szCs w:val="24"/>
          <w:lang w:eastAsia="en-GB"/>
        </w:rPr>
        <w:t>are</w:t>
      </w:r>
      <w:r>
        <w:rPr>
          <w:rFonts w:ascii="Calibri" w:eastAsia="Times New Roman" w:hAnsi="Calibri" w:cs="Calibri"/>
          <w:color w:val="000000"/>
          <w:sz w:val="24"/>
          <w:szCs w:val="24"/>
          <w:lang w:eastAsia="en-GB"/>
        </w:rPr>
        <w:t xml:space="preserve"> </w:t>
      </w:r>
      <w:r w:rsidRPr="006D6770">
        <w:rPr>
          <w:rFonts w:ascii="Calibri" w:eastAsia="Times New Roman" w:hAnsi="Calibri" w:cs="Calibri"/>
          <w:color w:val="000000"/>
          <w:sz w:val="24"/>
          <w:szCs w:val="24"/>
          <w:lang w:eastAsia="en-GB"/>
        </w:rPr>
        <w:t>blind.</w:t>
      </w:r>
      <w:r>
        <w:rPr>
          <w:rFonts w:ascii="Calibri" w:eastAsia="Times New Roman" w:hAnsi="Calibri" w:cs="Calibri"/>
          <w:color w:val="000000"/>
          <w:sz w:val="24"/>
          <w:szCs w:val="24"/>
          <w:lang w:eastAsia="en-GB"/>
        </w:rPr>
        <w:t xml:space="preserve"> </w:t>
      </w:r>
      <w:r w:rsidRPr="006D6770">
        <w:rPr>
          <w:rFonts w:ascii="Calibri" w:eastAsia="Times New Roman" w:hAnsi="Calibri" w:cs="Calibri"/>
          <w:color w:val="000000"/>
          <w:sz w:val="24"/>
          <w:szCs w:val="24"/>
          <w:lang w:eastAsia="en-GB"/>
        </w:rPr>
        <w:t>The</w:t>
      </w:r>
      <w:r>
        <w:rPr>
          <w:rFonts w:ascii="Calibri" w:eastAsia="Times New Roman" w:hAnsi="Calibri" w:cs="Calibri"/>
          <w:color w:val="000000"/>
          <w:sz w:val="24"/>
          <w:szCs w:val="24"/>
          <w:lang w:eastAsia="en-GB"/>
        </w:rPr>
        <w:t xml:space="preserve"> </w:t>
      </w:r>
      <w:r w:rsidRPr="006D6770">
        <w:rPr>
          <w:rFonts w:ascii="Calibri" w:eastAsia="Times New Roman" w:hAnsi="Calibri" w:cs="Calibri"/>
          <w:color w:val="000000"/>
          <w:sz w:val="24"/>
          <w:szCs w:val="24"/>
          <w:lang w:eastAsia="en-GB"/>
        </w:rPr>
        <w:t>most</w:t>
      </w:r>
      <w:r>
        <w:rPr>
          <w:rFonts w:ascii="Calibri" w:eastAsia="Times New Roman" w:hAnsi="Calibri" w:cs="Calibri"/>
          <w:color w:val="000000"/>
          <w:sz w:val="24"/>
          <w:szCs w:val="24"/>
          <w:lang w:eastAsia="en-GB"/>
        </w:rPr>
        <w:t xml:space="preserve"> </w:t>
      </w:r>
      <w:r w:rsidRPr="006D6770">
        <w:rPr>
          <w:rFonts w:ascii="Calibri" w:eastAsia="Times New Roman" w:hAnsi="Calibri" w:cs="Calibri"/>
          <w:color w:val="000000"/>
          <w:sz w:val="24"/>
          <w:szCs w:val="24"/>
          <w:lang w:eastAsia="en-GB"/>
        </w:rPr>
        <w:t>common</w:t>
      </w:r>
      <w:r>
        <w:rPr>
          <w:rFonts w:ascii="Calibri" w:eastAsia="Times New Roman" w:hAnsi="Calibri" w:cs="Calibri"/>
          <w:color w:val="000000"/>
          <w:sz w:val="24"/>
          <w:szCs w:val="24"/>
          <w:lang w:eastAsia="en-GB"/>
        </w:rPr>
        <w:t xml:space="preserve"> </w:t>
      </w:r>
      <w:r w:rsidRPr="006D6770">
        <w:rPr>
          <w:rFonts w:ascii="Calibri" w:eastAsia="Times New Roman" w:hAnsi="Calibri" w:cs="Calibri"/>
          <w:color w:val="000000"/>
          <w:sz w:val="24"/>
          <w:szCs w:val="24"/>
          <w:lang w:eastAsia="en-GB"/>
        </w:rPr>
        <w:t>cause</w:t>
      </w:r>
      <w:r>
        <w:rPr>
          <w:rFonts w:ascii="Calibri" w:eastAsia="Times New Roman" w:hAnsi="Calibri" w:cs="Calibri"/>
          <w:color w:val="000000"/>
          <w:sz w:val="24"/>
          <w:szCs w:val="24"/>
          <w:lang w:eastAsia="en-GB"/>
        </w:rPr>
        <w:t xml:space="preserve"> </w:t>
      </w:r>
      <w:r w:rsidRPr="006D6770">
        <w:rPr>
          <w:rFonts w:ascii="Calibri" w:eastAsia="Times New Roman" w:hAnsi="Calibri" w:cs="Calibri"/>
          <w:color w:val="000000"/>
          <w:sz w:val="24"/>
          <w:szCs w:val="24"/>
          <w:lang w:eastAsia="en-GB"/>
        </w:rPr>
        <w:t>of</w:t>
      </w:r>
      <w:r>
        <w:rPr>
          <w:rFonts w:ascii="Calibri" w:eastAsia="Times New Roman" w:hAnsi="Calibri" w:cs="Calibri"/>
          <w:color w:val="000000"/>
          <w:sz w:val="24"/>
          <w:szCs w:val="24"/>
          <w:lang w:eastAsia="en-GB"/>
        </w:rPr>
        <w:t xml:space="preserve"> </w:t>
      </w:r>
      <w:r w:rsidRPr="006D6770">
        <w:rPr>
          <w:rFonts w:ascii="Calibri" w:eastAsia="Times New Roman" w:hAnsi="Calibri" w:cs="Calibri"/>
          <w:color w:val="000000"/>
          <w:sz w:val="24"/>
          <w:szCs w:val="24"/>
          <w:lang w:eastAsia="en-GB"/>
        </w:rPr>
        <w:t>visual</w:t>
      </w:r>
      <w:r>
        <w:rPr>
          <w:rFonts w:ascii="Calibri" w:eastAsia="Times New Roman" w:hAnsi="Calibri" w:cs="Calibri"/>
          <w:color w:val="000000"/>
          <w:sz w:val="24"/>
          <w:szCs w:val="24"/>
          <w:lang w:eastAsia="en-GB"/>
        </w:rPr>
        <w:t xml:space="preserve"> </w:t>
      </w:r>
      <w:r w:rsidRPr="006D6770">
        <w:rPr>
          <w:rFonts w:ascii="Calibri" w:eastAsia="Times New Roman" w:hAnsi="Calibri" w:cs="Calibri"/>
          <w:color w:val="000000"/>
          <w:sz w:val="24"/>
          <w:szCs w:val="24"/>
          <w:lang w:eastAsia="en-GB"/>
        </w:rPr>
        <w:t>impairment</w:t>
      </w:r>
      <w:r>
        <w:rPr>
          <w:rFonts w:ascii="Calibri" w:eastAsia="Times New Roman" w:hAnsi="Calibri" w:cs="Calibri"/>
          <w:color w:val="000000"/>
          <w:sz w:val="24"/>
          <w:szCs w:val="24"/>
          <w:lang w:eastAsia="en-GB"/>
        </w:rPr>
        <w:t xml:space="preserve"> </w:t>
      </w:r>
      <w:r w:rsidRPr="006D6770">
        <w:rPr>
          <w:rFonts w:ascii="Calibri" w:eastAsia="Times New Roman" w:hAnsi="Calibri" w:cs="Calibri"/>
          <w:color w:val="000000"/>
          <w:sz w:val="24"/>
          <w:szCs w:val="24"/>
          <w:lang w:eastAsia="en-GB"/>
        </w:rPr>
        <w:t>in</w:t>
      </w:r>
      <w:r>
        <w:rPr>
          <w:rFonts w:ascii="Calibri" w:eastAsia="Times New Roman" w:hAnsi="Calibri" w:cs="Calibri"/>
          <w:color w:val="000000"/>
          <w:sz w:val="24"/>
          <w:szCs w:val="24"/>
          <w:lang w:eastAsia="en-GB"/>
        </w:rPr>
        <w:t xml:space="preserve"> </w:t>
      </w:r>
      <w:r w:rsidRPr="006D6770">
        <w:rPr>
          <w:rFonts w:ascii="Calibri" w:eastAsia="Times New Roman" w:hAnsi="Calibri" w:cs="Calibri"/>
          <w:color w:val="000000"/>
          <w:sz w:val="24"/>
          <w:szCs w:val="24"/>
          <w:lang w:eastAsia="en-GB"/>
        </w:rPr>
        <w:t>Europe</w:t>
      </w:r>
      <w:r>
        <w:rPr>
          <w:rFonts w:ascii="Calibri" w:eastAsia="Times New Roman" w:hAnsi="Calibri" w:cs="Calibri"/>
          <w:color w:val="000000"/>
          <w:sz w:val="24"/>
          <w:szCs w:val="24"/>
          <w:lang w:eastAsia="en-GB"/>
        </w:rPr>
        <w:t xml:space="preserve"> </w:t>
      </w:r>
      <w:r w:rsidRPr="006D6770">
        <w:rPr>
          <w:rFonts w:ascii="Calibri" w:eastAsia="Times New Roman" w:hAnsi="Calibri" w:cs="Calibri"/>
          <w:color w:val="000000"/>
          <w:sz w:val="24"/>
          <w:szCs w:val="24"/>
          <w:lang w:eastAsia="en-GB"/>
        </w:rPr>
        <w:t>is</w:t>
      </w:r>
      <w:r>
        <w:rPr>
          <w:rFonts w:ascii="Calibri" w:eastAsia="Times New Roman" w:hAnsi="Calibri" w:cs="Calibri"/>
          <w:color w:val="000000"/>
          <w:sz w:val="24"/>
          <w:szCs w:val="24"/>
          <w:lang w:eastAsia="en-GB"/>
        </w:rPr>
        <w:t xml:space="preserve"> </w:t>
      </w:r>
      <w:r w:rsidRPr="006D6770">
        <w:rPr>
          <w:rFonts w:ascii="Calibri" w:eastAsia="Times New Roman" w:hAnsi="Calibri" w:cs="Calibri"/>
          <w:color w:val="000000"/>
          <w:sz w:val="24"/>
          <w:szCs w:val="24"/>
          <w:lang w:eastAsia="en-GB"/>
        </w:rPr>
        <w:t>age-related</w:t>
      </w:r>
      <w:r>
        <w:rPr>
          <w:rFonts w:ascii="Calibri" w:eastAsia="Times New Roman" w:hAnsi="Calibri" w:cs="Calibri"/>
          <w:color w:val="000000"/>
          <w:sz w:val="24"/>
          <w:szCs w:val="24"/>
          <w:lang w:eastAsia="en-GB"/>
        </w:rPr>
        <w:t xml:space="preserve"> </w:t>
      </w:r>
      <w:r w:rsidRPr="006D6770">
        <w:rPr>
          <w:rFonts w:ascii="Calibri" w:eastAsia="Times New Roman" w:hAnsi="Calibri" w:cs="Calibri"/>
          <w:color w:val="000000"/>
          <w:sz w:val="24"/>
          <w:szCs w:val="24"/>
          <w:lang w:eastAsia="en-GB"/>
        </w:rPr>
        <w:t>macular</w:t>
      </w:r>
      <w:r>
        <w:rPr>
          <w:rFonts w:ascii="Calibri" w:eastAsia="Times New Roman" w:hAnsi="Calibri" w:cs="Calibri"/>
          <w:color w:val="000000"/>
          <w:sz w:val="24"/>
          <w:szCs w:val="24"/>
          <w:lang w:eastAsia="en-GB"/>
        </w:rPr>
        <w:t xml:space="preserve"> </w:t>
      </w:r>
      <w:r w:rsidRPr="006D6770">
        <w:rPr>
          <w:rFonts w:ascii="Calibri" w:eastAsia="Times New Roman" w:hAnsi="Calibri" w:cs="Calibri"/>
          <w:color w:val="000000"/>
          <w:sz w:val="24"/>
          <w:szCs w:val="24"/>
          <w:lang w:eastAsia="en-GB"/>
        </w:rPr>
        <w:t>degeneration</w:t>
      </w:r>
      <w:r>
        <w:rPr>
          <w:rFonts w:ascii="Calibri" w:eastAsia="Times New Roman" w:hAnsi="Calibri" w:cs="Calibri"/>
          <w:color w:val="000000"/>
          <w:sz w:val="24"/>
          <w:szCs w:val="24"/>
          <w:lang w:eastAsia="en-GB"/>
        </w:rPr>
        <w:t xml:space="preserve"> </w:t>
      </w:r>
      <w:r w:rsidRPr="006D6770">
        <w:rPr>
          <w:rFonts w:ascii="Calibri" w:eastAsia="Times New Roman" w:hAnsi="Calibri" w:cs="Calibri"/>
          <w:color w:val="000000"/>
          <w:sz w:val="24"/>
          <w:szCs w:val="24"/>
          <w:lang w:eastAsia="en-GB"/>
        </w:rPr>
        <w:t>(AMD).</w:t>
      </w:r>
      <w:r>
        <w:rPr>
          <w:rFonts w:ascii="Calibri" w:eastAsia="Times New Roman" w:hAnsi="Calibri" w:cs="Calibri"/>
          <w:color w:val="000000"/>
          <w:sz w:val="24"/>
          <w:szCs w:val="24"/>
          <w:lang w:eastAsia="en-GB"/>
        </w:rPr>
        <w:t xml:space="preserve"> </w:t>
      </w:r>
      <w:r w:rsidRPr="006D6770">
        <w:rPr>
          <w:rFonts w:ascii="Calibri" w:eastAsia="Times New Roman" w:hAnsi="Calibri" w:cs="Calibri"/>
          <w:color w:val="000000"/>
          <w:sz w:val="24"/>
          <w:szCs w:val="24"/>
          <w:lang w:eastAsia="en-GB"/>
        </w:rPr>
        <w:t>Glaucoma</w:t>
      </w:r>
      <w:r>
        <w:rPr>
          <w:rFonts w:ascii="Calibri" w:eastAsia="Times New Roman" w:hAnsi="Calibri" w:cs="Calibri"/>
          <w:color w:val="000000"/>
          <w:sz w:val="24"/>
          <w:szCs w:val="24"/>
          <w:lang w:eastAsia="en-GB"/>
        </w:rPr>
        <w:t xml:space="preserve"> </w:t>
      </w:r>
      <w:r w:rsidRPr="006D6770">
        <w:rPr>
          <w:rFonts w:ascii="Calibri" w:eastAsia="Times New Roman" w:hAnsi="Calibri" w:cs="Calibri"/>
          <w:color w:val="000000"/>
          <w:sz w:val="24"/>
          <w:szCs w:val="24"/>
          <w:lang w:eastAsia="en-GB"/>
        </w:rPr>
        <w:t>and</w:t>
      </w:r>
      <w:r>
        <w:rPr>
          <w:rFonts w:ascii="Calibri" w:eastAsia="Times New Roman" w:hAnsi="Calibri" w:cs="Calibri"/>
          <w:color w:val="000000"/>
          <w:sz w:val="24"/>
          <w:szCs w:val="24"/>
          <w:lang w:eastAsia="en-GB"/>
        </w:rPr>
        <w:t xml:space="preserve"> </w:t>
      </w:r>
      <w:r w:rsidRPr="006D6770">
        <w:rPr>
          <w:rFonts w:ascii="Calibri" w:eastAsia="Times New Roman" w:hAnsi="Calibri" w:cs="Calibri"/>
          <w:color w:val="000000"/>
          <w:sz w:val="24"/>
          <w:szCs w:val="24"/>
          <w:lang w:eastAsia="en-GB"/>
        </w:rPr>
        <w:t>diabetic</w:t>
      </w:r>
      <w:r>
        <w:rPr>
          <w:rFonts w:ascii="Calibri" w:eastAsia="Times New Roman" w:hAnsi="Calibri" w:cs="Calibri"/>
          <w:color w:val="000000"/>
          <w:sz w:val="24"/>
          <w:szCs w:val="24"/>
          <w:lang w:eastAsia="en-GB"/>
        </w:rPr>
        <w:t xml:space="preserve"> </w:t>
      </w:r>
      <w:r w:rsidRPr="006D6770">
        <w:rPr>
          <w:rFonts w:ascii="Calibri" w:eastAsia="Times New Roman" w:hAnsi="Calibri" w:cs="Calibri"/>
          <w:color w:val="000000"/>
          <w:sz w:val="24"/>
          <w:szCs w:val="24"/>
          <w:lang w:eastAsia="en-GB"/>
        </w:rPr>
        <w:t>retinopathy</w:t>
      </w:r>
      <w:r>
        <w:rPr>
          <w:rFonts w:ascii="Calibri" w:eastAsia="Times New Roman" w:hAnsi="Calibri" w:cs="Calibri"/>
          <w:color w:val="000000"/>
          <w:sz w:val="24"/>
          <w:szCs w:val="24"/>
          <w:lang w:eastAsia="en-GB"/>
        </w:rPr>
        <w:t xml:space="preserve"> </w:t>
      </w:r>
      <w:r w:rsidRPr="006D6770">
        <w:rPr>
          <w:rFonts w:ascii="Calibri" w:eastAsia="Times New Roman" w:hAnsi="Calibri" w:cs="Calibri"/>
          <w:color w:val="000000"/>
          <w:sz w:val="24"/>
          <w:szCs w:val="24"/>
          <w:lang w:eastAsia="en-GB"/>
        </w:rPr>
        <w:t>are</w:t>
      </w:r>
      <w:r>
        <w:rPr>
          <w:rFonts w:ascii="Calibri" w:eastAsia="Times New Roman" w:hAnsi="Calibri" w:cs="Calibri"/>
          <w:color w:val="000000"/>
          <w:sz w:val="24"/>
          <w:szCs w:val="24"/>
          <w:lang w:eastAsia="en-GB"/>
        </w:rPr>
        <w:t xml:space="preserve"> </w:t>
      </w:r>
      <w:r w:rsidRPr="006D6770">
        <w:rPr>
          <w:rFonts w:ascii="Calibri" w:eastAsia="Times New Roman" w:hAnsi="Calibri" w:cs="Calibri"/>
          <w:color w:val="000000"/>
          <w:sz w:val="24"/>
          <w:szCs w:val="24"/>
          <w:lang w:eastAsia="en-GB"/>
        </w:rPr>
        <w:t>common</w:t>
      </w:r>
      <w:r>
        <w:rPr>
          <w:rFonts w:ascii="Calibri" w:eastAsia="Times New Roman" w:hAnsi="Calibri" w:cs="Calibri"/>
          <w:color w:val="000000"/>
          <w:sz w:val="24"/>
          <w:szCs w:val="24"/>
          <w:lang w:eastAsia="en-GB"/>
        </w:rPr>
        <w:t xml:space="preserve"> </w:t>
      </w:r>
      <w:r w:rsidRPr="006D6770">
        <w:rPr>
          <w:rFonts w:ascii="Calibri" w:eastAsia="Times New Roman" w:hAnsi="Calibri" w:cs="Calibri"/>
          <w:color w:val="000000"/>
          <w:sz w:val="24"/>
          <w:szCs w:val="24"/>
          <w:lang w:eastAsia="en-GB"/>
        </w:rPr>
        <w:t>causes</w:t>
      </w:r>
      <w:r>
        <w:rPr>
          <w:rFonts w:ascii="Calibri" w:eastAsia="Times New Roman" w:hAnsi="Calibri" w:cs="Calibri"/>
          <w:color w:val="000000"/>
          <w:sz w:val="24"/>
          <w:szCs w:val="24"/>
          <w:lang w:eastAsia="en-GB"/>
        </w:rPr>
        <w:t xml:space="preserve"> </w:t>
      </w:r>
      <w:r w:rsidRPr="006D6770">
        <w:rPr>
          <w:rFonts w:ascii="Calibri" w:eastAsia="Times New Roman" w:hAnsi="Calibri" w:cs="Calibri"/>
          <w:color w:val="000000"/>
          <w:sz w:val="24"/>
          <w:szCs w:val="24"/>
          <w:lang w:eastAsia="en-GB"/>
        </w:rPr>
        <w:t>of</w:t>
      </w:r>
      <w:r>
        <w:rPr>
          <w:rFonts w:ascii="Calibri" w:eastAsia="Times New Roman" w:hAnsi="Calibri" w:cs="Calibri"/>
          <w:color w:val="000000"/>
          <w:sz w:val="24"/>
          <w:szCs w:val="24"/>
          <w:lang w:eastAsia="en-GB"/>
        </w:rPr>
        <w:t xml:space="preserve"> </w:t>
      </w:r>
      <w:r w:rsidRPr="006D6770">
        <w:rPr>
          <w:rFonts w:ascii="Calibri" w:eastAsia="Times New Roman" w:hAnsi="Calibri" w:cs="Calibri"/>
          <w:color w:val="000000"/>
          <w:sz w:val="24"/>
          <w:szCs w:val="24"/>
          <w:lang w:eastAsia="en-GB"/>
        </w:rPr>
        <w:t>blindness.</w:t>
      </w:r>
    </w:p>
    <w:p w14:paraId="411B17FE" w14:textId="1E36E82E" w:rsidR="006D6770" w:rsidRPr="006D6770" w:rsidRDefault="006D6770" w:rsidP="006D043C">
      <w:pPr>
        <w:spacing w:after="120" w:line="240" w:lineRule="auto"/>
        <w:rPr>
          <w:rFonts w:ascii="Calibri" w:eastAsia="Times New Roman" w:hAnsi="Calibri" w:cs="Calibri"/>
          <w:color w:val="000000"/>
          <w:sz w:val="24"/>
          <w:szCs w:val="24"/>
          <w:lang w:eastAsia="en-GB"/>
        </w:rPr>
      </w:pPr>
      <w:hyperlink r:id="rId5" w:history="1">
        <w:r w:rsidRPr="006D6770">
          <w:rPr>
            <w:rFonts w:ascii="Calibri" w:eastAsia="Times New Roman" w:hAnsi="Calibri" w:cs="Calibri"/>
            <w:color w:val="000000"/>
            <w:sz w:val="24"/>
            <w:szCs w:val="24"/>
            <w:lang w:eastAsia="en-GB"/>
          </w:rPr>
          <w:t>http://www.vision2020.org/mediaFiles/downloads/25923131/bjophthalmol</w:t>
        </w:r>
        <w:r w:rsidRPr="006D043C">
          <w:rPr>
            <w:rFonts w:ascii="Calibri" w:eastAsia="Times New Roman" w:hAnsi="Calibri" w:cs="Calibri"/>
            <w:color w:val="000000"/>
            <w:sz w:val="24"/>
            <w:szCs w:val="24"/>
            <w:lang w:eastAsia="en-GB"/>
          </w:rPr>
          <w:t xml:space="preserve"> </w:t>
        </w:r>
        <w:r w:rsidRPr="006D6770">
          <w:rPr>
            <w:rFonts w:ascii="Calibri" w:eastAsia="Times New Roman" w:hAnsi="Calibri" w:cs="Calibri"/>
            <w:color w:val="000000"/>
            <w:sz w:val="24"/>
            <w:szCs w:val="24"/>
            <w:lang w:eastAsia="en-GB"/>
          </w:rPr>
          <w:t>2011</w:t>
        </w:r>
        <w:r w:rsidRPr="006D043C">
          <w:rPr>
            <w:rFonts w:ascii="Calibri" w:eastAsia="Times New Roman" w:hAnsi="Calibri" w:cs="Calibri"/>
            <w:color w:val="000000"/>
            <w:sz w:val="24"/>
            <w:szCs w:val="24"/>
            <w:lang w:eastAsia="en-GB"/>
          </w:rPr>
          <w:t xml:space="preserve"> </w:t>
        </w:r>
        <w:r w:rsidRPr="006D6770">
          <w:rPr>
            <w:rFonts w:ascii="Calibri" w:eastAsia="Times New Roman" w:hAnsi="Calibri" w:cs="Calibri"/>
            <w:color w:val="000000"/>
            <w:sz w:val="24"/>
            <w:szCs w:val="24"/>
            <w:lang w:eastAsia="en-GB"/>
          </w:rPr>
          <w:t>300539</w:t>
        </w:r>
        <w:r w:rsidRPr="006D043C">
          <w:rPr>
            <w:rFonts w:ascii="Calibri" w:eastAsia="Times New Roman" w:hAnsi="Calibri" w:cs="Calibri"/>
            <w:color w:val="000000"/>
            <w:sz w:val="24"/>
            <w:szCs w:val="24"/>
            <w:lang w:eastAsia="en-GB"/>
          </w:rPr>
          <w:t xml:space="preserve"> </w:t>
        </w:r>
        <w:r w:rsidRPr="006D6770">
          <w:rPr>
            <w:rFonts w:ascii="Calibri" w:eastAsia="Times New Roman" w:hAnsi="Calibri" w:cs="Calibri"/>
            <w:color w:val="000000"/>
            <w:sz w:val="24"/>
            <w:szCs w:val="24"/>
            <w:lang w:eastAsia="en-GB"/>
          </w:rPr>
          <w:t>full.</w:t>
        </w:r>
        <w:r w:rsidRPr="006D043C">
          <w:rPr>
            <w:rFonts w:ascii="Calibri" w:eastAsia="Times New Roman" w:hAnsi="Calibri" w:cs="Calibri"/>
            <w:color w:val="000000"/>
            <w:sz w:val="24"/>
            <w:szCs w:val="24"/>
            <w:lang w:eastAsia="en-GB"/>
          </w:rPr>
          <w:t xml:space="preserve"> </w:t>
        </w:r>
      </w:hyperlink>
      <w:hyperlink r:id="rId6" w:history="1">
        <w:r w:rsidRPr="006D6770">
          <w:rPr>
            <w:rFonts w:ascii="Calibri" w:eastAsia="Times New Roman" w:hAnsi="Calibri" w:cs="Calibri"/>
            <w:color w:val="000000"/>
            <w:sz w:val="24"/>
            <w:szCs w:val="24"/>
            <w:lang w:eastAsia="en-GB"/>
          </w:rPr>
          <w:t>pdf</w:t>
        </w:r>
      </w:hyperlink>
    </w:p>
    <w:p w14:paraId="47744590" w14:textId="727ED83F" w:rsidR="006D6770" w:rsidRDefault="006D6770" w:rsidP="006D043C">
      <w:pPr>
        <w:spacing w:after="120" w:line="240" w:lineRule="auto"/>
        <w:rPr>
          <w:rFonts w:ascii="Calibri" w:eastAsia="Times New Roman" w:hAnsi="Calibri" w:cs="Calibri"/>
          <w:color w:val="000000"/>
          <w:sz w:val="24"/>
          <w:szCs w:val="24"/>
          <w:lang w:eastAsia="en-GB"/>
        </w:rPr>
      </w:pPr>
      <w:bookmarkStart w:id="14" w:name="bookmark14"/>
      <w:r w:rsidRPr="006D6770">
        <w:rPr>
          <w:rFonts w:ascii="Calibri" w:eastAsia="Times New Roman" w:hAnsi="Calibri" w:cs="Calibri"/>
          <w:color w:val="000000"/>
          <w:sz w:val="24"/>
          <w:szCs w:val="24"/>
          <w:lang w:eastAsia="en-GB"/>
        </w:rPr>
        <w:t>Ophthalmology,</w:t>
      </w:r>
      <w:r>
        <w:rPr>
          <w:rFonts w:ascii="Calibri" w:eastAsia="Times New Roman" w:hAnsi="Calibri" w:cs="Calibri"/>
          <w:color w:val="000000"/>
          <w:sz w:val="24"/>
          <w:szCs w:val="24"/>
          <w:lang w:eastAsia="en-GB"/>
        </w:rPr>
        <w:t xml:space="preserve"> </w:t>
      </w:r>
      <w:r w:rsidRPr="006D6770">
        <w:rPr>
          <w:rFonts w:ascii="Calibri" w:eastAsia="Times New Roman" w:hAnsi="Calibri" w:cs="Calibri"/>
          <w:color w:val="000000"/>
          <w:sz w:val="24"/>
          <w:szCs w:val="24"/>
          <w:lang w:eastAsia="en-GB"/>
        </w:rPr>
        <w:t>as</w:t>
      </w:r>
      <w:r>
        <w:rPr>
          <w:rFonts w:ascii="Calibri" w:eastAsia="Times New Roman" w:hAnsi="Calibri" w:cs="Calibri"/>
          <w:color w:val="000000"/>
          <w:sz w:val="24"/>
          <w:szCs w:val="24"/>
          <w:lang w:eastAsia="en-GB"/>
        </w:rPr>
        <w:t xml:space="preserve"> </w:t>
      </w:r>
      <w:r w:rsidRPr="006D6770">
        <w:rPr>
          <w:rFonts w:ascii="Calibri" w:eastAsia="Times New Roman" w:hAnsi="Calibri" w:cs="Calibri"/>
          <w:color w:val="000000"/>
          <w:sz w:val="24"/>
          <w:szCs w:val="24"/>
          <w:lang w:eastAsia="en-GB"/>
        </w:rPr>
        <w:t>a</w:t>
      </w:r>
      <w:r>
        <w:rPr>
          <w:rFonts w:ascii="Calibri" w:eastAsia="Times New Roman" w:hAnsi="Calibri" w:cs="Calibri"/>
          <w:color w:val="000000"/>
          <w:sz w:val="24"/>
          <w:szCs w:val="24"/>
          <w:lang w:eastAsia="en-GB"/>
        </w:rPr>
        <w:t xml:space="preserve"> </w:t>
      </w:r>
      <w:r w:rsidRPr="006D6770">
        <w:rPr>
          <w:rFonts w:ascii="Calibri" w:eastAsia="Times New Roman" w:hAnsi="Calibri" w:cs="Calibri"/>
          <w:color w:val="000000"/>
          <w:sz w:val="24"/>
          <w:szCs w:val="24"/>
          <w:lang w:eastAsia="en-GB"/>
        </w:rPr>
        <w:t>specialty,</w:t>
      </w:r>
      <w:r>
        <w:rPr>
          <w:rFonts w:ascii="Calibri" w:eastAsia="Times New Roman" w:hAnsi="Calibri" w:cs="Calibri"/>
          <w:color w:val="000000"/>
          <w:sz w:val="24"/>
          <w:szCs w:val="24"/>
          <w:lang w:eastAsia="en-GB"/>
        </w:rPr>
        <w:t xml:space="preserve"> </w:t>
      </w:r>
      <w:r w:rsidRPr="006D6770">
        <w:rPr>
          <w:rFonts w:ascii="Calibri" w:eastAsia="Times New Roman" w:hAnsi="Calibri" w:cs="Calibri"/>
          <w:color w:val="000000"/>
          <w:sz w:val="24"/>
          <w:szCs w:val="24"/>
          <w:lang w:eastAsia="en-GB"/>
        </w:rPr>
        <w:t>aims</w:t>
      </w:r>
      <w:r>
        <w:rPr>
          <w:rFonts w:ascii="Calibri" w:eastAsia="Times New Roman" w:hAnsi="Calibri" w:cs="Calibri"/>
          <w:color w:val="000000"/>
          <w:sz w:val="24"/>
          <w:szCs w:val="24"/>
          <w:lang w:eastAsia="en-GB"/>
        </w:rPr>
        <w:t xml:space="preserve"> </w:t>
      </w:r>
      <w:r w:rsidRPr="006D6770">
        <w:rPr>
          <w:rFonts w:ascii="Calibri" w:eastAsia="Times New Roman" w:hAnsi="Calibri" w:cs="Calibri"/>
          <w:color w:val="000000"/>
          <w:sz w:val="24"/>
          <w:szCs w:val="24"/>
          <w:lang w:eastAsia="en-GB"/>
        </w:rPr>
        <w:t>to</w:t>
      </w:r>
      <w:r>
        <w:rPr>
          <w:rFonts w:ascii="Calibri" w:eastAsia="Times New Roman" w:hAnsi="Calibri" w:cs="Calibri"/>
          <w:color w:val="000000"/>
          <w:sz w:val="24"/>
          <w:szCs w:val="24"/>
          <w:lang w:eastAsia="en-GB"/>
        </w:rPr>
        <w:t xml:space="preserve"> </w:t>
      </w:r>
      <w:r w:rsidRPr="006D6770">
        <w:rPr>
          <w:rFonts w:ascii="Calibri" w:eastAsia="Times New Roman" w:hAnsi="Calibri" w:cs="Calibri"/>
          <w:color w:val="000000"/>
          <w:sz w:val="24"/>
          <w:szCs w:val="24"/>
          <w:lang w:eastAsia="en-GB"/>
        </w:rPr>
        <w:t>prevent</w:t>
      </w:r>
      <w:r>
        <w:rPr>
          <w:rFonts w:ascii="Calibri" w:eastAsia="Times New Roman" w:hAnsi="Calibri" w:cs="Calibri"/>
          <w:color w:val="000000"/>
          <w:sz w:val="24"/>
          <w:szCs w:val="24"/>
          <w:lang w:eastAsia="en-GB"/>
        </w:rPr>
        <w:t xml:space="preserve"> </w:t>
      </w:r>
      <w:r w:rsidRPr="006D6770">
        <w:rPr>
          <w:rFonts w:ascii="Calibri" w:eastAsia="Times New Roman" w:hAnsi="Calibri" w:cs="Calibri"/>
          <w:color w:val="000000"/>
          <w:sz w:val="24"/>
          <w:szCs w:val="24"/>
          <w:lang w:eastAsia="en-GB"/>
        </w:rPr>
        <w:t>and</w:t>
      </w:r>
      <w:r>
        <w:rPr>
          <w:rFonts w:ascii="Calibri" w:eastAsia="Times New Roman" w:hAnsi="Calibri" w:cs="Calibri"/>
          <w:color w:val="000000"/>
          <w:sz w:val="24"/>
          <w:szCs w:val="24"/>
          <w:lang w:eastAsia="en-GB"/>
        </w:rPr>
        <w:t xml:space="preserve"> </w:t>
      </w:r>
      <w:r w:rsidRPr="006D6770">
        <w:rPr>
          <w:rFonts w:ascii="Calibri" w:eastAsia="Times New Roman" w:hAnsi="Calibri" w:cs="Calibri"/>
          <w:color w:val="000000"/>
          <w:sz w:val="24"/>
          <w:szCs w:val="24"/>
          <w:lang w:eastAsia="en-GB"/>
        </w:rPr>
        <w:t>treat</w:t>
      </w:r>
      <w:r>
        <w:rPr>
          <w:rFonts w:ascii="Calibri" w:eastAsia="Times New Roman" w:hAnsi="Calibri" w:cs="Calibri"/>
          <w:color w:val="000000"/>
          <w:sz w:val="24"/>
          <w:szCs w:val="24"/>
          <w:lang w:eastAsia="en-GB"/>
        </w:rPr>
        <w:t xml:space="preserve"> </w:t>
      </w:r>
      <w:r w:rsidRPr="006D6770">
        <w:rPr>
          <w:rFonts w:ascii="Calibri" w:eastAsia="Times New Roman" w:hAnsi="Calibri" w:cs="Calibri"/>
          <w:color w:val="000000"/>
          <w:sz w:val="24"/>
          <w:szCs w:val="24"/>
          <w:lang w:eastAsia="en-GB"/>
        </w:rPr>
        <w:t>all</w:t>
      </w:r>
      <w:r>
        <w:rPr>
          <w:rFonts w:ascii="Calibri" w:eastAsia="Times New Roman" w:hAnsi="Calibri" w:cs="Calibri"/>
          <w:color w:val="000000"/>
          <w:sz w:val="24"/>
          <w:szCs w:val="24"/>
          <w:lang w:eastAsia="en-GB"/>
        </w:rPr>
        <w:t xml:space="preserve"> </w:t>
      </w:r>
      <w:r w:rsidRPr="006D6770">
        <w:rPr>
          <w:rFonts w:ascii="Calibri" w:eastAsia="Times New Roman" w:hAnsi="Calibri" w:cs="Calibri"/>
          <w:color w:val="000000"/>
          <w:sz w:val="24"/>
          <w:szCs w:val="24"/>
          <w:lang w:eastAsia="en-GB"/>
        </w:rPr>
        <w:t>diseases</w:t>
      </w:r>
      <w:r>
        <w:rPr>
          <w:rFonts w:ascii="Calibri" w:eastAsia="Times New Roman" w:hAnsi="Calibri" w:cs="Calibri"/>
          <w:color w:val="000000"/>
          <w:sz w:val="24"/>
          <w:szCs w:val="24"/>
          <w:lang w:eastAsia="en-GB"/>
        </w:rPr>
        <w:t xml:space="preserve"> </w:t>
      </w:r>
      <w:r w:rsidRPr="006D6770">
        <w:rPr>
          <w:rFonts w:ascii="Calibri" w:eastAsia="Times New Roman" w:hAnsi="Calibri" w:cs="Calibri"/>
          <w:color w:val="000000"/>
          <w:sz w:val="24"/>
          <w:szCs w:val="24"/>
          <w:lang w:eastAsia="en-GB"/>
        </w:rPr>
        <w:t>that</w:t>
      </w:r>
      <w:r>
        <w:rPr>
          <w:rFonts w:ascii="Calibri" w:eastAsia="Times New Roman" w:hAnsi="Calibri" w:cs="Calibri"/>
          <w:color w:val="000000"/>
          <w:sz w:val="24"/>
          <w:szCs w:val="24"/>
          <w:lang w:eastAsia="en-GB"/>
        </w:rPr>
        <w:t xml:space="preserve"> </w:t>
      </w:r>
      <w:r w:rsidRPr="006D6770">
        <w:rPr>
          <w:rFonts w:ascii="Calibri" w:eastAsia="Times New Roman" w:hAnsi="Calibri" w:cs="Calibri"/>
          <w:color w:val="000000"/>
          <w:sz w:val="24"/>
          <w:szCs w:val="24"/>
          <w:lang w:eastAsia="en-GB"/>
        </w:rPr>
        <w:t>cause</w:t>
      </w:r>
      <w:r>
        <w:rPr>
          <w:rFonts w:ascii="Calibri" w:eastAsia="Times New Roman" w:hAnsi="Calibri" w:cs="Calibri"/>
          <w:color w:val="000000"/>
          <w:sz w:val="24"/>
          <w:szCs w:val="24"/>
          <w:lang w:eastAsia="en-GB"/>
        </w:rPr>
        <w:t xml:space="preserve"> </w:t>
      </w:r>
      <w:r w:rsidRPr="006D6770">
        <w:rPr>
          <w:rFonts w:ascii="Calibri" w:eastAsia="Times New Roman" w:hAnsi="Calibri" w:cs="Calibri"/>
          <w:color w:val="000000"/>
          <w:sz w:val="24"/>
          <w:szCs w:val="24"/>
          <w:lang w:eastAsia="en-GB"/>
        </w:rPr>
        <w:t>visual</w:t>
      </w:r>
      <w:r>
        <w:rPr>
          <w:rFonts w:ascii="Calibri" w:eastAsia="Times New Roman" w:hAnsi="Calibri" w:cs="Calibri"/>
          <w:color w:val="000000"/>
          <w:sz w:val="24"/>
          <w:szCs w:val="24"/>
          <w:lang w:eastAsia="en-GB"/>
        </w:rPr>
        <w:t xml:space="preserve"> </w:t>
      </w:r>
      <w:r w:rsidRPr="006D6770">
        <w:rPr>
          <w:rFonts w:ascii="Calibri" w:eastAsia="Times New Roman" w:hAnsi="Calibri" w:cs="Calibri"/>
          <w:color w:val="000000"/>
          <w:sz w:val="24"/>
          <w:szCs w:val="24"/>
          <w:lang w:eastAsia="en-GB"/>
        </w:rPr>
        <w:t>impairment</w:t>
      </w:r>
      <w:r>
        <w:rPr>
          <w:rFonts w:ascii="Calibri" w:eastAsia="Times New Roman" w:hAnsi="Calibri" w:cs="Calibri"/>
          <w:color w:val="000000"/>
          <w:sz w:val="24"/>
          <w:szCs w:val="24"/>
          <w:lang w:eastAsia="en-GB"/>
        </w:rPr>
        <w:t xml:space="preserve"> </w:t>
      </w:r>
      <w:r w:rsidRPr="006D6770">
        <w:rPr>
          <w:rFonts w:ascii="Calibri" w:eastAsia="Times New Roman" w:hAnsi="Calibri" w:cs="Calibri"/>
          <w:color w:val="000000"/>
          <w:sz w:val="24"/>
          <w:szCs w:val="24"/>
          <w:lang w:eastAsia="en-GB"/>
        </w:rPr>
        <w:t>and</w:t>
      </w:r>
      <w:r>
        <w:rPr>
          <w:rFonts w:ascii="Calibri" w:eastAsia="Times New Roman" w:hAnsi="Calibri" w:cs="Calibri"/>
          <w:color w:val="000000"/>
          <w:sz w:val="24"/>
          <w:szCs w:val="24"/>
          <w:lang w:eastAsia="en-GB"/>
        </w:rPr>
        <w:t xml:space="preserve"> </w:t>
      </w:r>
      <w:r w:rsidRPr="006D6770">
        <w:rPr>
          <w:rFonts w:ascii="Calibri" w:eastAsia="Times New Roman" w:hAnsi="Calibri" w:cs="Calibri"/>
          <w:color w:val="000000"/>
          <w:sz w:val="24"/>
          <w:szCs w:val="24"/>
          <w:lang w:eastAsia="en-GB"/>
        </w:rPr>
        <w:t>blindness.</w:t>
      </w:r>
      <w:r>
        <w:rPr>
          <w:rFonts w:ascii="Calibri" w:eastAsia="Times New Roman" w:hAnsi="Calibri" w:cs="Calibri"/>
          <w:color w:val="000000"/>
          <w:sz w:val="24"/>
          <w:szCs w:val="24"/>
          <w:lang w:eastAsia="en-GB"/>
        </w:rPr>
        <w:t xml:space="preserve"> </w:t>
      </w:r>
      <w:r w:rsidRPr="006D6770">
        <w:rPr>
          <w:rFonts w:ascii="Calibri" w:eastAsia="Times New Roman" w:hAnsi="Calibri" w:cs="Calibri"/>
          <w:color w:val="000000"/>
          <w:sz w:val="24"/>
          <w:szCs w:val="24"/>
          <w:lang w:eastAsia="en-GB"/>
        </w:rPr>
        <w:t>At</w:t>
      </w:r>
      <w:r>
        <w:rPr>
          <w:rFonts w:ascii="Calibri" w:eastAsia="Times New Roman" w:hAnsi="Calibri" w:cs="Calibri"/>
          <w:color w:val="000000"/>
          <w:sz w:val="24"/>
          <w:szCs w:val="24"/>
          <w:lang w:eastAsia="en-GB"/>
        </w:rPr>
        <w:t xml:space="preserve"> </w:t>
      </w:r>
      <w:r w:rsidRPr="006D6770">
        <w:rPr>
          <w:rFonts w:ascii="Calibri" w:eastAsia="Times New Roman" w:hAnsi="Calibri" w:cs="Calibri"/>
          <w:color w:val="000000"/>
          <w:sz w:val="24"/>
          <w:szCs w:val="24"/>
          <w:lang w:eastAsia="en-GB"/>
        </w:rPr>
        <w:t>the</w:t>
      </w:r>
      <w:r>
        <w:rPr>
          <w:rFonts w:ascii="Calibri" w:eastAsia="Times New Roman" w:hAnsi="Calibri" w:cs="Calibri"/>
          <w:color w:val="000000"/>
          <w:sz w:val="24"/>
          <w:szCs w:val="24"/>
          <w:lang w:eastAsia="en-GB"/>
        </w:rPr>
        <w:t xml:space="preserve"> </w:t>
      </w:r>
      <w:r w:rsidRPr="006D6770">
        <w:rPr>
          <w:rFonts w:ascii="Calibri" w:eastAsia="Times New Roman" w:hAnsi="Calibri" w:cs="Calibri"/>
          <w:color w:val="000000"/>
          <w:sz w:val="24"/>
          <w:szCs w:val="24"/>
          <w:lang w:eastAsia="en-GB"/>
        </w:rPr>
        <w:t>moment,</w:t>
      </w:r>
      <w:r>
        <w:rPr>
          <w:rFonts w:ascii="Calibri" w:eastAsia="Times New Roman" w:hAnsi="Calibri" w:cs="Calibri"/>
          <w:color w:val="000000"/>
          <w:sz w:val="24"/>
          <w:szCs w:val="24"/>
          <w:lang w:eastAsia="en-GB"/>
        </w:rPr>
        <w:t xml:space="preserve"> </w:t>
      </w:r>
      <w:r w:rsidRPr="006D6770">
        <w:rPr>
          <w:rFonts w:ascii="Calibri" w:eastAsia="Times New Roman" w:hAnsi="Calibri" w:cs="Calibri"/>
          <w:color w:val="000000"/>
          <w:sz w:val="24"/>
          <w:szCs w:val="24"/>
          <w:lang w:eastAsia="en-GB"/>
        </w:rPr>
        <w:t>Estonia</w:t>
      </w:r>
      <w:r>
        <w:rPr>
          <w:rFonts w:ascii="Calibri" w:eastAsia="Times New Roman" w:hAnsi="Calibri" w:cs="Calibri"/>
          <w:color w:val="000000"/>
          <w:sz w:val="24"/>
          <w:szCs w:val="24"/>
          <w:lang w:eastAsia="en-GB"/>
        </w:rPr>
        <w:t xml:space="preserve"> </w:t>
      </w:r>
      <w:r w:rsidRPr="006D6770">
        <w:rPr>
          <w:rFonts w:ascii="Calibri" w:eastAsia="Times New Roman" w:hAnsi="Calibri" w:cs="Calibri"/>
          <w:color w:val="000000"/>
          <w:sz w:val="24"/>
          <w:szCs w:val="24"/>
          <w:lang w:eastAsia="en-GB"/>
        </w:rPr>
        <w:t>has</w:t>
      </w:r>
      <w:r>
        <w:rPr>
          <w:rFonts w:ascii="Calibri" w:eastAsia="Times New Roman" w:hAnsi="Calibri" w:cs="Calibri"/>
          <w:color w:val="000000"/>
          <w:sz w:val="24"/>
          <w:szCs w:val="24"/>
          <w:lang w:eastAsia="en-GB"/>
        </w:rPr>
        <w:t xml:space="preserve"> </w:t>
      </w:r>
      <w:r w:rsidRPr="006D6770">
        <w:rPr>
          <w:rFonts w:ascii="Calibri" w:eastAsia="Times New Roman" w:hAnsi="Calibri" w:cs="Calibri"/>
          <w:color w:val="000000"/>
          <w:sz w:val="24"/>
          <w:szCs w:val="24"/>
          <w:lang w:eastAsia="en-GB"/>
        </w:rPr>
        <w:t>both</w:t>
      </w:r>
      <w:r>
        <w:rPr>
          <w:rFonts w:ascii="Calibri" w:eastAsia="Times New Roman" w:hAnsi="Calibri" w:cs="Calibri"/>
          <w:color w:val="000000"/>
          <w:sz w:val="24"/>
          <w:szCs w:val="24"/>
          <w:lang w:eastAsia="en-GB"/>
        </w:rPr>
        <w:t xml:space="preserve"> </w:t>
      </w:r>
      <w:r w:rsidRPr="006D6770">
        <w:rPr>
          <w:rFonts w:ascii="Calibri" w:eastAsia="Times New Roman" w:hAnsi="Calibri" w:cs="Calibri"/>
          <w:color w:val="000000"/>
          <w:sz w:val="24"/>
          <w:szCs w:val="24"/>
          <w:lang w:eastAsia="en-GB"/>
        </w:rPr>
        <w:t>technological</w:t>
      </w:r>
      <w:r>
        <w:rPr>
          <w:rFonts w:ascii="Calibri" w:eastAsia="Times New Roman" w:hAnsi="Calibri" w:cs="Calibri"/>
          <w:color w:val="000000"/>
          <w:sz w:val="24"/>
          <w:szCs w:val="24"/>
          <w:lang w:eastAsia="en-GB"/>
        </w:rPr>
        <w:t xml:space="preserve"> </w:t>
      </w:r>
      <w:r w:rsidRPr="006D6770">
        <w:rPr>
          <w:rFonts w:ascii="Calibri" w:eastAsia="Times New Roman" w:hAnsi="Calibri" w:cs="Calibri"/>
          <w:color w:val="000000"/>
          <w:sz w:val="24"/>
          <w:szCs w:val="24"/>
          <w:lang w:eastAsia="en-GB"/>
        </w:rPr>
        <w:t>capabilities</w:t>
      </w:r>
      <w:r>
        <w:rPr>
          <w:rFonts w:ascii="Calibri" w:eastAsia="Times New Roman" w:hAnsi="Calibri" w:cs="Calibri"/>
          <w:color w:val="000000"/>
          <w:sz w:val="24"/>
          <w:szCs w:val="24"/>
          <w:lang w:eastAsia="en-GB"/>
        </w:rPr>
        <w:t xml:space="preserve"> </w:t>
      </w:r>
      <w:r w:rsidRPr="006D6770">
        <w:rPr>
          <w:rFonts w:ascii="Calibri" w:eastAsia="Times New Roman" w:hAnsi="Calibri" w:cs="Calibri"/>
          <w:color w:val="000000"/>
          <w:sz w:val="24"/>
          <w:szCs w:val="24"/>
          <w:lang w:eastAsia="en-GB"/>
        </w:rPr>
        <w:t>and</w:t>
      </w:r>
      <w:r>
        <w:rPr>
          <w:rFonts w:ascii="Calibri" w:eastAsia="Times New Roman" w:hAnsi="Calibri" w:cs="Calibri"/>
          <w:color w:val="000000"/>
          <w:sz w:val="24"/>
          <w:szCs w:val="24"/>
          <w:lang w:eastAsia="en-GB"/>
        </w:rPr>
        <w:t xml:space="preserve"> </w:t>
      </w:r>
      <w:r w:rsidRPr="006D6770">
        <w:rPr>
          <w:rFonts w:ascii="Calibri" w:eastAsia="Times New Roman" w:hAnsi="Calibri" w:cs="Calibri"/>
          <w:color w:val="000000"/>
          <w:sz w:val="24"/>
          <w:szCs w:val="24"/>
          <w:lang w:eastAsia="en-GB"/>
        </w:rPr>
        <w:t>trained</w:t>
      </w:r>
      <w:r>
        <w:rPr>
          <w:rFonts w:ascii="Calibri" w:eastAsia="Times New Roman" w:hAnsi="Calibri" w:cs="Calibri"/>
          <w:color w:val="000000"/>
          <w:sz w:val="24"/>
          <w:szCs w:val="24"/>
          <w:lang w:eastAsia="en-GB"/>
        </w:rPr>
        <w:t xml:space="preserve"> </w:t>
      </w:r>
      <w:r w:rsidRPr="006D6770">
        <w:rPr>
          <w:rFonts w:ascii="Calibri" w:eastAsia="Times New Roman" w:hAnsi="Calibri" w:cs="Calibri"/>
          <w:color w:val="000000"/>
          <w:sz w:val="24"/>
          <w:szCs w:val="24"/>
          <w:lang w:eastAsia="en-GB"/>
        </w:rPr>
        <w:t>personnel,</w:t>
      </w:r>
      <w:r>
        <w:rPr>
          <w:rFonts w:ascii="Calibri" w:eastAsia="Times New Roman" w:hAnsi="Calibri" w:cs="Calibri"/>
          <w:color w:val="000000"/>
          <w:sz w:val="24"/>
          <w:szCs w:val="24"/>
          <w:lang w:eastAsia="en-GB"/>
        </w:rPr>
        <w:t xml:space="preserve"> </w:t>
      </w:r>
      <w:r w:rsidRPr="006D6770">
        <w:rPr>
          <w:rFonts w:ascii="Calibri" w:eastAsia="Times New Roman" w:hAnsi="Calibri" w:cs="Calibri"/>
          <w:color w:val="000000"/>
          <w:sz w:val="24"/>
          <w:szCs w:val="24"/>
          <w:lang w:eastAsia="en-GB"/>
        </w:rPr>
        <w:t>but</w:t>
      </w:r>
      <w:r>
        <w:rPr>
          <w:rFonts w:ascii="Calibri" w:eastAsia="Times New Roman" w:hAnsi="Calibri" w:cs="Calibri"/>
          <w:color w:val="000000"/>
          <w:sz w:val="24"/>
          <w:szCs w:val="24"/>
          <w:lang w:eastAsia="en-GB"/>
        </w:rPr>
        <w:t xml:space="preserve"> </w:t>
      </w:r>
      <w:r w:rsidRPr="006D6770">
        <w:rPr>
          <w:rFonts w:ascii="Calibri" w:eastAsia="Times New Roman" w:hAnsi="Calibri" w:cs="Calibri"/>
          <w:color w:val="000000"/>
          <w:sz w:val="24"/>
          <w:szCs w:val="24"/>
          <w:lang w:eastAsia="en-GB"/>
        </w:rPr>
        <w:t>there</w:t>
      </w:r>
      <w:r>
        <w:rPr>
          <w:rFonts w:ascii="Calibri" w:eastAsia="Times New Roman" w:hAnsi="Calibri" w:cs="Calibri"/>
          <w:color w:val="000000"/>
          <w:sz w:val="24"/>
          <w:szCs w:val="24"/>
          <w:lang w:eastAsia="en-GB"/>
        </w:rPr>
        <w:t xml:space="preserve"> </w:t>
      </w:r>
      <w:r w:rsidRPr="006D6770">
        <w:rPr>
          <w:rFonts w:ascii="Calibri" w:eastAsia="Times New Roman" w:hAnsi="Calibri" w:cs="Calibri"/>
          <w:color w:val="000000"/>
          <w:sz w:val="24"/>
          <w:szCs w:val="24"/>
          <w:lang w:eastAsia="en-GB"/>
        </w:rPr>
        <w:t>is</w:t>
      </w:r>
      <w:r>
        <w:rPr>
          <w:rFonts w:ascii="Calibri" w:eastAsia="Times New Roman" w:hAnsi="Calibri" w:cs="Calibri"/>
          <w:color w:val="000000"/>
          <w:sz w:val="24"/>
          <w:szCs w:val="24"/>
          <w:lang w:eastAsia="en-GB"/>
        </w:rPr>
        <w:t xml:space="preserve"> </w:t>
      </w:r>
      <w:r w:rsidRPr="006D6770">
        <w:rPr>
          <w:rFonts w:ascii="Calibri" w:eastAsia="Times New Roman" w:hAnsi="Calibri" w:cs="Calibri"/>
          <w:color w:val="000000"/>
          <w:sz w:val="24"/>
          <w:szCs w:val="24"/>
          <w:lang w:eastAsia="en-GB"/>
        </w:rPr>
        <w:t>room</w:t>
      </w:r>
      <w:r>
        <w:rPr>
          <w:rFonts w:ascii="Calibri" w:eastAsia="Times New Roman" w:hAnsi="Calibri" w:cs="Calibri"/>
          <w:color w:val="000000"/>
          <w:sz w:val="24"/>
          <w:szCs w:val="24"/>
          <w:lang w:eastAsia="en-GB"/>
        </w:rPr>
        <w:t xml:space="preserve"> </w:t>
      </w:r>
      <w:r w:rsidRPr="006D6770">
        <w:rPr>
          <w:rFonts w:ascii="Calibri" w:eastAsia="Times New Roman" w:hAnsi="Calibri" w:cs="Calibri"/>
          <w:color w:val="000000"/>
          <w:sz w:val="24"/>
          <w:szCs w:val="24"/>
          <w:lang w:eastAsia="en-GB"/>
        </w:rPr>
        <w:t>for</w:t>
      </w:r>
      <w:r>
        <w:rPr>
          <w:rFonts w:ascii="Calibri" w:eastAsia="Times New Roman" w:hAnsi="Calibri" w:cs="Calibri"/>
          <w:color w:val="000000"/>
          <w:sz w:val="24"/>
          <w:szCs w:val="24"/>
          <w:lang w:eastAsia="en-GB"/>
        </w:rPr>
        <w:t xml:space="preserve"> </w:t>
      </w:r>
      <w:r w:rsidRPr="006D6770">
        <w:rPr>
          <w:rFonts w:ascii="Calibri" w:eastAsia="Times New Roman" w:hAnsi="Calibri" w:cs="Calibri"/>
          <w:color w:val="000000"/>
          <w:sz w:val="24"/>
          <w:szCs w:val="24"/>
          <w:lang w:eastAsia="en-GB"/>
        </w:rPr>
        <w:t>improvement</w:t>
      </w:r>
      <w:r>
        <w:rPr>
          <w:rFonts w:ascii="Calibri" w:eastAsia="Times New Roman" w:hAnsi="Calibri" w:cs="Calibri"/>
          <w:color w:val="000000"/>
          <w:sz w:val="24"/>
          <w:szCs w:val="24"/>
          <w:lang w:eastAsia="en-GB"/>
        </w:rPr>
        <w:t xml:space="preserve"> </w:t>
      </w:r>
      <w:r w:rsidRPr="006D6770">
        <w:rPr>
          <w:rFonts w:ascii="Calibri" w:eastAsia="Times New Roman" w:hAnsi="Calibri" w:cs="Calibri"/>
          <w:color w:val="000000"/>
          <w:sz w:val="24"/>
          <w:szCs w:val="24"/>
          <w:lang w:eastAsia="en-GB"/>
        </w:rPr>
        <w:t>in</w:t>
      </w:r>
      <w:r>
        <w:rPr>
          <w:rFonts w:ascii="Calibri" w:eastAsia="Times New Roman" w:hAnsi="Calibri" w:cs="Calibri"/>
          <w:color w:val="000000"/>
          <w:sz w:val="24"/>
          <w:szCs w:val="24"/>
          <w:lang w:eastAsia="en-GB"/>
        </w:rPr>
        <w:t xml:space="preserve"> </w:t>
      </w:r>
      <w:r w:rsidRPr="006D6770">
        <w:rPr>
          <w:rFonts w:ascii="Calibri" w:eastAsia="Times New Roman" w:hAnsi="Calibri" w:cs="Calibri"/>
          <w:color w:val="000000"/>
          <w:sz w:val="24"/>
          <w:szCs w:val="24"/>
          <w:lang w:eastAsia="en-GB"/>
        </w:rPr>
        <w:t>the</w:t>
      </w:r>
      <w:r>
        <w:rPr>
          <w:rFonts w:ascii="Calibri" w:eastAsia="Times New Roman" w:hAnsi="Calibri" w:cs="Calibri"/>
          <w:color w:val="000000"/>
          <w:sz w:val="24"/>
          <w:szCs w:val="24"/>
          <w:lang w:eastAsia="en-GB"/>
        </w:rPr>
        <w:t xml:space="preserve"> </w:t>
      </w:r>
      <w:r w:rsidRPr="006D6770">
        <w:rPr>
          <w:rFonts w:ascii="Calibri" w:eastAsia="Times New Roman" w:hAnsi="Calibri" w:cs="Calibri"/>
          <w:color w:val="000000"/>
          <w:sz w:val="24"/>
          <w:szCs w:val="24"/>
          <w:lang w:eastAsia="en-GB"/>
        </w:rPr>
        <w:t>organization</w:t>
      </w:r>
      <w:r>
        <w:rPr>
          <w:rFonts w:ascii="Calibri" w:eastAsia="Times New Roman" w:hAnsi="Calibri" w:cs="Calibri"/>
          <w:color w:val="000000"/>
          <w:sz w:val="24"/>
          <w:szCs w:val="24"/>
          <w:lang w:eastAsia="en-GB"/>
        </w:rPr>
        <w:t xml:space="preserve"> </w:t>
      </w:r>
      <w:r w:rsidRPr="006D6770">
        <w:rPr>
          <w:rFonts w:ascii="Calibri" w:eastAsia="Times New Roman" w:hAnsi="Calibri" w:cs="Calibri"/>
          <w:color w:val="000000"/>
          <w:sz w:val="24"/>
          <w:szCs w:val="24"/>
          <w:lang w:eastAsia="en-GB"/>
        </w:rPr>
        <w:t>of</w:t>
      </w:r>
      <w:r>
        <w:rPr>
          <w:rFonts w:ascii="Calibri" w:eastAsia="Times New Roman" w:hAnsi="Calibri" w:cs="Calibri"/>
          <w:color w:val="000000"/>
          <w:sz w:val="24"/>
          <w:szCs w:val="24"/>
          <w:lang w:eastAsia="en-GB"/>
        </w:rPr>
        <w:t xml:space="preserve"> </w:t>
      </w:r>
      <w:r w:rsidRPr="006D6770">
        <w:rPr>
          <w:rFonts w:ascii="Calibri" w:eastAsia="Times New Roman" w:hAnsi="Calibri" w:cs="Calibri"/>
          <w:color w:val="000000"/>
          <w:sz w:val="24"/>
          <w:szCs w:val="24"/>
          <w:lang w:eastAsia="en-GB"/>
        </w:rPr>
        <w:t>first-level</w:t>
      </w:r>
      <w:r>
        <w:rPr>
          <w:rFonts w:ascii="Calibri" w:eastAsia="Times New Roman" w:hAnsi="Calibri" w:cs="Calibri"/>
          <w:color w:val="000000"/>
          <w:sz w:val="24"/>
          <w:szCs w:val="24"/>
          <w:lang w:eastAsia="en-GB"/>
        </w:rPr>
        <w:t xml:space="preserve"> </w:t>
      </w:r>
      <w:r w:rsidRPr="006D6770">
        <w:rPr>
          <w:rFonts w:ascii="Calibri" w:eastAsia="Times New Roman" w:hAnsi="Calibri" w:cs="Calibri"/>
          <w:color w:val="000000"/>
          <w:sz w:val="24"/>
          <w:szCs w:val="24"/>
          <w:lang w:eastAsia="en-GB"/>
        </w:rPr>
        <w:t>work,</w:t>
      </w:r>
      <w:r>
        <w:rPr>
          <w:rFonts w:ascii="Calibri" w:eastAsia="Times New Roman" w:hAnsi="Calibri" w:cs="Calibri"/>
          <w:color w:val="000000"/>
          <w:sz w:val="24"/>
          <w:szCs w:val="24"/>
          <w:lang w:eastAsia="en-GB"/>
        </w:rPr>
        <w:t xml:space="preserve"> </w:t>
      </w:r>
      <w:r w:rsidRPr="006D6770">
        <w:rPr>
          <w:rFonts w:ascii="Calibri" w:eastAsia="Times New Roman" w:hAnsi="Calibri" w:cs="Calibri"/>
          <w:color w:val="000000"/>
          <w:sz w:val="24"/>
          <w:szCs w:val="24"/>
          <w:lang w:eastAsia="en-GB"/>
        </w:rPr>
        <w:t>the</w:t>
      </w:r>
      <w:r>
        <w:rPr>
          <w:rFonts w:ascii="Calibri" w:eastAsia="Times New Roman" w:hAnsi="Calibri" w:cs="Calibri"/>
          <w:color w:val="000000"/>
          <w:sz w:val="24"/>
          <w:szCs w:val="24"/>
          <w:lang w:eastAsia="en-GB"/>
        </w:rPr>
        <w:t xml:space="preserve"> </w:t>
      </w:r>
      <w:r w:rsidRPr="006D6770">
        <w:rPr>
          <w:rFonts w:ascii="Calibri" w:eastAsia="Times New Roman" w:hAnsi="Calibri" w:cs="Calibri"/>
          <w:color w:val="000000"/>
          <w:sz w:val="24"/>
          <w:szCs w:val="24"/>
          <w:lang w:eastAsia="en-GB"/>
        </w:rPr>
        <w:t>referral</w:t>
      </w:r>
      <w:r>
        <w:rPr>
          <w:rFonts w:ascii="Calibri" w:eastAsia="Times New Roman" w:hAnsi="Calibri" w:cs="Calibri"/>
          <w:color w:val="000000"/>
          <w:sz w:val="24"/>
          <w:szCs w:val="24"/>
          <w:lang w:eastAsia="en-GB"/>
        </w:rPr>
        <w:t xml:space="preserve"> </w:t>
      </w:r>
      <w:r w:rsidRPr="006D6770">
        <w:rPr>
          <w:rFonts w:ascii="Calibri" w:eastAsia="Times New Roman" w:hAnsi="Calibri" w:cs="Calibri"/>
          <w:color w:val="000000"/>
          <w:sz w:val="24"/>
          <w:szCs w:val="24"/>
          <w:lang w:eastAsia="en-GB"/>
        </w:rPr>
        <w:t>of</w:t>
      </w:r>
      <w:r>
        <w:rPr>
          <w:rFonts w:ascii="Calibri" w:eastAsia="Times New Roman" w:hAnsi="Calibri" w:cs="Calibri"/>
          <w:color w:val="000000"/>
          <w:sz w:val="24"/>
          <w:szCs w:val="24"/>
          <w:lang w:eastAsia="en-GB"/>
        </w:rPr>
        <w:t xml:space="preserve"> </w:t>
      </w:r>
      <w:r w:rsidRPr="006D6770">
        <w:rPr>
          <w:rFonts w:ascii="Calibri" w:eastAsia="Times New Roman" w:hAnsi="Calibri" w:cs="Calibri"/>
          <w:color w:val="000000"/>
          <w:sz w:val="24"/>
          <w:szCs w:val="24"/>
          <w:lang w:eastAsia="en-GB"/>
        </w:rPr>
        <w:t>patients</w:t>
      </w:r>
      <w:r>
        <w:rPr>
          <w:rFonts w:ascii="Calibri" w:eastAsia="Times New Roman" w:hAnsi="Calibri" w:cs="Calibri"/>
          <w:color w:val="000000"/>
          <w:sz w:val="24"/>
          <w:szCs w:val="24"/>
          <w:lang w:eastAsia="en-GB"/>
        </w:rPr>
        <w:t xml:space="preserve"> </w:t>
      </w:r>
      <w:r w:rsidRPr="006D6770">
        <w:rPr>
          <w:rFonts w:ascii="Calibri" w:eastAsia="Times New Roman" w:hAnsi="Calibri" w:cs="Calibri"/>
          <w:color w:val="000000"/>
          <w:sz w:val="24"/>
          <w:szCs w:val="24"/>
          <w:lang w:eastAsia="en-GB"/>
        </w:rPr>
        <w:t>and</w:t>
      </w:r>
      <w:r>
        <w:rPr>
          <w:rFonts w:ascii="Calibri" w:eastAsia="Times New Roman" w:hAnsi="Calibri" w:cs="Calibri"/>
          <w:color w:val="000000"/>
          <w:sz w:val="24"/>
          <w:szCs w:val="24"/>
          <w:lang w:eastAsia="en-GB"/>
        </w:rPr>
        <w:t xml:space="preserve"> </w:t>
      </w:r>
      <w:r w:rsidRPr="006D6770">
        <w:rPr>
          <w:rFonts w:ascii="Calibri" w:eastAsia="Times New Roman" w:hAnsi="Calibri" w:cs="Calibri"/>
          <w:color w:val="000000"/>
          <w:sz w:val="24"/>
          <w:szCs w:val="24"/>
          <w:lang w:eastAsia="en-GB"/>
        </w:rPr>
        <w:t>the</w:t>
      </w:r>
      <w:r>
        <w:rPr>
          <w:rFonts w:ascii="Calibri" w:eastAsia="Times New Roman" w:hAnsi="Calibri" w:cs="Calibri"/>
          <w:color w:val="000000"/>
          <w:sz w:val="24"/>
          <w:szCs w:val="24"/>
          <w:lang w:eastAsia="en-GB"/>
        </w:rPr>
        <w:t xml:space="preserve"> </w:t>
      </w:r>
      <w:r w:rsidRPr="006D6770">
        <w:rPr>
          <w:rFonts w:ascii="Calibri" w:eastAsia="Times New Roman" w:hAnsi="Calibri" w:cs="Calibri"/>
          <w:color w:val="000000"/>
          <w:sz w:val="24"/>
          <w:szCs w:val="24"/>
          <w:lang w:eastAsia="en-GB"/>
        </w:rPr>
        <w:t>need</w:t>
      </w:r>
      <w:r>
        <w:rPr>
          <w:rFonts w:ascii="Calibri" w:eastAsia="Times New Roman" w:hAnsi="Calibri" w:cs="Calibri"/>
          <w:color w:val="000000"/>
          <w:sz w:val="24"/>
          <w:szCs w:val="24"/>
          <w:lang w:eastAsia="en-GB"/>
        </w:rPr>
        <w:t xml:space="preserve"> </w:t>
      </w:r>
      <w:r w:rsidRPr="006D6770">
        <w:rPr>
          <w:rFonts w:ascii="Calibri" w:eastAsia="Times New Roman" w:hAnsi="Calibri" w:cs="Calibri"/>
          <w:color w:val="000000"/>
          <w:sz w:val="24"/>
          <w:szCs w:val="24"/>
          <w:lang w:eastAsia="en-GB"/>
        </w:rPr>
        <w:t>to</w:t>
      </w:r>
      <w:r>
        <w:rPr>
          <w:rFonts w:ascii="Calibri" w:eastAsia="Times New Roman" w:hAnsi="Calibri" w:cs="Calibri"/>
          <w:color w:val="000000"/>
          <w:sz w:val="24"/>
          <w:szCs w:val="24"/>
          <w:lang w:eastAsia="en-GB"/>
        </w:rPr>
        <w:t xml:space="preserve"> </w:t>
      </w:r>
      <w:r w:rsidRPr="006D6770">
        <w:rPr>
          <w:rFonts w:ascii="Calibri" w:eastAsia="Times New Roman" w:hAnsi="Calibri" w:cs="Calibri"/>
          <w:color w:val="000000"/>
          <w:sz w:val="24"/>
          <w:szCs w:val="24"/>
          <w:lang w:eastAsia="en-GB"/>
        </w:rPr>
        <w:t>improve</w:t>
      </w:r>
      <w:r>
        <w:rPr>
          <w:rFonts w:ascii="Calibri" w:eastAsia="Times New Roman" w:hAnsi="Calibri" w:cs="Calibri"/>
          <w:color w:val="000000"/>
          <w:sz w:val="24"/>
          <w:szCs w:val="24"/>
          <w:lang w:eastAsia="en-GB"/>
        </w:rPr>
        <w:t xml:space="preserve"> </w:t>
      </w:r>
      <w:r w:rsidRPr="006D6770">
        <w:rPr>
          <w:rFonts w:ascii="Calibri" w:eastAsia="Times New Roman" w:hAnsi="Calibri" w:cs="Calibri"/>
          <w:color w:val="000000"/>
          <w:sz w:val="24"/>
          <w:szCs w:val="24"/>
          <w:lang w:eastAsia="en-GB"/>
        </w:rPr>
        <w:t>the</w:t>
      </w:r>
      <w:r>
        <w:rPr>
          <w:rFonts w:ascii="Calibri" w:eastAsia="Times New Roman" w:hAnsi="Calibri" w:cs="Calibri"/>
          <w:color w:val="000000"/>
          <w:sz w:val="24"/>
          <w:szCs w:val="24"/>
          <w:lang w:eastAsia="en-GB"/>
        </w:rPr>
        <w:t xml:space="preserve"> </w:t>
      </w:r>
      <w:r w:rsidRPr="006D6770">
        <w:rPr>
          <w:rFonts w:ascii="Calibri" w:eastAsia="Times New Roman" w:hAnsi="Calibri" w:cs="Calibri"/>
          <w:color w:val="000000"/>
          <w:sz w:val="24"/>
          <w:szCs w:val="24"/>
          <w:lang w:eastAsia="en-GB"/>
        </w:rPr>
        <w:t>availability</w:t>
      </w:r>
      <w:r>
        <w:rPr>
          <w:rFonts w:ascii="Calibri" w:eastAsia="Times New Roman" w:hAnsi="Calibri" w:cs="Calibri"/>
          <w:color w:val="000000"/>
          <w:sz w:val="24"/>
          <w:szCs w:val="24"/>
          <w:lang w:eastAsia="en-GB"/>
        </w:rPr>
        <w:t xml:space="preserve"> </w:t>
      </w:r>
      <w:r w:rsidRPr="006D6770">
        <w:rPr>
          <w:rFonts w:ascii="Calibri" w:eastAsia="Times New Roman" w:hAnsi="Calibri" w:cs="Calibri"/>
          <w:color w:val="000000"/>
          <w:sz w:val="24"/>
          <w:szCs w:val="24"/>
          <w:lang w:eastAsia="en-GB"/>
        </w:rPr>
        <w:t>of</w:t>
      </w:r>
      <w:r>
        <w:rPr>
          <w:rFonts w:ascii="Calibri" w:eastAsia="Times New Roman" w:hAnsi="Calibri" w:cs="Calibri"/>
          <w:color w:val="000000"/>
          <w:sz w:val="24"/>
          <w:szCs w:val="24"/>
          <w:lang w:eastAsia="en-GB"/>
        </w:rPr>
        <w:t xml:space="preserve"> </w:t>
      </w:r>
      <w:r w:rsidRPr="006D6770">
        <w:rPr>
          <w:rFonts w:ascii="Calibri" w:eastAsia="Times New Roman" w:hAnsi="Calibri" w:cs="Calibri"/>
          <w:color w:val="000000"/>
          <w:sz w:val="24"/>
          <w:szCs w:val="24"/>
          <w:lang w:eastAsia="en-GB"/>
        </w:rPr>
        <w:t>services</w:t>
      </w:r>
      <w:r>
        <w:rPr>
          <w:rFonts w:ascii="Calibri" w:eastAsia="Times New Roman" w:hAnsi="Calibri" w:cs="Calibri"/>
          <w:color w:val="000000"/>
          <w:sz w:val="24"/>
          <w:szCs w:val="24"/>
          <w:lang w:eastAsia="en-GB"/>
        </w:rPr>
        <w:t xml:space="preserve"> </w:t>
      </w:r>
      <w:r w:rsidRPr="006D6770">
        <w:rPr>
          <w:rFonts w:ascii="Calibri" w:eastAsia="Times New Roman" w:hAnsi="Calibri" w:cs="Calibri"/>
          <w:color w:val="000000"/>
          <w:sz w:val="24"/>
          <w:szCs w:val="24"/>
          <w:lang w:eastAsia="en-GB"/>
        </w:rPr>
        <w:t>in</w:t>
      </w:r>
      <w:r>
        <w:rPr>
          <w:rFonts w:ascii="Calibri" w:eastAsia="Times New Roman" w:hAnsi="Calibri" w:cs="Calibri"/>
          <w:color w:val="000000"/>
          <w:sz w:val="24"/>
          <w:szCs w:val="24"/>
          <w:lang w:eastAsia="en-GB"/>
        </w:rPr>
        <w:t xml:space="preserve"> </w:t>
      </w:r>
      <w:r w:rsidRPr="006D6770">
        <w:rPr>
          <w:rFonts w:ascii="Calibri" w:eastAsia="Times New Roman" w:hAnsi="Calibri" w:cs="Calibri"/>
          <w:color w:val="000000"/>
          <w:sz w:val="24"/>
          <w:szCs w:val="24"/>
          <w:lang w:eastAsia="en-GB"/>
        </w:rPr>
        <w:t>rural</w:t>
      </w:r>
      <w:r>
        <w:rPr>
          <w:rFonts w:ascii="Calibri" w:eastAsia="Times New Roman" w:hAnsi="Calibri" w:cs="Calibri"/>
          <w:color w:val="000000"/>
          <w:sz w:val="24"/>
          <w:szCs w:val="24"/>
          <w:lang w:eastAsia="en-GB"/>
        </w:rPr>
        <w:t xml:space="preserve"> </w:t>
      </w:r>
      <w:r w:rsidRPr="006D6770">
        <w:rPr>
          <w:rFonts w:ascii="Calibri" w:eastAsia="Times New Roman" w:hAnsi="Calibri" w:cs="Calibri"/>
          <w:color w:val="000000"/>
          <w:sz w:val="24"/>
          <w:szCs w:val="24"/>
          <w:lang w:eastAsia="en-GB"/>
        </w:rPr>
        <w:t>areas.</w:t>
      </w:r>
      <w:bookmarkEnd w:id="14"/>
    </w:p>
    <w:p w14:paraId="073AE3FF" w14:textId="77777777" w:rsidR="006D043C" w:rsidRPr="006D6770" w:rsidRDefault="006D043C" w:rsidP="006D043C">
      <w:pPr>
        <w:spacing w:after="120" w:line="240" w:lineRule="auto"/>
        <w:rPr>
          <w:rFonts w:ascii="Calibri" w:eastAsia="Times New Roman" w:hAnsi="Calibri" w:cs="Calibri"/>
          <w:color w:val="000000"/>
          <w:sz w:val="24"/>
          <w:szCs w:val="24"/>
          <w:lang w:eastAsia="en-GB"/>
        </w:rPr>
      </w:pPr>
    </w:p>
    <w:p w14:paraId="529D7A6E" w14:textId="31A96773" w:rsidR="006D6770" w:rsidRPr="006D6770" w:rsidRDefault="006D6770" w:rsidP="006D6770">
      <w:pPr>
        <w:spacing w:after="0" w:line="266" w:lineRule="atLeast"/>
        <w:rPr>
          <w:rFonts w:ascii="Times New Roman" w:eastAsia="Times New Roman" w:hAnsi="Times New Roman" w:cs="Times New Roman"/>
          <w:color w:val="000000"/>
          <w:sz w:val="28"/>
          <w:szCs w:val="28"/>
          <w:lang w:eastAsia="en-GB"/>
        </w:rPr>
      </w:pPr>
      <w:r w:rsidRPr="006D6770">
        <w:rPr>
          <w:rFonts w:ascii="Cambria" w:eastAsia="Times New Roman" w:hAnsi="Cambria" w:cs="Times New Roman"/>
          <w:b/>
          <w:bCs/>
          <w:color w:val="365F91"/>
          <w:sz w:val="28"/>
          <w:szCs w:val="28"/>
          <w:lang w:eastAsia="en-GB"/>
        </w:rPr>
        <w:t>2.</w:t>
      </w:r>
      <w:r>
        <w:rPr>
          <w:rFonts w:ascii="Times New Roman" w:eastAsia="Times New Roman" w:hAnsi="Times New Roman" w:cs="Times New Roman"/>
          <w:color w:val="000000"/>
          <w:sz w:val="14"/>
          <w:szCs w:val="14"/>
          <w:lang w:eastAsia="en-GB"/>
        </w:rPr>
        <w:t xml:space="preserve">  </w:t>
      </w:r>
      <w:bookmarkStart w:id="15" w:name="bookmark15"/>
      <w:bookmarkStart w:id="16" w:name="bookmark16"/>
      <w:bookmarkStart w:id="17" w:name="bookmark17"/>
      <w:bookmarkEnd w:id="15"/>
      <w:bookmarkEnd w:id="16"/>
      <w:r w:rsidRPr="006D6770">
        <w:rPr>
          <w:rFonts w:ascii="Cambria" w:eastAsia="Times New Roman" w:hAnsi="Cambria" w:cs="Times New Roman"/>
          <w:b/>
          <w:bCs/>
          <w:color w:val="365F91"/>
          <w:sz w:val="28"/>
          <w:szCs w:val="28"/>
          <w:lang w:eastAsia="en-GB"/>
        </w:rPr>
        <w:t>Distribution</w:t>
      </w:r>
      <w:r>
        <w:rPr>
          <w:rFonts w:ascii="Cambria" w:eastAsia="Times New Roman" w:hAnsi="Cambria" w:cs="Times New Roman"/>
          <w:b/>
          <w:bCs/>
          <w:color w:val="365F91"/>
          <w:sz w:val="28"/>
          <w:szCs w:val="28"/>
          <w:lang w:eastAsia="en-GB"/>
        </w:rPr>
        <w:t xml:space="preserve"> </w:t>
      </w:r>
      <w:r w:rsidRPr="006D6770">
        <w:rPr>
          <w:rFonts w:ascii="Cambria" w:eastAsia="Times New Roman" w:hAnsi="Cambria" w:cs="Times New Roman"/>
          <w:b/>
          <w:bCs/>
          <w:color w:val="365F91"/>
          <w:sz w:val="28"/>
          <w:szCs w:val="28"/>
          <w:lang w:eastAsia="en-GB"/>
        </w:rPr>
        <w:t>of</w:t>
      </w:r>
      <w:r>
        <w:rPr>
          <w:rFonts w:ascii="Cambria" w:eastAsia="Times New Roman" w:hAnsi="Cambria" w:cs="Times New Roman"/>
          <w:b/>
          <w:bCs/>
          <w:color w:val="365F91"/>
          <w:sz w:val="28"/>
          <w:szCs w:val="28"/>
          <w:lang w:eastAsia="en-GB"/>
        </w:rPr>
        <w:t xml:space="preserve"> </w:t>
      </w:r>
      <w:r w:rsidRPr="006D6770">
        <w:rPr>
          <w:rFonts w:ascii="Cambria" w:eastAsia="Times New Roman" w:hAnsi="Cambria" w:cs="Times New Roman"/>
          <w:b/>
          <w:bCs/>
          <w:color w:val="365F91"/>
          <w:sz w:val="28"/>
          <w:szCs w:val="28"/>
          <w:lang w:eastAsia="en-GB"/>
        </w:rPr>
        <w:t>services</w:t>
      </w:r>
      <w:bookmarkEnd w:id="17"/>
    </w:p>
    <w:p w14:paraId="7E6EB4FC" w14:textId="4671D2D7" w:rsidR="006D6770" w:rsidRPr="006D6770" w:rsidRDefault="006D6770" w:rsidP="006D6770">
      <w:pPr>
        <w:spacing w:after="0" w:line="252" w:lineRule="atLeast"/>
        <w:rPr>
          <w:rFonts w:ascii="Times New Roman" w:eastAsia="Times New Roman" w:hAnsi="Times New Roman" w:cs="Times New Roman"/>
          <w:color w:val="000000"/>
          <w:sz w:val="26"/>
          <w:szCs w:val="26"/>
          <w:lang w:eastAsia="en-GB"/>
        </w:rPr>
      </w:pPr>
      <w:r w:rsidRPr="006D6770">
        <w:rPr>
          <w:rFonts w:ascii="Calibri" w:eastAsia="Times New Roman" w:hAnsi="Calibri" w:cs="Calibri"/>
          <w:b/>
          <w:bCs/>
          <w:color w:val="548DD4"/>
          <w:sz w:val="26"/>
          <w:szCs w:val="26"/>
          <w:lang w:eastAsia="en-GB"/>
        </w:rPr>
        <w:t>2.1.</w:t>
      </w:r>
      <w:r>
        <w:rPr>
          <w:rFonts w:ascii="Times New Roman" w:eastAsia="Times New Roman" w:hAnsi="Times New Roman" w:cs="Times New Roman"/>
          <w:color w:val="000000"/>
          <w:sz w:val="14"/>
          <w:szCs w:val="14"/>
          <w:lang w:eastAsia="en-GB"/>
        </w:rPr>
        <w:t xml:space="preserve">  </w:t>
      </w:r>
      <w:bookmarkStart w:id="18" w:name="bookmark18"/>
      <w:bookmarkStart w:id="19" w:name="bookmark19"/>
      <w:bookmarkEnd w:id="18"/>
      <w:r w:rsidRPr="006D6770">
        <w:rPr>
          <w:rFonts w:ascii="Calibri" w:eastAsia="Times New Roman" w:hAnsi="Calibri" w:cs="Calibri"/>
          <w:b/>
          <w:bCs/>
          <w:color w:val="548DD4"/>
          <w:sz w:val="26"/>
          <w:szCs w:val="26"/>
          <w:lang w:eastAsia="en-GB"/>
        </w:rPr>
        <w:t>Division</w:t>
      </w:r>
      <w:r>
        <w:rPr>
          <w:rFonts w:ascii="Calibri" w:eastAsia="Times New Roman" w:hAnsi="Calibri" w:cs="Calibri"/>
          <w:b/>
          <w:bCs/>
          <w:color w:val="548DD4"/>
          <w:sz w:val="26"/>
          <w:szCs w:val="26"/>
          <w:lang w:eastAsia="en-GB"/>
        </w:rPr>
        <w:t xml:space="preserve"> </w:t>
      </w:r>
      <w:r w:rsidRPr="006D6770">
        <w:rPr>
          <w:rFonts w:ascii="Calibri" w:eastAsia="Times New Roman" w:hAnsi="Calibri" w:cs="Calibri"/>
          <w:b/>
          <w:bCs/>
          <w:color w:val="548DD4"/>
          <w:sz w:val="26"/>
          <w:szCs w:val="26"/>
          <w:lang w:eastAsia="en-GB"/>
        </w:rPr>
        <w:t>of</w:t>
      </w:r>
      <w:r>
        <w:rPr>
          <w:rFonts w:ascii="Calibri" w:eastAsia="Times New Roman" w:hAnsi="Calibri" w:cs="Calibri"/>
          <w:b/>
          <w:bCs/>
          <w:color w:val="548DD4"/>
          <w:sz w:val="26"/>
          <w:szCs w:val="26"/>
          <w:lang w:eastAsia="en-GB"/>
        </w:rPr>
        <w:t xml:space="preserve"> </w:t>
      </w:r>
      <w:r w:rsidRPr="006D6770">
        <w:rPr>
          <w:rFonts w:ascii="Calibri" w:eastAsia="Times New Roman" w:hAnsi="Calibri" w:cs="Calibri"/>
          <w:b/>
          <w:bCs/>
          <w:color w:val="548DD4"/>
          <w:sz w:val="26"/>
          <w:szCs w:val="26"/>
          <w:lang w:eastAsia="en-GB"/>
        </w:rPr>
        <w:t>patients</w:t>
      </w:r>
      <w:r>
        <w:rPr>
          <w:rFonts w:ascii="Calibri" w:eastAsia="Times New Roman" w:hAnsi="Calibri" w:cs="Calibri"/>
          <w:b/>
          <w:bCs/>
          <w:color w:val="548DD4"/>
          <w:sz w:val="26"/>
          <w:szCs w:val="26"/>
          <w:lang w:eastAsia="en-GB"/>
        </w:rPr>
        <w:t xml:space="preserve"> </w:t>
      </w:r>
      <w:r w:rsidRPr="006D6770">
        <w:rPr>
          <w:rFonts w:ascii="Calibri" w:eastAsia="Times New Roman" w:hAnsi="Calibri" w:cs="Calibri"/>
          <w:b/>
          <w:bCs/>
          <w:color w:val="548DD4"/>
          <w:sz w:val="26"/>
          <w:szCs w:val="26"/>
          <w:lang w:eastAsia="en-GB"/>
        </w:rPr>
        <w:t>and</w:t>
      </w:r>
      <w:r>
        <w:rPr>
          <w:rFonts w:ascii="Calibri" w:eastAsia="Times New Roman" w:hAnsi="Calibri" w:cs="Calibri"/>
          <w:b/>
          <w:bCs/>
          <w:color w:val="548DD4"/>
          <w:sz w:val="26"/>
          <w:szCs w:val="26"/>
          <w:lang w:eastAsia="en-GB"/>
        </w:rPr>
        <w:t xml:space="preserve"> </w:t>
      </w:r>
      <w:r w:rsidRPr="006D6770">
        <w:rPr>
          <w:rFonts w:ascii="Calibri" w:eastAsia="Times New Roman" w:hAnsi="Calibri" w:cs="Calibri"/>
          <w:b/>
          <w:bCs/>
          <w:color w:val="548DD4"/>
          <w:sz w:val="26"/>
          <w:szCs w:val="26"/>
          <w:lang w:eastAsia="en-GB"/>
        </w:rPr>
        <w:t>services</w:t>
      </w:r>
      <w:r>
        <w:rPr>
          <w:rFonts w:ascii="Calibri" w:eastAsia="Times New Roman" w:hAnsi="Calibri" w:cs="Calibri"/>
          <w:b/>
          <w:bCs/>
          <w:color w:val="548DD4"/>
          <w:sz w:val="26"/>
          <w:szCs w:val="26"/>
          <w:lang w:eastAsia="en-GB"/>
        </w:rPr>
        <w:t xml:space="preserve"> </w:t>
      </w:r>
      <w:r w:rsidRPr="006D6770">
        <w:rPr>
          <w:rFonts w:ascii="Calibri" w:eastAsia="Times New Roman" w:hAnsi="Calibri" w:cs="Calibri"/>
          <w:b/>
          <w:bCs/>
          <w:color w:val="548DD4"/>
          <w:sz w:val="26"/>
          <w:szCs w:val="26"/>
          <w:lang w:eastAsia="en-GB"/>
        </w:rPr>
        <w:t>between</w:t>
      </w:r>
      <w:r>
        <w:rPr>
          <w:rFonts w:ascii="Calibri" w:eastAsia="Times New Roman" w:hAnsi="Calibri" w:cs="Calibri"/>
          <w:b/>
          <w:bCs/>
          <w:color w:val="548DD4"/>
          <w:sz w:val="26"/>
          <w:szCs w:val="26"/>
          <w:lang w:eastAsia="en-GB"/>
        </w:rPr>
        <w:t xml:space="preserve"> </w:t>
      </w:r>
      <w:r w:rsidRPr="006D6770">
        <w:rPr>
          <w:rFonts w:ascii="Calibri" w:eastAsia="Times New Roman" w:hAnsi="Calibri" w:cs="Calibri"/>
          <w:b/>
          <w:bCs/>
          <w:color w:val="548DD4"/>
          <w:sz w:val="26"/>
          <w:szCs w:val="26"/>
          <w:lang w:eastAsia="en-GB"/>
        </w:rPr>
        <w:t>hospital</w:t>
      </w:r>
      <w:r>
        <w:rPr>
          <w:rFonts w:ascii="Calibri" w:eastAsia="Times New Roman" w:hAnsi="Calibri" w:cs="Calibri"/>
          <w:b/>
          <w:bCs/>
          <w:color w:val="548DD4"/>
          <w:sz w:val="26"/>
          <w:szCs w:val="26"/>
          <w:lang w:eastAsia="en-GB"/>
        </w:rPr>
        <w:t xml:space="preserve"> </w:t>
      </w:r>
      <w:r w:rsidRPr="006D6770">
        <w:rPr>
          <w:rFonts w:ascii="Calibri" w:eastAsia="Times New Roman" w:hAnsi="Calibri" w:cs="Calibri"/>
          <w:b/>
          <w:bCs/>
          <w:color w:val="548DD4"/>
          <w:sz w:val="26"/>
          <w:szCs w:val="26"/>
          <w:lang w:eastAsia="en-GB"/>
        </w:rPr>
        <w:t>and</w:t>
      </w:r>
      <w:r>
        <w:rPr>
          <w:rFonts w:ascii="Calibri" w:eastAsia="Times New Roman" w:hAnsi="Calibri" w:cs="Calibri"/>
          <w:b/>
          <w:bCs/>
          <w:color w:val="548DD4"/>
          <w:sz w:val="26"/>
          <w:szCs w:val="26"/>
          <w:lang w:eastAsia="en-GB"/>
        </w:rPr>
        <w:t xml:space="preserve"> </w:t>
      </w:r>
      <w:r w:rsidRPr="006D6770">
        <w:rPr>
          <w:rFonts w:ascii="Calibri" w:eastAsia="Times New Roman" w:hAnsi="Calibri" w:cs="Calibri"/>
          <w:b/>
          <w:bCs/>
          <w:color w:val="548DD4"/>
          <w:sz w:val="26"/>
          <w:szCs w:val="26"/>
          <w:lang w:eastAsia="en-GB"/>
        </w:rPr>
        <w:t>non-hospital</w:t>
      </w:r>
      <w:r>
        <w:rPr>
          <w:rFonts w:ascii="Calibri" w:eastAsia="Times New Roman" w:hAnsi="Calibri" w:cs="Calibri"/>
          <w:b/>
          <w:bCs/>
          <w:color w:val="548DD4"/>
          <w:sz w:val="26"/>
          <w:szCs w:val="26"/>
          <w:lang w:eastAsia="en-GB"/>
        </w:rPr>
        <w:t xml:space="preserve"> </w:t>
      </w:r>
      <w:r w:rsidRPr="006D6770">
        <w:rPr>
          <w:rFonts w:ascii="Calibri" w:eastAsia="Times New Roman" w:hAnsi="Calibri" w:cs="Calibri"/>
          <w:b/>
          <w:bCs/>
          <w:color w:val="548DD4"/>
          <w:sz w:val="26"/>
          <w:szCs w:val="26"/>
          <w:lang w:eastAsia="en-GB"/>
        </w:rPr>
        <w:t>specialized</w:t>
      </w:r>
      <w:r>
        <w:rPr>
          <w:rFonts w:ascii="Calibri" w:eastAsia="Times New Roman" w:hAnsi="Calibri" w:cs="Calibri"/>
          <w:b/>
          <w:bCs/>
          <w:color w:val="548DD4"/>
          <w:sz w:val="26"/>
          <w:szCs w:val="26"/>
          <w:lang w:eastAsia="en-GB"/>
        </w:rPr>
        <w:t xml:space="preserve"> </w:t>
      </w:r>
      <w:r w:rsidRPr="006D6770">
        <w:rPr>
          <w:rFonts w:ascii="Calibri" w:eastAsia="Times New Roman" w:hAnsi="Calibri" w:cs="Calibri"/>
          <w:b/>
          <w:bCs/>
          <w:color w:val="548DD4"/>
          <w:sz w:val="26"/>
          <w:szCs w:val="26"/>
          <w:lang w:eastAsia="en-GB"/>
        </w:rPr>
        <w:t>care</w:t>
      </w:r>
      <w:r>
        <w:rPr>
          <w:rFonts w:ascii="Calibri" w:eastAsia="Times New Roman" w:hAnsi="Calibri" w:cs="Calibri"/>
          <w:b/>
          <w:bCs/>
          <w:color w:val="548DD4"/>
          <w:sz w:val="26"/>
          <w:szCs w:val="26"/>
          <w:lang w:eastAsia="en-GB"/>
        </w:rPr>
        <w:t xml:space="preserve"> </w:t>
      </w:r>
      <w:r w:rsidRPr="006D6770">
        <w:rPr>
          <w:rFonts w:ascii="Calibri" w:eastAsia="Times New Roman" w:hAnsi="Calibri" w:cs="Calibri"/>
          <w:b/>
          <w:bCs/>
          <w:color w:val="548DD4"/>
          <w:sz w:val="26"/>
          <w:szCs w:val="26"/>
          <w:lang w:eastAsia="en-GB"/>
        </w:rPr>
        <w:t>and</w:t>
      </w:r>
      <w:r>
        <w:rPr>
          <w:rFonts w:ascii="Calibri" w:eastAsia="Times New Roman" w:hAnsi="Calibri" w:cs="Calibri"/>
          <w:b/>
          <w:bCs/>
          <w:color w:val="548DD4"/>
          <w:sz w:val="26"/>
          <w:szCs w:val="26"/>
          <w:lang w:eastAsia="en-GB"/>
        </w:rPr>
        <w:t xml:space="preserve"> </w:t>
      </w:r>
      <w:r w:rsidRPr="006D6770">
        <w:rPr>
          <w:rFonts w:ascii="Calibri" w:eastAsia="Times New Roman" w:hAnsi="Calibri" w:cs="Calibri"/>
          <w:b/>
          <w:bCs/>
          <w:color w:val="548DD4"/>
          <w:sz w:val="26"/>
          <w:szCs w:val="26"/>
          <w:lang w:eastAsia="en-GB"/>
        </w:rPr>
        <w:t>primary</w:t>
      </w:r>
      <w:r>
        <w:rPr>
          <w:rFonts w:ascii="Calibri" w:eastAsia="Times New Roman" w:hAnsi="Calibri" w:cs="Calibri"/>
          <w:b/>
          <w:bCs/>
          <w:color w:val="548DD4"/>
          <w:sz w:val="26"/>
          <w:szCs w:val="26"/>
          <w:lang w:eastAsia="en-GB"/>
        </w:rPr>
        <w:t xml:space="preserve"> </w:t>
      </w:r>
      <w:r w:rsidRPr="006D6770">
        <w:rPr>
          <w:rFonts w:ascii="Calibri" w:eastAsia="Times New Roman" w:hAnsi="Calibri" w:cs="Calibri"/>
          <w:b/>
          <w:bCs/>
          <w:color w:val="548DD4"/>
          <w:sz w:val="26"/>
          <w:szCs w:val="26"/>
          <w:lang w:eastAsia="en-GB"/>
        </w:rPr>
        <w:t>care</w:t>
      </w:r>
      <w:bookmarkEnd w:id="19"/>
    </w:p>
    <w:p w14:paraId="78221E61" w14:textId="21223C5B" w:rsidR="006D6770" w:rsidRPr="006D6770" w:rsidRDefault="006D6770" w:rsidP="006D043C">
      <w:pPr>
        <w:spacing w:after="120" w:line="240" w:lineRule="auto"/>
        <w:rPr>
          <w:rFonts w:ascii="Calibri" w:eastAsia="Times New Roman" w:hAnsi="Calibri" w:cs="Calibri"/>
          <w:color w:val="000000"/>
          <w:sz w:val="24"/>
          <w:szCs w:val="24"/>
          <w:lang w:eastAsia="en-GB"/>
        </w:rPr>
      </w:pPr>
      <w:r w:rsidRPr="006D6770">
        <w:rPr>
          <w:rFonts w:ascii="Calibri" w:eastAsia="Times New Roman" w:hAnsi="Calibri" w:cs="Calibri"/>
          <w:color w:val="000000"/>
          <w:sz w:val="24"/>
          <w:szCs w:val="24"/>
          <w:lang w:eastAsia="en-GB"/>
        </w:rPr>
        <w:t>According</w:t>
      </w:r>
      <w:r>
        <w:rPr>
          <w:rFonts w:ascii="Calibri" w:eastAsia="Times New Roman" w:hAnsi="Calibri" w:cs="Calibri"/>
          <w:color w:val="000000"/>
          <w:sz w:val="24"/>
          <w:szCs w:val="24"/>
          <w:lang w:eastAsia="en-GB"/>
        </w:rPr>
        <w:t xml:space="preserve"> </w:t>
      </w:r>
      <w:r w:rsidRPr="006D6770">
        <w:rPr>
          <w:rFonts w:ascii="Calibri" w:eastAsia="Times New Roman" w:hAnsi="Calibri" w:cs="Calibri"/>
          <w:color w:val="000000"/>
          <w:sz w:val="24"/>
          <w:szCs w:val="24"/>
          <w:lang w:eastAsia="en-GB"/>
        </w:rPr>
        <w:t>to</w:t>
      </w:r>
      <w:r>
        <w:rPr>
          <w:rFonts w:ascii="Calibri" w:eastAsia="Times New Roman" w:hAnsi="Calibri" w:cs="Calibri"/>
          <w:color w:val="000000"/>
          <w:sz w:val="24"/>
          <w:szCs w:val="24"/>
          <w:lang w:eastAsia="en-GB"/>
        </w:rPr>
        <w:t xml:space="preserve"> </w:t>
      </w:r>
      <w:r w:rsidRPr="006D6770">
        <w:rPr>
          <w:rFonts w:ascii="Calibri" w:eastAsia="Times New Roman" w:hAnsi="Calibri" w:cs="Calibri"/>
          <w:color w:val="000000"/>
          <w:sz w:val="24"/>
          <w:szCs w:val="24"/>
          <w:lang w:eastAsia="en-GB"/>
        </w:rPr>
        <w:t>Praxis</w:t>
      </w:r>
      <w:r>
        <w:rPr>
          <w:rFonts w:ascii="Calibri" w:eastAsia="Times New Roman" w:hAnsi="Calibri" w:cs="Calibri"/>
          <w:color w:val="000000"/>
          <w:sz w:val="24"/>
          <w:szCs w:val="24"/>
          <w:lang w:eastAsia="en-GB"/>
        </w:rPr>
        <w:t xml:space="preserve"> </w:t>
      </w:r>
      <w:r w:rsidRPr="006D6770">
        <w:rPr>
          <w:rFonts w:ascii="Calibri" w:eastAsia="Times New Roman" w:hAnsi="Calibri" w:cs="Calibri"/>
          <w:color w:val="000000"/>
          <w:sz w:val="24"/>
          <w:szCs w:val="24"/>
          <w:lang w:eastAsia="en-GB"/>
        </w:rPr>
        <w:t>analysis</w:t>
      </w:r>
      <w:r>
        <w:rPr>
          <w:rFonts w:ascii="Calibri" w:eastAsia="Times New Roman" w:hAnsi="Calibri" w:cs="Calibri"/>
          <w:color w:val="000000"/>
          <w:sz w:val="24"/>
          <w:szCs w:val="24"/>
          <w:lang w:eastAsia="en-GB"/>
        </w:rPr>
        <w:t xml:space="preserve"> </w:t>
      </w:r>
      <w:r w:rsidRPr="006D6770">
        <w:rPr>
          <w:rFonts w:ascii="Calibri" w:eastAsia="Times New Roman" w:hAnsi="Calibri" w:cs="Calibri"/>
          <w:color w:val="000000"/>
          <w:sz w:val="24"/>
          <w:szCs w:val="24"/>
          <w:lang w:eastAsia="en-GB"/>
        </w:rPr>
        <w:t>of</w:t>
      </w:r>
      <w:r>
        <w:rPr>
          <w:rFonts w:ascii="Calibri" w:eastAsia="Times New Roman" w:hAnsi="Calibri" w:cs="Calibri"/>
          <w:color w:val="000000"/>
          <w:sz w:val="24"/>
          <w:szCs w:val="24"/>
          <w:lang w:eastAsia="en-GB"/>
        </w:rPr>
        <w:t xml:space="preserve"> </w:t>
      </w:r>
      <w:r w:rsidRPr="006D6770">
        <w:rPr>
          <w:rFonts w:ascii="Calibri" w:eastAsia="Times New Roman" w:hAnsi="Calibri" w:cs="Calibri"/>
          <w:color w:val="000000"/>
          <w:sz w:val="24"/>
          <w:szCs w:val="24"/>
          <w:lang w:eastAsia="en-GB"/>
        </w:rPr>
        <w:t>the</w:t>
      </w:r>
      <w:r>
        <w:rPr>
          <w:rFonts w:ascii="Calibri" w:eastAsia="Times New Roman" w:hAnsi="Calibri" w:cs="Calibri"/>
          <w:color w:val="000000"/>
          <w:sz w:val="24"/>
          <w:szCs w:val="24"/>
          <w:lang w:eastAsia="en-GB"/>
        </w:rPr>
        <w:t xml:space="preserve"> </w:t>
      </w:r>
      <w:proofErr w:type="spellStart"/>
      <w:r w:rsidRPr="006D6770">
        <w:rPr>
          <w:rFonts w:ascii="Calibri" w:eastAsia="Times New Roman" w:hAnsi="Calibri" w:cs="Calibri"/>
          <w:color w:val="000000"/>
          <w:sz w:val="24"/>
          <w:szCs w:val="24"/>
          <w:lang w:eastAsia="en-GB"/>
        </w:rPr>
        <w:t>Center</w:t>
      </w:r>
      <w:proofErr w:type="spellEnd"/>
      <w:r>
        <w:rPr>
          <w:rFonts w:ascii="Calibri" w:eastAsia="Times New Roman" w:hAnsi="Calibri" w:cs="Calibri"/>
          <w:color w:val="000000"/>
          <w:sz w:val="24"/>
          <w:szCs w:val="24"/>
          <w:lang w:eastAsia="en-GB"/>
        </w:rPr>
        <w:t xml:space="preserve"> </w:t>
      </w:r>
      <w:r w:rsidRPr="006D6770">
        <w:rPr>
          <w:rFonts w:ascii="Calibri" w:eastAsia="Times New Roman" w:hAnsi="Calibri" w:cs="Calibri"/>
          <w:color w:val="000000"/>
          <w:sz w:val="24"/>
          <w:szCs w:val="24"/>
          <w:lang w:eastAsia="en-GB"/>
        </w:rPr>
        <w:t>for</w:t>
      </w:r>
      <w:r>
        <w:rPr>
          <w:rFonts w:ascii="Calibri" w:eastAsia="Times New Roman" w:hAnsi="Calibri" w:cs="Calibri"/>
          <w:color w:val="000000"/>
          <w:sz w:val="24"/>
          <w:szCs w:val="24"/>
          <w:lang w:eastAsia="en-GB"/>
        </w:rPr>
        <w:t xml:space="preserve"> </w:t>
      </w:r>
      <w:r w:rsidRPr="006D6770">
        <w:rPr>
          <w:rFonts w:ascii="Calibri" w:eastAsia="Times New Roman" w:hAnsi="Calibri" w:cs="Calibri"/>
          <w:color w:val="000000"/>
          <w:sz w:val="24"/>
          <w:szCs w:val="24"/>
          <w:lang w:eastAsia="en-GB"/>
        </w:rPr>
        <w:t>Policy</w:t>
      </w:r>
      <w:r>
        <w:rPr>
          <w:rFonts w:ascii="Calibri" w:eastAsia="Times New Roman" w:hAnsi="Calibri" w:cs="Calibri"/>
          <w:color w:val="000000"/>
          <w:sz w:val="24"/>
          <w:szCs w:val="24"/>
          <w:lang w:eastAsia="en-GB"/>
        </w:rPr>
        <w:t xml:space="preserve"> </w:t>
      </w:r>
      <w:r w:rsidRPr="006D6770">
        <w:rPr>
          <w:rFonts w:ascii="Calibri" w:eastAsia="Times New Roman" w:hAnsi="Calibri" w:cs="Calibri"/>
          <w:color w:val="000000"/>
          <w:sz w:val="24"/>
          <w:szCs w:val="24"/>
          <w:lang w:eastAsia="en-GB"/>
        </w:rPr>
        <w:t>Studies,</w:t>
      </w:r>
      <w:r>
        <w:rPr>
          <w:rFonts w:ascii="Calibri" w:eastAsia="Times New Roman" w:hAnsi="Calibri" w:cs="Calibri"/>
          <w:color w:val="000000"/>
          <w:sz w:val="24"/>
          <w:szCs w:val="24"/>
          <w:lang w:eastAsia="en-GB"/>
        </w:rPr>
        <w:t xml:space="preserve"> </w:t>
      </w:r>
      <w:r w:rsidRPr="006D6770">
        <w:rPr>
          <w:rFonts w:ascii="Calibri" w:eastAsia="Times New Roman" w:hAnsi="Calibri" w:cs="Calibri"/>
          <w:color w:val="000000"/>
          <w:sz w:val="24"/>
          <w:szCs w:val="24"/>
          <w:lang w:eastAsia="en-GB"/>
        </w:rPr>
        <w:t>the</w:t>
      </w:r>
      <w:r>
        <w:rPr>
          <w:rFonts w:ascii="Calibri" w:eastAsia="Times New Roman" w:hAnsi="Calibri" w:cs="Calibri"/>
          <w:color w:val="000000"/>
          <w:sz w:val="24"/>
          <w:szCs w:val="24"/>
          <w:lang w:eastAsia="en-GB"/>
        </w:rPr>
        <w:t xml:space="preserve"> </w:t>
      </w:r>
      <w:r w:rsidRPr="006D6770">
        <w:rPr>
          <w:rFonts w:ascii="Calibri" w:eastAsia="Times New Roman" w:hAnsi="Calibri" w:cs="Calibri"/>
          <w:color w:val="000000"/>
          <w:sz w:val="24"/>
          <w:szCs w:val="24"/>
          <w:lang w:eastAsia="en-GB"/>
        </w:rPr>
        <w:t>number</w:t>
      </w:r>
      <w:r>
        <w:rPr>
          <w:rFonts w:ascii="Calibri" w:eastAsia="Times New Roman" w:hAnsi="Calibri" w:cs="Calibri"/>
          <w:color w:val="000000"/>
          <w:sz w:val="24"/>
          <w:szCs w:val="24"/>
          <w:lang w:eastAsia="en-GB"/>
        </w:rPr>
        <w:t xml:space="preserve"> </w:t>
      </w:r>
      <w:r w:rsidRPr="006D6770">
        <w:rPr>
          <w:rFonts w:ascii="Calibri" w:eastAsia="Times New Roman" w:hAnsi="Calibri" w:cs="Calibri"/>
          <w:color w:val="000000"/>
          <w:sz w:val="24"/>
          <w:szCs w:val="24"/>
          <w:lang w:eastAsia="en-GB"/>
        </w:rPr>
        <w:t>of</w:t>
      </w:r>
      <w:r>
        <w:rPr>
          <w:rFonts w:ascii="Calibri" w:eastAsia="Times New Roman" w:hAnsi="Calibri" w:cs="Calibri"/>
          <w:color w:val="000000"/>
          <w:sz w:val="24"/>
          <w:szCs w:val="24"/>
          <w:lang w:eastAsia="en-GB"/>
        </w:rPr>
        <w:t xml:space="preserve"> </w:t>
      </w:r>
      <w:r w:rsidRPr="006D6770">
        <w:rPr>
          <w:rFonts w:ascii="Calibri" w:eastAsia="Times New Roman" w:hAnsi="Calibri" w:cs="Calibri"/>
          <w:color w:val="000000"/>
          <w:sz w:val="24"/>
          <w:szCs w:val="24"/>
          <w:lang w:eastAsia="en-GB"/>
        </w:rPr>
        <w:t>ophthalmic</w:t>
      </w:r>
      <w:r>
        <w:rPr>
          <w:rFonts w:ascii="Calibri" w:eastAsia="Times New Roman" w:hAnsi="Calibri" w:cs="Calibri"/>
          <w:color w:val="000000"/>
          <w:sz w:val="24"/>
          <w:szCs w:val="24"/>
          <w:lang w:eastAsia="en-GB"/>
        </w:rPr>
        <w:t xml:space="preserve"> </w:t>
      </w:r>
      <w:r w:rsidRPr="006D6770">
        <w:rPr>
          <w:rFonts w:ascii="Calibri" w:eastAsia="Times New Roman" w:hAnsi="Calibri" w:cs="Calibri"/>
          <w:color w:val="000000"/>
          <w:sz w:val="24"/>
          <w:szCs w:val="24"/>
          <w:lang w:eastAsia="en-GB"/>
        </w:rPr>
        <w:t>treatment</w:t>
      </w:r>
      <w:r>
        <w:rPr>
          <w:rFonts w:ascii="Calibri" w:eastAsia="Times New Roman" w:hAnsi="Calibri" w:cs="Calibri"/>
          <w:color w:val="000000"/>
          <w:sz w:val="24"/>
          <w:szCs w:val="24"/>
          <w:lang w:eastAsia="en-GB"/>
        </w:rPr>
        <w:t xml:space="preserve"> </w:t>
      </w:r>
      <w:r w:rsidRPr="006D6770">
        <w:rPr>
          <w:rFonts w:ascii="Calibri" w:eastAsia="Times New Roman" w:hAnsi="Calibri" w:cs="Calibri"/>
          <w:color w:val="000000"/>
          <w:sz w:val="24"/>
          <w:szCs w:val="24"/>
          <w:lang w:eastAsia="en-GB"/>
        </w:rPr>
        <w:t>cases</w:t>
      </w:r>
      <w:r>
        <w:rPr>
          <w:rFonts w:ascii="Calibri" w:eastAsia="Times New Roman" w:hAnsi="Calibri" w:cs="Calibri"/>
          <w:color w:val="000000"/>
          <w:sz w:val="24"/>
          <w:szCs w:val="24"/>
          <w:lang w:eastAsia="en-GB"/>
        </w:rPr>
        <w:t xml:space="preserve"> </w:t>
      </w:r>
      <w:r w:rsidRPr="006D6770">
        <w:rPr>
          <w:rFonts w:ascii="Calibri" w:eastAsia="Times New Roman" w:hAnsi="Calibri" w:cs="Calibri"/>
          <w:color w:val="000000"/>
          <w:sz w:val="24"/>
          <w:szCs w:val="24"/>
          <w:lang w:eastAsia="en-GB"/>
        </w:rPr>
        <w:t>increases</w:t>
      </w:r>
      <w:r>
        <w:rPr>
          <w:rFonts w:ascii="Calibri" w:eastAsia="Times New Roman" w:hAnsi="Calibri" w:cs="Calibri"/>
          <w:color w:val="000000"/>
          <w:sz w:val="24"/>
          <w:szCs w:val="24"/>
          <w:lang w:eastAsia="en-GB"/>
        </w:rPr>
        <w:t xml:space="preserve"> </w:t>
      </w:r>
      <w:r w:rsidRPr="006D6770">
        <w:rPr>
          <w:rFonts w:ascii="Calibri" w:eastAsia="Times New Roman" w:hAnsi="Calibri" w:cs="Calibri"/>
          <w:color w:val="000000"/>
          <w:sz w:val="24"/>
          <w:szCs w:val="24"/>
          <w:lang w:eastAsia="en-GB"/>
        </w:rPr>
        <w:t>by</w:t>
      </w:r>
      <w:r>
        <w:rPr>
          <w:rFonts w:ascii="Calibri" w:eastAsia="Times New Roman" w:hAnsi="Calibri" w:cs="Calibri"/>
          <w:color w:val="000000"/>
          <w:sz w:val="24"/>
          <w:szCs w:val="24"/>
          <w:lang w:eastAsia="en-GB"/>
        </w:rPr>
        <w:t xml:space="preserve"> </w:t>
      </w:r>
      <w:r w:rsidRPr="006D6770">
        <w:rPr>
          <w:rFonts w:ascii="Calibri" w:eastAsia="Times New Roman" w:hAnsi="Calibri" w:cs="Calibri"/>
          <w:color w:val="000000"/>
          <w:sz w:val="24"/>
          <w:szCs w:val="24"/>
          <w:lang w:eastAsia="en-GB"/>
        </w:rPr>
        <w:t>about</w:t>
      </w:r>
      <w:r>
        <w:rPr>
          <w:rFonts w:ascii="Calibri" w:eastAsia="Times New Roman" w:hAnsi="Calibri" w:cs="Calibri"/>
          <w:color w:val="000000"/>
          <w:sz w:val="24"/>
          <w:szCs w:val="24"/>
          <w:lang w:eastAsia="en-GB"/>
        </w:rPr>
        <w:t xml:space="preserve"> </w:t>
      </w:r>
      <w:r w:rsidRPr="006D6770">
        <w:rPr>
          <w:rFonts w:ascii="Calibri" w:eastAsia="Times New Roman" w:hAnsi="Calibri" w:cs="Calibri"/>
          <w:color w:val="000000"/>
          <w:sz w:val="24"/>
          <w:szCs w:val="24"/>
          <w:lang w:eastAsia="en-GB"/>
        </w:rPr>
        <w:t>1,500</w:t>
      </w:r>
      <w:r>
        <w:rPr>
          <w:rFonts w:ascii="Calibri" w:eastAsia="Times New Roman" w:hAnsi="Calibri" w:cs="Calibri"/>
          <w:color w:val="000000"/>
          <w:sz w:val="24"/>
          <w:szCs w:val="24"/>
          <w:lang w:eastAsia="en-GB"/>
        </w:rPr>
        <w:t xml:space="preserve"> </w:t>
      </w:r>
      <w:r w:rsidRPr="006D6770">
        <w:rPr>
          <w:rFonts w:ascii="Calibri" w:eastAsia="Times New Roman" w:hAnsi="Calibri" w:cs="Calibri"/>
          <w:color w:val="000000"/>
          <w:sz w:val="24"/>
          <w:szCs w:val="24"/>
          <w:lang w:eastAsia="en-GB"/>
        </w:rPr>
        <w:t>cases</w:t>
      </w:r>
      <w:r>
        <w:rPr>
          <w:rFonts w:ascii="Calibri" w:eastAsia="Times New Roman" w:hAnsi="Calibri" w:cs="Calibri"/>
          <w:color w:val="000000"/>
          <w:sz w:val="24"/>
          <w:szCs w:val="24"/>
          <w:lang w:eastAsia="en-GB"/>
        </w:rPr>
        <w:t xml:space="preserve"> </w:t>
      </w:r>
      <w:r w:rsidRPr="006D6770">
        <w:rPr>
          <w:rFonts w:ascii="Calibri" w:eastAsia="Times New Roman" w:hAnsi="Calibri" w:cs="Calibri"/>
          <w:color w:val="000000"/>
          <w:sz w:val="24"/>
          <w:szCs w:val="24"/>
          <w:lang w:eastAsia="en-GB"/>
        </w:rPr>
        <w:t>each</w:t>
      </w:r>
      <w:r>
        <w:rPr>
          <w:rFonts w:ascii="Calibri" w:eastAsia="Times New Roman" w:hAnsi="Calibri" w:cs="Calibri"/>
          <w:color w:val="000000"/>
          <w:sz w:val="24"/>
          <w:szCs w:val="24"/>
          <w:lang w:eastAsia="en-GB"/>
        </w:rPr>
        <w:t xml:space="preserve"> </w:t>
      </w:r>
      <w:r w:rsidRPr="006D6770">
        <w:rPr>
          <w:rFonts w:ascii="Calibri" w:eastAsia="Times New Roman" w:hAnsi="Calibri" w:cs="Calibri"/>
          <w:color w:val="000000"/>
          <w:sz w:val="24"/>
          <w:szCs w:val="24"/>
          <w:lang w:eastAsia="en-GB"/>
        </w:rPr>
        <w:t>year.</w:t>
      </w:r>
      <w:r>
        <w:rPr>
          <w:rFonts w:ascii="Calibri" w:eastAsia="Times New Roman" w:hAnsi="Calibri" w:cs="Calibri"/>
          <w:color w:val="000000"/>
          <w:sz w:val="24"/>
          <w:szCs w:val="24"/>
          <w:lang w:eastAsia="en-GB"/>
        </w:rPr>
        <w:t xml:space="preserve"> </w:t>
      </w:r>
      <w:r w:rsidRPr="006D6770">
        <w:rPr>
          <w:rFonts w:ascii="Calibri" w:eastAsia="Times New Roman" w:hAnsi="Calibri" w:cs="Calibri"/>
          <w:color w:val="000000"/>
          <w:sz w:val="24"/>
          <w:szCs w:val="24"/>
          <w:lang w:eastAsia="en-GB"/>
        </w:rPr>
        <w:t>The</w:t>
      </w:r>
      <w:r>
        <w:rPr>
          <w:rFonts w:ascii="Calibri" w:eastAsia="Times New Roman" w:hAnsi="Calibri" w:cs="Calibri"/>
          <w:color w:val="000000"/>
          <w:sz w:val="24"/>
          <w:szCs w:val="24"/>
          <w:lang w:eastAsia="en-GB"/>
        </w:rPr>
        <w:t xml:space="preserve"> </w:t>
      </w:r>
      <w:r w:rsidRPr="006D6770">
        <w:rPr>
          <w:rFonts w:ascii="Calibri" w:eastAsia="Times New Roman" w:hAnsi="Calibri" w:cs="Calibri"/>
          <w:color w:val="000000"/>
          <w:sz w:val="24"/>
          <w:szCs w:val="24"/>
          <w:lang w:eastAsia="en-GB"/>
        </w:rPr>
        <w:t>number</w:t>
      </w:r>
      <w:r>
        <w:rPr>
          <w:rFonts w:ascii="Calibri" w:eastAsia="Times New Roman" w:hAnsi="Calibri" w:cs="Calibri"/>
          <w:color w:val="000000"/>
          <w:sz w:val="24"/>
          <w:szCs w:val="24"/>
          <w:lang w:eastAsia="en-GB"/>
        </w:rPr>
        <w:t xml:space="preserve"> </w:t>
      </w:r>
      <w:r w:rsidRPr="006D6770">
        <w:rPr>
          <w:rFonts w:ascii="Calibri" w:eastAsia="Times New Roman" w:hAnsi="Calibri" w:cs="Calibri"/>
          <w:color w:val="000000"/>
          <w:sz w:val="24"/>
          <w:szCs w:val="24"/>
          <w:lang w:eastAsia="en-GB"/>
        </w:rPr>
        <w:t>of</w:t>
      </w:r>
      <w:r>
        <w:rPr>
          <w:rFonts w:ascii="Calibri" w:eastAsia="Times New Roman" w:hAnsi="Calibri" w:cs="Calibri"/>
          <w:color w:val="000000"/>
          <w:sz w:val="24"/>
          <w:szCs w:val="24"/>
          <w:lang w:eastAsia="en-GB"/>
        </w:rPr>
        <w:t xml:space="preserve"> </w:t>
      </w:r>
      <w:r w:rsidRPr="006D6770">
        <w:rPr>
          <w:rFonts w:ascii="Calibri" w:eastAsia="Times New Roman" w:hAnsi="Calibri" w:cs="Calibri"/>
          <w:color w:val="000000"/>
          <w:sz w:val="24"/>
          <w:szCs w:val="24"/>
          <w:lang w:eastAsia="en-GB"/>
        </w:rPr>
        <w:t>fixed</w:t>
      </w:r>
      <w:r>
        <w:rPr>
          <w:rFonts w:ascii="Calibri" w:eastAsia="Times New Roman" w:hAnsi="Calibri" w:cs="Calibri"/>
          <w:color w:val="000000"/>
          <w:sz w:val="24"/>
          <w:szCs w:val="24"/>
          <w:lang w:eastAsia="en-GB"/>
        </w:rPr>
        <w:t xml:space="preserve"> </w:t>
      </w:r>
      <w:r w:rsidRPr="006D6770">
        <w:rPr>
          <w:rFonts w:ascii="Calibri" w:eastAsia="Times New Roman" w:hAnsi="Calibri" w:cs="Calibri"/>
          <w:color w:val="000000"/>
          <w:sz w:val="24"/>
          <w:szCs w:val="24"/>
          <w:lang w:eastAsia="en-GB"/>
        </w:rPr>
        <w:t>beds</w:t>
      </w:r>
      <w:r>
        <w:rPr>
          <w:rFonts w:ascii="Calibri" w:eastAsia="Times New Roman" w:hAnsi="Calibri" w:cs="Calibri"/>
          <w:color w:val="000000"/>
          <w:sz w:val="24"/>
          <w:szCs w:val="24"/>
          <w:lang w:eastAsia="en-GB"/>
        </w:rPr>
        <w:t xml:space="preserve"> </w:t>
      </w:r>
      <w:r w:rsidRPr="006D6770">
        <w:rPr>
          <w:rFonts w:ascii="Calibri" w:eastAsia="Times New Roman" w:hAnsi="Calibri" w:cs="Calibri"/>
          <w:color w:val="000000"/>
          <w:sz w:val="24"/>
          <w:szCs w:val="24"/>
          <w:lang w:eastAsia="en-GB"/>
        </w:rPr>
        <w:t>has</w:t>
      </w:r>
      <w:r>
        <w:rPr>
          <w:rFonts w:ascii="Calibri" w:eastAsia="Times New Roman" w:hAnsi="Calibri" w:cs="Calibri"/>
          <w:color w:val="000000"/>
          <w:sz w:val="24"/>
          <w:szCs w:val="24"/>
          <w:lang w:eastAsia="en-GB"/>
        </w:rPr>
        <w:t xml:space="preserve"> </w:t>
      </w:r>
      <w:r w:rsidRPr="006D6770">
        <w:rPr>
          <w:rFonts w:ascii="Calibri" w:eastAsia="Times New Roman" w:hAnsi="Calibri" w:cs="Calibri"/>
          <w:color w:val="000000"/>
          <w:sz w:val="24"/>
          <w:szCs w:val="24"/>
          <w:lang w:eastAsia="en-GB"/>
        </w:rPr>
        <w:t>been</w:t>
      </w:r>
      <w:r>
        <w:rPr>
          <w:rFonts w:ascii="Calibri" w:eastAsia="Times New Roman" w:hAnsi="Calibri" w:cs="Calibri"/>
          <w:color w:val="000000"/>
          <w:sz w:val="24"/>
          <w:szCs w:val="24"/>
          <w:lang w:eastAsia="en-GB"/>
        </w:rPr>
        <w:t xml:space="preserve"> </w:t>
      </w:r>
      <w:r w:rsidRPr="006D6770">
        <w:rPr>
          <w:rFonts w:ascii="Calibri" w:eastAsia="Times New Roman" w:hAnsi="Calibri" w:cs="Calibri"/>
          <w:color w:val="000000"/>
          <w:sz w:val="24"/>
          <w:szCs w:val="24"/>
          <w:lang w:eastAsia="en-GB"/>
        </w:rPr>
        <w:t>steadily</w:t>
      </w:r>
      <w:r>
        <w:rPr>
          <w:rFonts w:ascii="Calibri" w:eastAsia="Times New Roman" w:hAnsi="Calibri" w:cs="Calibri"/>
          <w:color w:val="000000"/>
          <w:sz w:val="24"/>
          <w:szCs w:val="24"/>
          <w:lang w:eastAsia="en-GB"/>
        </w:rPr>
        <w:t xml:space="preserve"> </w:t>
      </w:r>
      <w:r w:rsidRPr="006D6770">
        <w:rPr>
          <w:rFonts w:ascii="Calibri" w:eastAsia="Times New Roman" w:hAnsi="Calibri" w:cs="Calibri"/>
          <w:color w:val="000000"/>
          <w:sz w:val="24"/>
          <w:szCs w:val="24"/>
          <w:lang w:eastAsia="en-GB"/>
        </w:rPr>
        <w:t>decreasing</w:t>
      </w:r>
      <w:r>
        <w:rPr>
          <w:rFonts w:ascii="Calibri" w:eastAsia="Times New Roman" w:hAnsi="Calibri" w:cs="Calibri"/>
          <w:color w:val="000000"/>
          <w:sz w:val="24"/>
          <w:szCs w:val="24"/>
          <w:lang w:eastAsia="en-GB"/>
        </w:rPr>
        <w:t xml:space="preserve"> </w:t>
      </w:r>
      <w:r w:rsidRPr="006D6770">
        <w:rPr>
          <w:rFonts w:ascii="Calibri" w:eastAsia="Times New Roman" w:hAnsi="Calibri" w:cs="Calibri"/>
          <w:color w:val="000000"/>
          <w:sz w:val="24"/>
          <w:szCs w:val="24"/>
          <w:lang w:eastAsia="en-GB"/>
        </w:rPr>
        <w:t>in</w:t>
      </w:r>
      <w:r>
        <w:rPr>
          <w:rFonts w:ascii="Calibri" w:eastAsia="Times New Roman" w:hAnsi="Calibri" w:cs="Calibri"/>
          <w:color w:val="000000"/>
          <w:sz w:val="24"/>
          <w:szCs w:val="24"/>
          <w:lang w:eastAsia="en-GB"/>
        </w:rPr>
        <w:t xml:space="preserve"> </w:t>
      </w:r>
      <w:r w:rsidRPr="006D6770">
        <w:rPr>
          <w:rFonts w:ascii="Calibri" w:eastAsia="Times New Roman" w:hAnsi="Calibri" w:cs="Calibri"/>
          <w:color w:val="000000"/>
          <w:sz w:val="24"/>
          <w:szCs w:val="24"/>
          <w:lang w:eastAsia="en-GB"/>
        </w:rPr>
        <w:t>recent</w:t>
      </w:r>
      <w:r>
        <w:rPr>
          <w:rFonts w:ascii="Calibri" w:eastAsia="Times New Roman" w:hAnsi="Calibri" w:cs="Calibri"/>
          <w:color w:val="000000"/>
          <w:sz w:val="24"/>
          <w:szCs w:val="24"/>
          <w:lang w:eastAsia="en-GB"/>
        </w:rPr>
        <w:t xml:space="preserve"> </w:t>
      </w:r>
      <w:r w:rsidRPr="006D6770">
        <w:rPr>
          <w:rFonts w:ascii="Calibri" w:eastAsia="Times New Roman" w:hAnsi="Calibri" w:cs="Calibri"/>
          <w:color w:val="000000"/>
          <w:sz w:val="24"/>
          <w:szCs w:val="24"/>
          <w:lang w:eastAsia="en-GB"/>
        </w:rPr>
        <w:t>years,</w:t>
      </w:r>
      <w:r>
        <w:rPr>
          <w:rFonts w:ascii="Calibri" w:eastAsia="Times New Roman" w:hAnsi="Calibri" w:cs="Calibri"/>
          <w:color w:val="000000"/>
          <w:sz w:val="24"/>
          <w:szCs w:val="24"/>
          <w:lang w:eastAsia="en-GB"/>
        </w:rPr>
        <w:t xml:space="preserve"> </w:t>
      </w:r>
      <w:r w:rsidRPr="006D6770">
        <w:rPr>
          <w:rFonts w:ascii="Calibri" w:eastAsia="Times New Roman" w:hAnsi="Calibri" w:cs="Calibri"/>
          <w:color w:val="000000"/>
          <w:sz w:val="24"/>
          <w:szCs w:val="24"/>
          <w:lang w:eastAsia="en-GB"/>
        </w:rPr>
        <w:t>from</w:t>
      </w:r>
      <w:r>
        <w:rPr>
          <w:rFonts w:ascii="Calibri" w:eastAsia="Times New Roman" w:hAnsi="Calibri" w:cs="Calibri"/>
          <w:color w:val="000000"/>
          <w:sz w:val="24"/>
          <w:szCs w:val="24"/>
          <w:lang w:eastAsia="en-GB"/>
        </w:rPr>
        <w:t xml:space="preserve"> </w:t>
      </w:r>
      <w:r w:rsidRPr="006D6770">
        <w:rPr>
          <w:rFonts w:ascii="Calibri" w:eastAsia="Times New Roman" w:hAnsi="Calibri" w:cs="Calibri"/>
          <w:color w:val="000000"/>
          <w:sz w:val="24"/>
          <w:szCs w:val="24"/>
          <w:lang w:eastAsia="en-GB"/>
        </w:rPr>
        <w:t>39</w:t>
      </w:r>
      <w:r>
        <w:rPr>
          <w:rFonts w:ascii="Calibri" w:eastAsia="Times New Roman" w:hAnsi="Calibri" w:cs="Calibri"/>
          <w:color w:val="000000"/>
          <w:sz w:val="24"/>
          <w:szCs w:val="24"/>
          <w:lang w:eastAsia="en-GB"/>
        </w:rPr>
        <w:t xml:space="preserve"> </w:t>
      </w:r>
      <w:r w:rsidRPr="006D6770">
        <w:rPr>
          <w:rFonts w:ascii="Calibri" w:eastAsia="Times New Roman" w:hAnsi="Calibri" w:cs="Calibri"/>
          <w:color w:val="000000"/>
          <w:sz w:val="24"/>
          <w:szCs w:val="24"/>
          <w:lang w:eastAsia="en-GB"/>
        </w:rPr>
        <w:t>in</w:t>
      </w:r>
      <w:r>
        <w:rPr>
          <w:rFonts w:ascii="Calibri" w:eastAsia="Times New Roman" w:hAnsi="Calibri" w:cs="Calibri"/>
          <w:color w:val="000000"/>
          <w:sz w:val="24"/>
          <w:szCs w:val="24"/>
          <w:lang w:eastAsia="en-GB"/>
        </w:rPr>
        <w:t xml:space="preserve"> </w:t>
      </w:r>
      <w:r w:rsidRPr="006D6770">
        <w:rPr>
          <w:rFonts w:ascii="Calibri" w:eastAsia="Times New Roman" w:hAnsi="Calibri" w:cs="Calibri"/>
          <w:color w:val="000000"/>
          <w:sz w:val="24"/>
          <w:szCs w:val="24"/>
          <w:lang w:eastAsia="en-GB"/>
        </w:rPr>
        <w:t>2003</w:t>
      </w:r>
      <w:r>
        <w:rPr>
          <w:rFonts w:ascii="Calibri" w:eastAsia="Times New Roman" w:hAnsi="Calibri" w:cs="Calibri"/>
          <w:color w:val="000000"/>
          <w:sz w:val="24"/>
          <w:szCs w:val="24"/>
          <w:lang w:eastAsia="en-GB"/>
        </w:rPr>
        <w:t xml:space="preserve"> </w:t>
      </w:r>
      <w:r w:rsidRPr="006D6770">
        <w:rPr>
          <w:rFonts w:ascii="Calibri" w:eastAsia="Times New Roman" w:hAnsi="Calibri" w:cs="Calibri"/>
          <w:color w:val="000000"/>
          <w:sz w:val="24"/>
          <w:szCs w:val="24"/>
          <w:lang w:eastAsia="en-GB"/>
        </w:rPr>
        <w:t>to</w:t>
      </w:r>
      <w:r>
        <w:rPr>
          <w:rFonts w:ascii="Calibri" w:eastAsia="Times New Roman" w:hAnsi="Calibri" w:cs="Calibri"/>
          <w:color w:val="000000"/>
          <w:sz w:val="24"/>
          <w:szCs w:val="24"/>
          <w:lang w:eastAsia="en-GB"/>
        </w:rPr>
        <w:t xml:space="preserve"> </w:t>
      </w:r>
      <w:r w:rsidRPr="006D6770">
        <w:rPr>
          <w:rFonts w:ascii="Calibri" w:eastAsia="Times New Roman" w:hAnsi="Calibri" w:cs="Calibri"/>
          <w:color w:val="000000"/>
          <w:sz w:val="24"/>
          <w:szCs w:val="24"/>
          <w:lang w:eastAsia="en-GB"/>
        </w:rPr>
        <w:t>24</w:t>
      </w:r>
      <w:r>
        <w:rPr>
          <w:rFonts w:ascii="Calibri" w:eastAsia="Times New Roman" w:hAnsi="Calibri" w:cs="Calibri"/>
          <w:color w:val="000000"/>
          <w:sz w:val="24"/>
          <w:szCs w:val="24"/>
          <w:lang w:eastAsia="en-GB"/>
        </w:rPr>
        <w:t xml:space="preserve"> </w:t>
      </w:r>
      <w:r w:rsidRPr="006D6770">
        <w:rPr>
          <w:rFonts w:ascii="Calibri" w:eastAsia="Times New Roman" w:hAnsi="Calibri" w:cs="Calibri"/>
          <w:color w:val="000000"/>
          <w:sz w:val="24"/>
          <w:szCs w:val="24"/>
          <w:lang w:eastAsia="en-GB"/>
        </w:rPr>
        <w:t>in</w:t>
      </w:r>
      <w:r>
        <w:rPr>
          <w:rFonts w:ascii="Calibri" w:eastAsia="Times New Roman" w:hAnsi="Calibri" w:cs="Calibri"/>
          <w:color w:val="000000"/>
          <w:sz w:val="24"/>
          <w:szCs w:val="24"/>
          <w:lang w:eastAsia="en-GB"/>
        </w:rPr>
        <w:t xml:space="preserve"> </w:t>
      </w:r>
      <w:r w:rsidRPr="006D6770">
        <w:rPr>
          <w:rFonts w:ascii="Calibri" w:eastAsia="Times New Roman" w:hAnsi="Calibri" w:cs="Calibri"/>
          <w:color w:val="000000"/>
          <w:sz w:val="24"/>
          <w:szCs w:val="24"/>
          <w:lang w:eastAsia="en-GB"/>
        </w:rPr>
        <w:t>2010.</w:t>
      </w:r>
      <w:r>
        <w:rPr>
          <w:rFonts w:ascii="Calibri" w:eastAsia="Times New Roman" w:hAnsi="Calibri" w:cs="Calibri"/>
          <w:color w:val="000000"/>
          <w:sz w:val="24"/>
          <w:szCs w:val="24"/>
          <w:lang w:eastAsia="en-GB"/>
        </w:rPr>
        <w:t xml:space="preserve"> </w:t>
      </w:r>
      <w:r w:rsidRPr="006D6770">
        <w:rPr>
          <w:rFonts w:ascii="Calibri" w:eastAsia="Times New Roman" w:hAnsi="Calibri" w:cs="Calibri"/>
          <w:color w:val="000000"/>
          <w:sz w:val="24"/>
          <w:szCs w:val="24"/>
          <w:lang w:eastAsia="en-GB"/>
        </w:rPr>
        <w:t>The</w:t>
      </w:r>
      <w:r>
        <w:rPr>
          <w:rFonts w:ascii="Calibri" w:eastAsia="Times New Roman" w:hAnsi="Calibri" w:cs="Calibri"/>
          <w:color w:val="000000"/>
          <w:sz w:val="24"/>
          <w:szCs w:val="24"/>
          <w:lang w:eastAsia="en-GB"/>
        </w:rPr>
        <w:t xml:space="preserve"> </w:t>
      </w:r>
      <w:r w:rsidRPr="006D6770">
        <w:rPr>
          <w:rFonts w:ascii="Calibri" w:eastAsia="Times New Roman" w:hAnsi="Calibri" w:cs="Calibri"/>
          <w:color w:val="000000"/>
          <w:sz w:val="24"/>
          <w:szCs w:val="24"/>
          <w:lang w:eastAsia="en-GB"/>
        </w:rPr>
        <w:t>number</w:t>
      </w:r>
      <w:r>
        <w:rPr>
          <w:rFonts w:ascii="Calibri" w:eastAsia="Times New Roman" w:hAnsi="Calibri" w:cs="Calibri"/>
          <w:color w:val="000000"/>
          <w:sz w:val="24"/>
          <w:szCs w:val="24"/>
          <w:lang w:eastAsia="en-GB"/>
        </w:rPr>
        <w:t xml:space="preserve"> </w:t>
      </w:r>
      <w:r w:rsidRPr="006D6770">
        <w:rPr>
          <w:rFonts w:ascii="Calibri" w:eastAsia="Times New Roman" w:hAnsi="Calibri" w:cs="Calibri"/>
          <w:color w:val="000000"/>
          <w:sz w:val="24"/>
          <w:szCs w:val="24"/>
          <w:lang w:eastAsia="en-GB"/>
        </w:rPr>
        <w:t>of</w:t>
      </w:r>
      <w:r>
        <w:rPr>
          <w:rFonts w:ascii="Calibri" w:eastAsia="Times New Roman" w:hAnsi="Calibri" w:cs="Calibri"/>
          <w:color w:val="000000"/>
          <w:sz w:val="24"/>
          <w:szCs w:val="24"/>
          <w:lang w:eastAsia="en-GB"/>
        </w:rPr>
        <w:t xml:space="preserve"> </w:t>
      </w:r>
      <w:r w:rsidRPr="006D6770">
        <w:rPr>
          <w:rFonts w:ascii="Calibri" w:eastAsia="Times New Roman" w:hAnsi="Calibri" w:cs="Calibri"/>
          <w:color w:val="000000"/>
          <w:sz w:val="24"/>
          <w:szCs w:val="24"/>
          <w:lang w:eastAsia="en-GB"/>
        </w:rPr>
        <w:t>beds</w:t>
      </w:r>
      <w:r>
        <w:rPr>
          <w:rFonts w:ascii="Calibri" w:eastAsia="Times New Roman" w:hAnsi="Calibri" w:cs="Calibri"/>
          <w:color w:val="000000"/>
          <w:sz w:val="24"/>
          <w:szCs w:val="24"/>
          <w:lang w:eastAsia="en-GB"/>
        </w:rPr>
        <w:t xml:space="preserve"> </w:t>
      </w:r>
      <w:r w:rsidRPr="006D6770">
        <w:rPr>
          <w:rFonts w:ascii="Calibri" w:eastAsia="Times New Roman" w:hAnsi="Calibri" w:cs="Calibri"/>
          <w:color w:val="000000"/>
          <w:sz w:val="24"/>
          <w:szCs w:val="24"/>
          <w:lang w:eastAsia="en-GB"/>
        </w:rPr>
        <w:t>will</w:t>
      </w:r>
      <w:r>
        <w:rPr>
          <w:rFonts w:ascii="Calibri" w:eastAsia="Times New Roman" w:hAnsi="Calibri" w:cs="Calibri"/>
          <w:color w:val="000000"/>
          <w:sz w:val="24"/>
          <w:szCs w:val="24"/>
          <w:lang w:eastAsia="en-GB"/>
        </w:rPr>
        <w:t xml:space="preserve"> </w:t>
      </w:r>
      <w:r w:rsidRPr="006D6770">
        <w:rPr>
          <w:rFonts w:ascii="Calibri" w:eastAsia="Times New Roman" w:hAnsi="Calibri" w:cs="Calibri"/>
          <w:color w:val="000000"/>
          <w:sz w:val="24"/>
          <w:szCs w:val="24"/>
          <w:lang w:eastAsia="en-GB"/>
        </w:rPr>
        <w:t>remain</w:t>
      </w:r>
      <w:r>
        <w:rPr>
          <w:rFonts w:ascii="Calibri" w:eastAsia="Times New Roman" w:hAnsi="Calibri" w:cs="Calibri"/>
          <w:color w:val="000000"/>
          <w:sz w:val="24"/>
          <w:szCs w:val="24"/>
          <w:lang w:eastAsia="en-GB"/>
        </w:rPr>
        <w:t xml:space="preserve"> </w:t>
      </w:r>
      <w:r w:rsidRPr="006D6770">
        <w:rPr>
          <w:rFonts w:ascii="Calibri" w:eastAsia="Times New Roman" w:hAnsi="Calibri" w:cs="Calibri"/>
          <w:color w:val="000000"/>
          <w:sz w:val="24"/>
          <w:szCs w:val="24"/>
          <w:lang w:eastAsia="en-GB"/>
        </w:rPr>
        <w:t>unchanged</w:t>
      </w:r>
      <w:r>
        <w:rPr>
          <w:rFonts w:ascii="Calibri" w:eastAsia="Times New Roman" w:hAnsi="Calibri" w:cs="Calibri"/>
          <w:color w:val="000000"/>
          <w:sz w:val="24"/>
          <w:szCs w:val="24"/>
          <w:lang w:eastAsia="en-GB"/>
        </w:rPr>
        <w:t xml:space="preserve"> </w:t>
      </w:r>
      <w:r w:rsidRPr="006D6770">
        <w:rPr>
          <w:rFonts w:ascii="Calibri" w:eastAsia="Times New Roman" w:hAnsi="Calibri" w:cs="Calibri"/>
          <w:color w:val="000000"/>
          <w:sz w:val="24"/>
          <w:szCs w:val="24"/>
          <w:lang w:eastAsia="en-GB"/>
        </w:rPr>
        <w:t>in</w:t>
      </w:r>
      <w:r>
        <w:rPr>
          <w:rFonts w:ascii="Calibri" w:eastAsia="Times New Roman" w:hAnsi="Calibri" w:cs="Calibri"/>
          <w:color w:val="000000"/>
          <w:sz w:val="24"/>
          <w:szCs w:val="24"/>
          <w:lang w:eastAsia="en-GB"/>
        </w:rPr>
        <w:t xml:space="preserve"> </w:t>
      </w:r>
      <w:r w:rsidRPr="006D6770">
        <w:rPr>
          <w:rFonts w:ascii="Calibri" w:eastAsia="Times New Roman" w:hAnsi="Calibri" w:cs="Calibri"/>
          <w:color w:val="000000"/>
          <w:sz w:val="24"/>
          <w:szCs w:val="24"/>
          <w:lang w:eastAsia="en-GB"/>
        </w:rPr>
        <w:t>the</w:t>
      </w:r>
      <w:r>
        <w:rPr>
          <w:rFonts w:ascii="Calibri" w:eastAsia="Times New Roman" w:hAnsi="Calibri" w:cs="Calibri"/>
          <w:color w:val="000000"/>
          <w:sz w:val="24"/>
          <w:szCs w:val="24"/>
          <w:lang w:eastAsia="en-GB"/>
        </w:rPr>
        <w:t xml:space="preserve"> </w:t>
      </w:r>
      <w:r w:rsidRPr="006D6770">
        <w:rPr>
          <w:rFonts w:ascii="Calibri" w:eastAsia="Times New Roman" w:hAnsi="Calibri" w:cs="Calibri"/>
          <w:color w:val="000000"/>
          <w:sz w:val="24"/>
          <w:szCs w:val="24"/>
          <w:lang w:eastAsia="en-GB"/>
        </w:rPr>
        <w:t>coming</w:t>
      </w:r>
      <w:r>
        <w:rPr>
          <w:rFonts w:ascii="Calibri" w:eastAsia="Times New Roman" w:hAnsi="Calibri" w:cs="Calibri"/>
          <w:color w:val="000000"/>
          <w:sz w:val="24"/>
          <w:szCs w:val="24"/>
          <w:lang w:eastAsia="en-GB"/>
        </w:rPr>
        <w:t xml:space="preserve"> </w:t>
      </w:r>
      <w:r w:rsidRPr="006D6770">
        <w:rPr>
          <w:rFonts w:ascii="Calibri" w:eastAsia="Times New Roman" w:hAnsi="Calibri" w:cs="Calibri"/>
          <w:color w:val="000000"/>
          <w:sz w:val="24"/>
          <w:szCs w:val="24"/>
          <w:lang w:eastAsia="en-GB"/>
        </w:rPr>
        <w:t>years,</w:t>
      </w:r>
      <w:r>
        <w:rPr>
          <w:rFonts w:ascii="Calibri" w:eastAsia="Times New Roman" w:hAnsi="Calibri" w:cs="Calibri"/>
          <w:color w:val="000000"/>
          <w:sz w:val="24"/>
          <w:szCs w:val="24"/>
          <w:lang w:eastAsia="en-GB"/>
        </w:rPr>
        <w:t xml:space="preserve"> </w:t>
      </w:r>
      <w:r w:rsidRPr="006D6770">
        <w:rPr>
          <w:rFonts w:ascii="Calibri" w:eastAsia="Times New Roman" w:hAnsi="Calibri" w:cs="Calibri"/>
          <w:color w:val="000000"/>
          <w:sz w:val="24"/>
          <w:szCs w:val="24"/>
          <w:lang w:eastAsia="en-GB"/>
        </w:rPr>
        <w:t>but</w:t>
      </w:r>
      <w:r>
        <w:rPr>
          <w:rFonts w:ascii="Calibri" w:eastAsia="Times New Roman" w:hAnsi="Calibri" w:cs="Calibri"/>
          <w:color w:val="000000"/>
          <w:sz w:val="24"/>
          <w:szCs w:val="24"/>
          <w:lang w:eastAsia="en-GB"/>
        </w:rPr>
        <w:t xml:space="preserve"> </w:t>
      </w:r>
      <w:r w:rsidRPr="006D6770">
        <w:rPr>
          <w:rFonts w:ascii="Calibri" w:eastAsia="Times New Roman" w:hAnsi="Calibri" w:cs="Calibri"/>
          <w:color w:val="000000"/>
          <w:sz w:val="24"/>
          <w:szCs w:val="24"/>
          <w:lang w:eastAsia="en-GB"/>
        </w:rPr>
        <w:t>it</w:t>
      </w:r>
      <w:r>
        <w:rPr>
          <w:rFonts w:ascii="Calibri" w:eastAsia="Times New Roman" w:hAnsi="Calibri" w:cs="Calibri"/>
          <w:color w:val="000000"/>
          <w:sz w:val="24"/>
          <w:szCs w:val="24"/>
          <w:lang w:eastAsia="en-GB"/>
        </w:rPr>
        <w:t xml:space="preserve"> </w:t>
      </w:r>
      <w:r w:rsidRPr="006D6770">
        <w:rPr>
          <w:rFonts w:ascii="Calibri" w:eastAsia="Times New Roman" w:hAnsi="Calibri" w:cs="Calibri"/>
          <w:color w:val="000000"/>
          <w:sz w:val="24"/>
          <w:szCs w:val="24"/>
          <w:lang w:eastAsia="en-GB"/>
        </w:rPr>
        <w:t>will</w:t>
      </w:r>
      <w:r>
        <w:rPr>
          <w:rFonts w:ascii="Calibri" w:eastAsia="Times New Roman" w:hAnsi="Calibri" w:cs="Calibri"/>
          <w:color w:val="000000"/>
          <w:sz w:val="24"/>
          <w:szCs w:val="24"/>
          <w:lang w:eastAsia="en-GB"/>
        </w:rPr>
        <w:t xml:space="preserve"> </w:t>
      </w:r>
      <w:r w:rsidRPr="006D6770">
        <w:rPr>
          <w:rFonts w:ascii="Calibri" w:eastAsia="Times New Roman" w:hAnsi="Calibri" w:cs="Calibri"/>
          <w:color w:val="000000"/>
          <w:sz w:val="24"/>
          <w:szCs w:val="24"/>
          <w:lang w:eastAsia="en-GB"/>
        </w:rPr>
        <w:t>be</w:t>
      </w:r>
      <w:r>
        <w:rPr>
          <w:rFonts w:ascii="Calibri" w:eastAsia="Times New Roman" w:hAnsi="Calibri" w:cs="Calibri"/>
          <w:color w:val="000000"/>
          <w:sz w:val="24"/>
          <w:szCs w:val="24"/>
          <w:lang w:eastAsia="en-GB"/>
        </w:rPr>
        <w:t xml:space="preserve"> </w:t>
      </w:r>
      <w:r w:rsidRPr="006D6770">
        <w:rPr>
          <w:rFonts w:ascii="Calibri" w:eastAsia="Times New Roman" w:hAnsi="Calibri" w:cs="Calibri"/>
          <w:color w:val="000000"/>
          <w:sz w:val="24"/>
          <w:szCs w:val="24"/>
          <w:lang w:eastAsia="en-GB"/>
        </w:rPr>
        <w:t>possible</w:t>
      </w:r>
      <w:r>
        <w:rPr>
          <w:rFonts w:ascii="Calibri" w:eastAsia="Times New Roman" w:hAnsi="Calibri" w:cs="Calibri"/>
          <w:color w:val="000000"/>
          <w:sz w:val="24"/>
          <w:szCs w:val="24"/>
          <w:lang w:eastAsia="en-GB"/>
        </w:rPr>
        <w:t xml:space="preserve"> </w:t>
      </w:r>
      <w:r w:rsidRPr="006D6770">
        <w:rPr>
          <w:rFonts w:ascii="Calibri" w:eastAsia="Times New Roman" w:hAnsi="Calibri" w:cs="Calibri"/>
          <w:color w:val="000000"/>
          <w:sz w:val="24"/>
          <w:szCs w:val="24"/>
          <w:lang w:eastAsia="en-GB"/>
        </w:rPr>
        <w:t>to</w:t>
      </w:r>
      <w:r>
        <w:rPr>
          <w:rFonts w:ascii="Calibri" w:eastAsia="Times New Roman" w:hAnsi="Calibri" w:cs="Calibri"/>
          <w:color w:val="000000"/>
          <w:sz w:val="24"/>
          <w:szCs w:val="24"/>
          <w:lang w:eastAsia="en-GB"/>
        </w:rPr>
        <w:t xml:space="preserve"> </w:t>
      </w:r>
      <w:r w:rsidRPr="006D6770">
        <w:rPr>
          <w:rFonts w:ascii="Calibri" w:eastAsia="Times New Roman" w:hAnsi="Calibri" w:cs="Calibri"/>
          <w:color w:val="000000"/>
          <w:sz w:val="24"/>
          <w:szCs w:val="24"/>
          <w:lang w:eastAsia="en-GB"/>
        </w:rPr>
        <w:t>increase</w:t>
      </w:r>
      <w:r>
        <w:rPr>
          <w:rFonts w:ascii="Calibri" w:eastAsia="Times New Roman" w:hAnsi="Calibri" w:cs="Calibri"/>
          <w:color w:val="000000"/>
          <w:sz w:val="24"/>
          <w:szCs w:val="24"/>
          <w:lang w:eastAsia="en-GB"/>
        </w:rPr>
        <w:t xml:space="preserve"> </w:t>
      </w:r>
      <w:r w:rsidRPr="006D6770">
        <w:rPr>
          <w:rFonts w:ascii="Calibri" w:eastAsia="Times New Roman" w:hAnsi="Calibri" w:cs="Calibri"/>
          <w:color w:val="000000"/>
          <w:sz w:val="24"/>
          <w:szCs w:val="24"/>
          <w:lang w:eastAsia="en-GB"/>
        </w:rPr>
        <w:t>the</w:t>
      </w:r>
      <w:r>
        <w:rPr>
          <w:rFonts w:ascii="Calibri" w:eastAsia="Times New Roman" w:hAnsi="Calibri" w:cs="Calibri"/>
          <w:color w:val="000000"/>
          <w:sz w:val="24"/>
          <w:szCs w:val="24"/>
          <w:lang w:eastAsia="en-GB"/>
        </w:rPr>
        <w:t xml:space="preserve"> </w:t>
      </w:r>
      <w:r w:rsidRPr="006D6770">
        <w:rPr>
          <w:rFonts w:ascii="Calibri" w:eastAsia="Times New Roman" w:hAnsi="Calibri" w:cs="Calibri"/>
          <w:color w:val="000000"/>
          <w:sz w:val="24"/>
          <w:szCs w:val="24"/>
          <w:lang w:eastAsia="en-GB"/>
        </w:rPr>
        <w:t>proportion</w:t>
      </w:r>
      <w:r>
        <w:rPr>
          <w:rFonts w:ascii="Calibri" w:eastAsia="Times New Roman" w:hAnsi="Calibri" w:cs="Calibri"/>
          <w:color w:val="000000"/>
          <w:sz w:val="24"/>
          <w:szCs w:val="24"/>
          <w:lang w:eastAsia="en-GB"/>
        </w:rPr>
        <w:t xml:space="preserve"> </w:t>
      </w:r>
      <w:r w:rsidRPr="006D6770">
        <w:rPr>
          <w:rFonts w:ascii="Calibri" w:eastAsia="Times New Roman" w:hAnsi="Calibri" w:cs="Calibri"/>
          <w:color w:val="000000"/>
          <w:sz w:val="24"/>
          <w:szCs w:val="24"/>
          <w:lang w:eastAsia="en-GB"/>
        </w:rPr>
        <w:t>of</w:t>
      </w:r>
      <w:r>
        <w:rPr>
          <w:rFonts w:ascii="Calibri" w:eastAsia="Times New Roman" w:hAnsi="Calibri" w:cs="Calibri"/>
          <w:color w:val="000000"/>
          <w:sz w:val="24"/>
          <w:szCs w:val="24"/>
          <w:lang w:eastAsia="en-GB"/>
        </w:rPr>
        <w:t xml:space="preserve"> </w:t>
      </w:r>
      <w:r w:rsidRPr="006D6770">
        <w:rPr>
          <w:rFonts w:ascii="Calibri" w:eastAsia="Times New Roman" w:hAnsi="Calibri" w:cs="Calibri"/>
          <w:color w:val="000000"/>
          <w:sz w:val="24"/>
          <w:szCs w:val="24"/>
          <w:lang w:eastAsia="en-GB"/>
        </w:rPr>
        <w:t>day-care</w:t>
      </w:r>
      <w:r>
        <w:rPr>
          <w:rFonts w:ascii="Calibri" w:eastAsia="Times New Roman" w:hAnsi="Calibri" w:cs="Calibri"/>
          <w:color w:val="000000"/>
          <w:sz w:val="24"/>
          <w:szCs w:val="24"/>
          <w:lang w:eastAsia="en-GB"/>
        </w:rPr>
        <w:t xml:space="preserve"> </w:t>
      </w:r>
      <w:r w:rsidRPr="006D6770">
        <w:rPr>
          <w:rFonts w:ascii="Calibri" w:eastAsia="Times New Roman" w:hAnsi="Calibri" w:cs="Calibri"/>
          <w:color w:val="000000"/>
          <w:sz w:val="24"/>
          <w:szCs w:val="24"/>
          <w:lang w:eastAsia="en-GB"/>
        </w:rPr>
        <w:t>surgery</w:t>
      </w:r>
      <w:r>
        <w:rPr>
          <w:rFonts w:ascii="Calibri" w:eastAsia="Times New Roman" w:hAnsi="Calibri" w:cs="Calibri"/>
          <w:color w:val="000000"/>
          <w:sz w:val="24"/>
          <w:szCs w:val="24"/>
          <w:lang w:eastAsia="en-GB"/>
        </w:rPr>
        <w:t xml:space="preserve"> </w:t>
      </w:r>
      <w:r w:rsidRPr="006D6770">
        <w:rPr>
          <w:rFonts w:ascii="Calibri" w:eastAsia="Times New Roman" w:hAnsi="Calibri" w:cs="Calibri"/>
          <w:color w:val="000000"/>
          <w:sz w:val="24"/>
          <w:szCs w:val="24"/>
          <w:lang w:eastAsia="en-GB"/>
        </w:rPr>
        <w:t>by</w:t>
      </w:r>
      <w:r>
        <w:rPr>
          <w:rFonts w:ascii="Calibri" w:eastAsia="Times New Roman" w:hAnsi="Calibri" w:cs="Calibri"/>
          <w:color w:val="000000"/>
          <w:sz w:val="24"/>
          <w:szCs w:val="24"/>
          <w:lang w:eastAsia="en-GB"/>
        </w:rPr>
        <w:t xml:space="preserve"> </w:t>
      </w:r>
      <w:r w:rsidRPr="006D6770">
        <w:rPr>
          <w:rFonts w:ascii="Calibri" w:eastAsia="Times New Roman" w:hAnsi="Calibri" w:cs="Calibri"/>
          <w:color w:val="000000"/>
          <w:sz w:val="24"/>
          <w:szCs w:val="24"/>
          <w:lang w:eastAsia="en-GB"/>
        </w:rPr>
        <w:t>creating</w:t>
      </w:r>
      <w:r>
        <w:rPr>
          <w:rFonts w:ascii="Calibri" w:eastAsia="Times New Roman" w:hAnsi="Calibri" w:cs="Calibri"/>
          <w:color w:val="000000"/>
          <w:sz w:val="24"/>
          <w:szCs w:val="24"/>
          <w:lang w:eastAsia="en-GB"/>
        </w:rPr>
        <w:t xml:space="preserve"> </w:t>
      </w:r>
      <w:r w:rsidRPr="006D6770">
        <w:rPr>
          <w:rFonts w:ascii="Calibri" w:eastAsia="Times New Roman" w:hAnsi="Calibri" w:cs="Calibri"/>
          <w:color w:val="000000"/>
          <w:sz w:val="24"/>
          <w:szCs w:val="24"/>
          <w:lang w:eastAsia="en-GB"/>
        </w:rPr>
        <w:t>the</w:t>
      </w:r>
      <w:r>
        <w:rPr>
          <w:rFonts w:ascii="Calibri" w:eastAsia="Times New Roman" w:hAnsi="Calibri" w:cs="Calibri"/>
          <w:color w:val="000000"/>
          <w:sz w:val="24"/>
          <w:szCs w:val="24"/>
          <w:lang w:eastAsia="en-GB"/>
        </w:rPr>
        <w:t xml:space="preserve"> </w:t>
      </w:r>
      <w:r w:rsidRPr="006D6770">
        <w:rPr>
          <w:rFonts w:ascii="Calibri" w:eastAsia="Times New Roman" w:hAnsi="Calibri" w:cs="Calibri"/>
          <w:color w:val="000000"/>
          <w:sz w:val="24"/>
          <w:szCs w:val="24"/>
          <w:lang w:eastAsia="en-GB"/>
        </w:rPr>
        <w:t>appropriate</w:t>
      </w:r>
      <w:r>
        <w:rPr>
          <w:rFonts w:ascii="Calibri" w:eastAsia="Times New Roman" w:hAnsi="Calibri" w:cs="Calibri"/>
          <w:color w:val="000000"/>
          <w:sz w:val="24"/>
          <w:szCs w:val="24"/>
          <w:lang w:eastAsia="en-GB"/>
        </w:rPr>
        <w:t xml:space="preserve"> </w:t>
      </w:r>
      <w:r w:rsidRPr="006D6770">
        <w:rPr>
          <w:rFonts w:ascii="Calibri" w:eastAsia="Times New Roman" w:hAnsi="Calibri" w:cs="Calibri"/>
          <w:color w:val="000000"/>
          <w:sz w:val="24"/>
          <w:szCs w:val="24"/>
          <w:lang w:eastAsia="en-GB"/>
        </w:rPr>
        <w:t>infrastructure.</w:t>
      </w:r>
    </w:p>
    <w:p w14:paraId="4FF472BD" w14:textId="29DAC9AD" w:rsidR="006D6770" w:rsidRPr="006D6770" w:rsidRDefault="006D6770" w:rsidP="006D043C">
      <w:pPr>
        <w:spacing w:after="120" w:line="240" w:lineRule="auto"/>
        <w:rPr>
          <w:rFonts w:ascii="Calibri" w:eastAsia="Times New Roman" w:hAnsi="Calibri" w:cs="Calibri"/>
          <w:color w:val="000000"/>
          <w:sz w:val="24"/>
          <w:szCs w:val="24"/>
          <w:lang w:eastAsia="en-GB"/>
        </w:rPr>
      </w:pPr>
      <w:r w:rsidRPr="006D6770">
        <w:rPr>
          <w:rFonts w:ascii="Calibri" w:eastAsia="Times New Roman" w:hAnsi="Calibri" w:cs="Calibri"/>
          <w:color w:val="000000"/>
          <w:sz w:val="24"/>
          <w:szCs w:val="24"/>
          <w:lang w:eastAsia="en-GB"/>
        </w:rPr>
        <w:t>Between</w:t>
      </w:r>
      <w:r>
        <w:rPr>
          <w:rFonts w:ascii="Calibri" w:eastAsia="Times New Roman" w:hAnsi="Calibri" w:cs="Calibri"/>
          <w:color w:val="000000"/>
          <w:sz w:val="24"/>
          <w:szCs w:val="24"/>
          <w:lang w:eastAsia="en-GB"/>
        </w:rPr>
        <w:t xml:space="preserve"> </w:t>
      </w:r>
      <w:r w:rsidRPr="006D6770">
        <w:rPr>
          <w:rFonts w:ascii="Calibri" w:eastAsia="Times New Roman" w:hAnsi="Calibri" w:cs="Calibri"/>
          <w:color w:val="000000"/>
          <w:sz w:val="24"/>
          <w:szCs w:val="24"/>
          <w:lang w:eastAsia="en-GB"/>
        </w:rPr>
        <w:t>2006-2010,</w:t>
      </w:r>
      <w:r>
        <w:rPr>
          <w:rFonts w:ascii="Calibri" w:eastAsia="Times New Roman" w:hAnsi="Calibri" w:cs="Calibri"/>
          <w:color w:val="000000"/>
          <w:sz w:val="24"/>
          <w:szCs w:val="24"/>
          <w:lang w:eastAsia="en-GB"/>
        </w:rPr>
        <w:t xml:space="preserve"> </w:t>
      </w:r>
      <w:r w:rsidRPr="006D6770">
        <w:rPr>
          <w:rFonts w:ascii="Calibri" w:eastAsia="Times New Roman" w:hAnsi="Calibri" w:cs="Calibri"/>
          <w:color w:val="000000"/>
          <w:sz w:val="24"/>
          <w:szCs w:val="24"/>
          <w:lang w:eastAsia="en-GB"/>
        </w:rPr>
        <w:t>the</w:t>
      </w:r>
      <w:r>
        <w:rPr>
          <w:rFonts w:ascii="Calibri" w:eastAsia="Times New Roman" w:hAnsi="Calibri" w:cs="Calibri"/>
          <w:color w:val="000000"/>
          <w:sz w:val="24"/>
          <w:szCs w:val="24"/>
          <w:lang w:eastAsia="en-GB"/>
        </w:rPr>
        <w:t xml:space="preserve"> </w:t>
      </w:r>
      <w:r w:rsidRPr="006D6770">
        <w:rPr>
          <w:rFonts w:ascii="Calibri" w:eastAsia="Times New Roman" w:hAnsi="Calibri" w:cs="Calibri"/>
          <w:color w:val="000000"/>
          <w:sz w:val="24"/>
          <w:szCs w:val="24"/>
          <w:lang w:eastAsia="en-GB"/>
        </w:rPr>
        <w:t>number</w:t>
      </w:r>
      <w:r>
        <w:rPr>
          <w:rFonts w:ascii="Calibri" w:eastAsia="Times New Roman" w:hAnsi="Calibri" w:cs="Calibri"/>
          <w:color w:val="000000"/>
          <w:sz w:val="24"/>
          <w:szCs w:val="24"/>
          <w:lang w:eastAsia="en-GB"/>
        </w:rPr>
        <w:t xml:space="preserve"> </w:t>
      </w:r>
      <w:r w:rsidRPr="006D6770">
        <w:rPr>
          <w:rFonts w:ascii="Calibri" w:eastAsia="Times New Roman" w:hAnsi="Calibri" w:cs="Calibri"/>
          <w:color w:val="000000"/>
          <w:sz w:val="24"/>
          <w:szCs w:val="24"/>
          <w:lang w:eastAsia="en-GB"/>
        </w:rPr>
        <w:t>of</w:t>
      </w:r>
      <w:r>
        <w:rPr>
          <w:rFonts w:ascii="Calibri" w:eastAsia="Times New Roman" w:hAnsi="Calibri" w:cs="Calibri"/>
          <w:color w:val="000000"/>
          <w:sz w:val="24"/>
          <w:szCs w:val="24"/>
          <w:lang w:eastAsia="en-GB"/>
        </w:rPr>
        <w:t xml:space="preserve"> </w:t>
      </w:r>
      <w:r w:rsidRPr="006D6770">
        <w:rPr>
          <w:rFonts w:ascii="Calibri" w:eastAsia="Times New Roman" w:hAnsi="Calibri" w:cs="Calibri"/>
          <w:color w:val="000000"/>
          <w:sz w:val="24"/>
          <w:szCs w:val="24"/>
          <w:lang w:eastAsia="en-GB"/>
        </w:rPr>
        <w:t>inpatient</w:t>
      </w:r>
      <w:r>
        <w:rPr>
          <w:rFonts w:ascii="Calibri" w:eastAsia="Times New Roman" w:hAnsi="Calibri" w:cs="Calibri"/>
          <w:color w:val="000000"/>
          <w:sz w:val="24"/>
          <w:szCs w:val="24"/>
          <w:lang w:eastAsia="en-GB"/>
        </w:rPr>
        <w:t xml:space="preserve"> </w:t>
      </w:r>
      <w:r w:rsidRPr="006D6770">
        <w:rPr>
          <w:rFonts w:ascii="Calibri" w:eastAsia="Times New Roman" w:hAnsi="Calibri" w:cs="Calibri"/>
          <w:color w:val="000000"/>
          <w:sz w:val="24"/>
          <w:szCs w:val="24"/>
          <w:lang w:eastAsia="en-GB"/>
        </w:rPr>
        <w:t>cases</w:t>
      </w:r>
      <w:r>
        <w:rPr>
          <w:rFonts w:ascii="Calibri" w:eastAsia="Times New Roman" w:hAnsi="Calibri" w:cs="Calibri"/>
          <w:color w:val="000000"/>
          <w:sz w:val="24"/>
          <w:szCs w:val="24"/>
          <w:lang w:eastAsia="en-GB"/>
        </w:rPr>
        <w:t xml:space="preserve"> </w:t>
      </w:r>
      <w:r w:rsidRPr="006D6770">
        <w:rPr>
          <w:rFonts w:ascii="Calibri" w:eastAsia="Times New Roman" w:hAnsi="Calibri" w:cs="Calibri"/>
          <w:color w:val="000000"/>
          <w:sz w:val="24"/>
          <w:szCs w:val="24"/>
          <w:lang w:eastAsia="en-GB"/>
        </w:rPr>
        <w:t>has</w:t>
      </w:r>
      <w:r>
        <w:rPr>
          <w:rFonts w:ascii="Calibri" w:eastAsia="Times New Roman" w:hAnsi="Calibri" w:cs="Calibri"/>
          <w:color w:val="000000"/>
          <w:sz w:val="24"/>
          <w:szCs w:val="24"/>
          <w:lang w:eastAsia="en-GB"/>
        </w:rPr>
        <w:t xml:space="preserve"> </w:t>
      </w:r>
      <w:r w:rsidRPr="006D6770">
        <w:rPr>
          <w:rFonts w:ascii="Calibri" w:eastAsia="Times New Roman" w:hAnsi="Calibri" w:cs="Calibri"/>
          <w:color w:val="000000"/>
          <w:sz w:val="24"/>
          <w:szCs w:val="24"/>
          <w:lang w:eastAsia="en-GB"/>
        </w:rPr>
        <w:t>remained</w:t>
      </w:r>
      <w:r>
        <w:rPr>
          <w:rFonts w:ascii="Calibri" w:eastAsia="Times New Roman" w:hAnsi="Calibri" w:cs="Calibri"/>
          <w:color w:val="000000"/>
          <w:sz w:val="24"/>
          <w:szCs w:val="24"/>
          <w:lang w:eastAsia="en-GB"/>
        </w:rPr>
        <w:t xml:space="preserve"> </w:t>
      </w:r>
      <w:r w:rsidRPr="006D6770">
        <w:rPr>
          <w:rFonts w:ascii="Calibri" w:eastAsia="Times New Roman" w:hAnsi="Calibri" w:cs="Calibri"/>
          <w:color w:val="000000"/>
          <w:sz w:val="24"/>
          <w:szCs w:val="24"/>
          <w:lang w:eastAsia="en-GB"/>
        </w:rPr>
        <w:t>stable</w:t>
      </w:r>
      <w:r>
        <w:rPr>
          <w:rFonts w:ascii="Calibri" w:eastAsia="Times New Roman" w:hAnsi="Calibri" w:cs="Calibri"/>
          <w:color w:val="000000"/>
          <w:sz w:val="24"/>
          <w:szCs w:val="24"/>
          <w:lang w:eastAsia="en-GB"/>
        </w:rPr>
        <w:t xml:space="preserve"> </w:t>
      </w:r>
      <w:r w:rsidRPr="006D6770">
        <w:rPr>
          <w:rFonts w:ascii="Calibri" w:eastAsia="Times New Roman" w:hAnsi="Calibri" w:cs="Calibri"/>
          <w:color w:val="000000"/>
          <w:sz w:val="24"/>
          <w:szCs w:val="24"/>
          <w:lang w:eastAsia="en-GB"/>
        </w:rPr>
        <w:t>(approx.</w:t>
      </w:r>
      <w:r>
        <w:rPr>
          <w:rFonts w:ascii="Calibri" w:eastAsia="Times New Roman" w:hAnsi="Calibri" w:cs="Calibri"/>
          <w:color w:val="000000"/>
          <w:sz w:val="24"/>
          <w:szCs w:val="24"/>
          <w:lang w:eastAsia="en-GB"/>
        </w:rPr>
        <w:t xml:space="preserve"> </w:t>
      </w:r>
      <w:r w:rsidRPr="006D6770">
        <w:rPr>
          <w:rFonts w:ascii="Calibri" w:eastAsia="Times New Roman" w:hAnsi="Calibri" w:cs="Calibri"/>
          <w:color w:val="000000"/>
          <w:sz w:val="24"/>
          <w:szCs w:val="24"/>
          <w:lang w:eastAsia="en-GB"/>
        </w:rPr>
        <w:t>1500</w:t>
      </w:r>
      <w:r>
        <w:rPr>
          <w:rFonts w:ascii="Calibri" w:eastAsia="Times New Roman" w:hAnsi="Calibri" w:cs="Calibri"/>
          <w:color w:val="000000"/>
          <w:sz w:val="24"/>
          <w:szCs w:val="24"/>
          <w:lang w:eastAsia="en-GB"/>
        </w:rPr>
        <w:t xml:space="preserve"> </w:t>
      </w:r>
      <w:r w:rsidRPr="006D6770">
        <w:rPr>
          <w:rFonts w:ascii="Calibri" w:eastAsia="Times New Roman" w:hAnsi="Calibri" w:cs="Calibri"/>
          <w:color w:val="000000"/>
          <w:sz w:val="24"/>
          <w:szCs w:val="24"/>
          <w:lang w:eastAsia="en-GB"/>
        </w:rPr>
        <w:t>to</w:t>
      </w:r>
      <w:r>
        <w:rPr>
          <w:rFonts w:ascii="Calibri" w:eastAsia="Times New Roman" w:hAnsi="Calibri" w:cs="Calibri"/>
          <w:color w:val="000000"/>
          <w:sz w:val="24"/>
          <w:szCs w:val="24"/>
          <w:lang w:eastAsia="en-GB"/>
        </w:rPr>
        <w:t xml:space="preserve"> </w:t>
      </w:r>
      <w:r w:rsidRPr="006D6770">
        <w:rPr>
          <w:rFonts w:ascii="Calibri" w:eastAsia="Times New Roman" w:hAnsi="Calibri" w:cs="Calibri"/>
          <w:color w:val="000000"/>
          <w:sz w:val="24"/>
          <w:szCs w:val="24"/>
          <w:lang w:eastAsia="en-GB"/>
        </w:rPr>
        <w:t>1600</w:t>
      </w:r>
      <w:r>
        <w:rPr>
          <w:rFonts w:ascii="Calibri" w:eastAsia="Times New Roman" w:hAnsi="Calibri" w:cs="Calibri"/>
          <w:color w:val="000000"/>
          <w:sz w:val="24"/>
          <w:szCs w:val="24"/>
          <w:lang w:eastAsia="en-GB"/>
        </w:rPr>
        <w:t xml:space="preserve"> </w:t>
      </w:r>
      <w:r w:rsidRPr="006D6770">
        <w:rPr>
          <w:rFonts w:ascii="Calibri" w:eastAsia="Times New Roman" w:hAnsi="Calibri" w:cs="Calibri"/>
          <w:color w:val="000000"/>
          <w:sz w:val="24"/>
          <w:szCs w:val="24"/>
          <w:lang w:eastAsia="en-GB"/>
        </w:rPr>
        <w:t>cases),</w:t>
      </w:r>
      <w:r>
        <w:rPr>
          <w:rFonts w:ascii="Calibri" w:eastAsia="Times New Roman" w:hAnsi="Calibri" w:cs="Calibri"/>
          <w:color w:val="000000"/>
          <w:sz w:val="24"/>
          <w:szCs w:val="24"/>
          <w:lang w:eastAsia="en-GB"/>
        </w:rPr>
        <w:t xml:space="preserve"> </w:t>
      </w:r>
      <w:r w:rsidRPr="006D6770">
        <w:rPr>
          <w:rFonts w:ascii="Calibri" w:eastAsia="Times New Roman" w:hAnsi="Calibri" w:cs="Calibri"/>
          <w:color w:val="000000"/>
          <w:sz w:val="24"/>
          <w:szCs w:val="24"/>
          <w:lang w:eastAsia="en-GB"/>
        </w:rPr>
        <w:t>while</w:t>
      </w:r>
      <w:r>
        <w:rPr>
          <w:rFonts w:ascii="Calibri" w:eastAsia="Times New Roman" w:hAnsi="Calibri" w:cs="Calibri"/>
          <w:color w:val="000000"/>
          <w:sz w:val="24"/>
          <w:szCs w:val="24"/>
          <w:lang w:eastAsia="en-GB"/>
        </w:rPr>
        <w:t xml:space="preserve"> </w:t>
      </w:r>
      <w:r w:rsidRPr="006D6770">
        <w:rPr>
          <w:rFonts w:ascii="Calibri" w:eastAsia="Times New Roman" w:hAnsi="Calibri" w:cs="Calibri"/>
          <w:color w:val="000000"/>
          <w:sz w:val="24"/>
          <w:szCs w:val="24"/>
          <w:lang w:eastAsia="en-GB"/>
        </w:rPr>
        <w:t>in</w:t>
      </w:r>
      <w:r>
        <w:rPr>
          <w:rFonts w:ascii="Calibri" w:eastAsia="Times New Roman" w:hAnsi="Calibri" w:cs="Calibri"/>
          <w:color w:val="000000"/>
          <w:sz w:val="24"/>
          <w:szCs w:val="24"/>
          <w:lang w:eastAsia="en-GB"/>
        </w:rPr>
        <w:t xml:space="preserve"> </w:t>
      </w:r>
      <w:r w:rsidRPr="006D6770">
        <w:rPr>
          <w:rFonts w:ascii="Calibri" w:eastAsia="Times New Roman" w:hAnsi="Calibri" w:cs="Calibri"/>
          <w:color w:val="000000"/>
          <w:sz w:val="24"/>
          <w:szCs w:val="24"/>
          <w:lang w:eastAsia="en-GB"/>
        </w:rPr>
        <w:t>day</w:t>
      </w:r>
      <w:r>
        <w:rPr>
          <w:rFonts w:ascii="Calibri" w:eastAsia="Times New Roman" w:hAnsi="Calibri" w:cs="Calibri"/>
          <w:color w:val="000000"/>
          <w:sz w:val="24"/>
          <w:szCs w:val="24"/>
          <w:lang w:eastAsia="en-GB"/>
        </w:rPr>
        <w:t xml:space="preserve"> </w:t>
      </w:r>
      <w:r w:rsidRPr="006D6770">
        <w:rPr>
          <w:rFonts w:ascii="Calibri" w:eastAsia="Times New Roman" w:hAnsi="Calibri" w:cs="Calibri"/>
          <w:color w:val="000000"/>
          <w:sz w:val="24"/>
          <w:szCs w:val="24"/>
          <w:lang w:eastAsia="en-GB"/>
        </w:rPr>
        <w:t>clinics</w:t>
      </w:r>
      <w:r>
        <w:rPr>
          <w:rFonts w:ascii="Calibri" w:eastAsia="Times New Roman" w:hAnsi="Calibri" w:cs="Calibri"/>
          <w:color w:val="000000"/>
          <w:sz w:val="24"/>
          <w:szCs w:val="24"/>
          <w:lang w:eastAsia="en-GB"/>
        </w:rPr>
        <w:t xml:space="preserve"> </w:t>
      </w:r>
      <w:r w:rsidRPr="006D6770">
        <w:rPr>
          <w:rFonts w:ascii="Calibri" w:eastAsia="Times New Roman" w:hAnsi="Calibri" w:cs="Calibri"/>
          <w:color w:val="000000"/>
          <w:sz w:val="24"/>
          <w:szCs w:val="24"/>
          <w:lang w:eastAsia="en-GB"/>
        </w:rPr>
        <w:t>and</w:t>
      </w:r>
      <w:r>
        <w:rPr>
          <w:rFonts w:ascii="Calibri" w:eastAsia="Times New Roman" w:hAnsi="Calibri" w:cs="Calibri"/>
          <w:color w:val="000000"/>
          <w:sz w:val="24"/>
          <w:szCs w:val="24"/>
          <w:lang w:eastAsia="en-GB"/>
        </w:rPr>
        <w:t xml:space="preserve"> </w:t>
      </w:r>
      <w:r w:rsidRPr="006D6770">
        <w:rPr>
          <w:rFonts w:ascii="Calibri" w:eastAsia="Times New Roman" w:hAnsi="Calibri" w:cs="Calibri"/>
          <w:color w:val="000000"/>
          <w:sz w:val="24"/>
          <w:szCs w:val="24"/>
          <w:lang w:eastAsia="en-GB"/>
        </w:rPr>
        <w:t>outpatient</w:t>
      </w:r>
      <w:r>
        <w:rPr>
          <w:rFonts w:ascii="Calibri" w:eastAsia="Times New Roman" w:hAnsi="Calibri" w:cs="Calibri"/>
          <w:color w:val="000000"/>
          <w:sz w:val="24"/>
          <w:szCs w:val="24"/>
          <w:lang w:eastAsia="en-GB"/>
        </w:rPr>
        <w:t xml:space="preserve"> </w:t>
      </w:r>
      <w:r w:rsidRPr="006D6770">
        <w:rPr>
          <w:rFonts w:ascii="Calibri" w:eastAsia="Times New Roman" w:hAnsi="Calibri" w:cs="Calibri"/>
          <w:color w:val="000000"/>
          <w:sz w:val="24"/>
          <w:szCs w:val="24"/>
          <w:lang w:eastAsia="en-GB"/>
        </w:rPr>
        <w:t>number</w:t>
      </w:r>
      <w:r>
        <w:rPr>
          <w:rFonts w:ascii="Calibri" w:eastAsia="Times New Roman" w:hAnsi="Calibri" w:cs="Calibri"/>
          <w:color w:val="000000"/>
          <w:sz w:val="24"/>
          <w:szCs w:val="24"/>
          <w:lang w:eastAsia="en-GB"/>
        </w:rPr>
        <w:t xml:space="preserve"> </w:t>
      </w:r>
      <w:r w:rsidRPr="006D6770">
        <w:rPr>
          <w:rFonts w:ascii="Calibri" w:eastAsia="Times New Roman" w:hAnsi="Calibri" w:cs="Calibri"/>
          <w:color w:val="000000"/>
          <w:sz w:val="24"/>
          <w:szCs w:val="24"/>
          <w:lang w:eastAsia="en-GB"/>
        </w:rPr>
        <w:t>of</w:t>
      </w:r>
      <w:r>
        <w:rPr>
          <w:rFonts w:ascii="Calibri" w:eastAsia="Times New Roman" w:hAnsi="Calibri" w:cs="Calibri"/>
          <w:color w:val="000000"/>
          <w:sz w:val="24"/>
          <w:szCs w:val="24"/>
          <w:lang w:eastAsia="en-GB"/>
        </w:rPr>
        <w:t xml:space="preserve"> </w:t>
      </w:r>
      <w:r w:rsidRPr="006D6770">
        <w:rPr>
          <w:rFonts w:ascii="Calibri" w:eastAsia="Times New Roman" w:hAnsi="Calibri" w:cs="Calibri"/>
          <w:color w:val="000000"/>
          <w:sz w:val="24"/>
          <w:szCs w:val="24"/>
          <w:lang w:eastAsia="en-GB"/>
        </w:rPr>
        <w:t>cases</w:t>
      </w:r>
      <w:r>
        <w:rPr>
          <w:rFonts w:ascii="Calibri" w:eastAsia="Times New Roman" w:hAnsi="Calibri" w:cs="Calibri"/>
          <w:color w:val="000000"/>
          <w:sz w:val="24"/>
          <w:szCs w:val="24"/>
          <w:lang w:eastAsia="en-GB"/>
        </w:rPr>
        <w:t xml:space="preserve"> </w:t>
      </w:r>
      <w:r w:rsidRPr="006D6770">
        <w:rPr>
          <w:rFonts w:ascii="Calibri" w:eastAsia="Times New Roman" w:hAnsi="Calibri" w:cs="Calibri"/>
          <w:color w:val="000000"/>
          <w:sz w:val="24"/>
          <w:szCs w:val="24"/>
          <w:lang w:eastAsia="en-GB"/>
        </w:rPr>
        <w:t>has</w:t>
      </w:r>
      <w:r>
        <w:rPr>
          <w:rFonts w:ascii="Calibri" w:eastAsia="Times New Roman" w:hAnsi="Calibri" w:cs="Calibri"/>
          <w:color w:val="000000"/>
          <w:sz w:val="24"/>
          <w:szCs w:val="24"/>
          <w:lang w:eastAsia="en-GB"/>
        </w:rPr>
        <w:t xml:space="preserve"> </w:t>
      </w:r>
      <w:r w:rsidRPr="006D6770">
        <w:rPr>
          <w:rFonts w:ascii="Calibri" w:eastAsia="Times New Roman" w:hAnsi="Calibri" w:cs="Calibri"/>
          <w:color w:val="000000"/>
          <w:sz w:val="24"/>
          <w:szCs w:val="24"/>
          <w:lang w:eastAsia="en-GB"/>
        </w:rPr>
        <w:t>grown</w:t>
      </w:r>
      <w:r>
        <w:rPr>
          <w:rFonts w:ascii="Calibri" w:eastAsia="Times New Roman" w:hAnsi="Calibri" w:cs="Calibri"/>
          <w:color w:val="000000"/>
          <w:sz w:val="24"/>
          <w:szCs w:val="24"/>
          <w:lang w:eastAsia="en-GB"/>
        </w:rPr>
        <w:t xml:space="preserve"> </w:t>
      </w:r>
      <w:r w:rsidRPr="006D6770">
        <w:rPr>
          <w:rFonts w:ascii="Calibri" w:eastAsia="Times New Roman" w:hAnsi="Calibri" w:cs="Calibri"/>
          <w:color w:val="000000"/>
          <w:sz w:val="24"/>
          <w:szCs w:val="24"/>
          <w:lang w:eastAsia="en-GB"/>
        </w:rPr>
        <w:t>steadily.</w:t>
      </w:r>
      <w:r>
        <w:rPr>
          <w:rFonts w:ascii="Calibri" w:eastAsia="Times New Roman" w:hAnsi="Calibri" w:cs="Calibri"/>
          <w:color w:val="000000"/>
          <w:sz w:val="24"/>
          <w:szCs w:val="24"/>
          <w:lang w:eastAsia="en-GB"/>
        </w:rPr>
        <w:t xml:space="preserve"> </w:t>
      </w:r>
      <w:r w:rsidRPr="006D6770">
        <w:rPr>
          <w:rFonts w:ascii="Calibri" w:eastAsia="Times New Roman" w:hAnsi="Calibri" w:cs="Calibri"/>
          <w:color w:val="000000"/>
          <w:sz w:val="24"/>
          <w:szCs w:val="24"/>
          <w:lang w:eastAsia="en-GB"/>
        </w:rPr>
        <w:t>The</w:t>
      </w:r>
      <w:r>
        <w:rPr>
          <w:rFonts w:ascii="Calibri" w:eastAsia="Times New Roman" w:hAnsi="Calibri" w:cs="Calibri"/>
          <w:color w:val="000000"/>
          <w:sz w:val="24"/>
          <w:szCs w:val="24"/>
          <w:lang w:eastAsia="en-GB"/>
        </w:rPr>
        <w:t xml:space="preserve"> </w:t>
      </w:r>
      <w:r w:rsidRPr="006D6770">
        <w:rPr>
          <w:rFonts w:ascii="Calibri" w:eastAsia="Times New Roman" w:hAnsi="Calibri" w:cs="Calibri"/>
          <w:color w:val="000000"/>
          <w:sz w:val="24"/>
          <w:szCs w:val="24"/>
          <w:lang w:eastAsia="en-GB"/>
        </w:rPr>
        <w:t>increase</w:t>
      </w:r>
      <w:r>
        <w:rPr>
          <w:rFonts w:ascii="Calibri" w:eastAsia="Times New Roman" w:hAnsi="Calibri" w:cs="Calibri"/>
          <w:color w:val="000000"/>
          <w:sz w:val="24"/>
          <w:szCs w:val="24"/>
          <w:lang w:eastAsia="en-GB"/>
        </w:rPr>
        <w:t xml:space="preserve"> </w:t>
      </w:r>
      <w:r w:rsidRPr="006D6770">
        <w:rPr>
          <w:rFonts w:ascii="Calibri" w:eastAsia="Times New Roman" w:hAnsi="Calibri" w:cs="Calibri"/>
          <w:color w:val="000000"/>
          <w:sz w:val="24"/>
          <w:szCs w:val="24"/>
          <w:lang w:eastAsia="en-GB"/>
        </w:rPr>
        <w:t>in</w:t>
      </w:r>
      <w:r>
        <w:rPr>
          <w:rFonts w:ascii="Calibri" w:eastAsia="Times New Roman" w:hAnsi="Calibri" w:cs="Calibri"/>
          <w:color w:val="000000"/>
          <w:sz w:val="24"/>
          <w:szCs w:val="24"/>
          <w:lang w:eastAsia="en-GB"/>
        </w:rPr>
        <w:t xml:space="preserve"> </w:t>
      </w:r>
      <w:r w:rsidRPr="006D6770">
        <w:rPr>
          <w:rFonts w:ascii="Calibri" w:eastAsia="Times New Roman" w:hAnsi="Calibri" w:cs="Calibri"/>
          <w:color w:val="000000"/>
          <w:sz w:val="24"/>
          <w:szCs w:val="24"/>
          <w:lang w:eastAsia="en-GB"/>
        </w:rPr>
        <w:t>the</w:t>
      </w:r>
      <w:r>
        <w:rPr>
          <w:rFonts w:ascii="Calibri" w:eastAsia="Times New Roman" w:hAnsi="Calibri" w:cs="Calibri"/>
          <w:color w:val="000000"/>
          <w:sz w:val="24"/>
          <w:szCs w:val="24"/>
          <w:lang w:eastAsia="en-GB"/>
        </w:rPr>
        <w:t xml:space="preserve"> </w:t>
      </w:r>
      <w:r w:rsidRPr="006D6770">
        <w:rPr>
          <w:rFonts w:ascii="Calibri" w:eastAsia="Times New Roman" w:hAnsi="Calibri" w:cs="Calibri"/>
          <w:color w:val="000000"/>
          <w:sz w:val="24"/>
          <w:szCs w:val="24"/>
          <w:lang w:eastAsia="en-GB"/>
        </w:rPr>
        <w:t>number</w:t>
      </w:r>
      <w:r>
        <w:rPr>
          <w:rFonts w:ascii="Calibri" w:eastAsia="Times New Roman" w:hAnsi="Calibri" w:cs="Calibri"/>
          <w:color w:val="000000"/>
          <w:sz w:val="24"/>
          <w:szCs w:val="24"/>
          <w:lang w:eastAsia="en-GB"/>
        </w:rPr>
        <w:t xml:space="preserve"> </w:t>
      </w:r>
      <w:r w:rsidRPr="006D6770">
        <w:rPr>
          <w:rFonts w:ascii="Calibri" w:eastAsia="Times New Roman" w:hAnsi="Calibri" w:cs="Calibri"/>
          <w:color w:val="000000"/>
          <w:sz w:val="24"/>
          <w:szCs w:val="24"/>
          <w:lang w:eastAsia="en-GB"/>
        </w:rPr>
        <w:t>of</w:t>
      </w:r>
      <w:r>
        <w:rPr>
          <w:rFonts w:ascii="Calibri" w:eastAsia="Times New Roman" w:hAnsi="Calibri" w:cs="Calibri"/>
          <w:color w:val="000000"/>
          <w:sz w:val="24"/>
          <w:szCs w:val="24"/>
          <w:lang w:eastAsia="en-GB"/>
        </w:rPr>
        <w:t xml:space="preserve"> </w:t>
      </w:r>
      <w:r w:rsidRPr="006D6770">
        <w:rPr>
          <w:rFonts w:ascii="Calibri" w:eastAsia="Times New Roman" w:hAnsi="Calibri" w:cs="Calibri"/>
          <w:color w:val="000000"/>
          <w:sz w:val="24"/>
          <w:szCs w:val="24"/>
          <w:lang w:eastAsia="en-GB"/>
        </w:rPr>
        <w:t>cases</w:t>
      </w:r>
      <w:r>
        <w:rPr>
          <w:rFonts w:ascii="Calibri" w:eastAsia="Times New Roman" w:hAnsi="Calibri" w:cs="Calibri"/>
          <w:color w:val="000000"/>
          <w:sz w:val="24"/>
          <w:szCs w:val="24"/>
          <w:lang w:eastAsia="en-GB"/>
        </w:rPr>
        <w:t xml:space="preserve"> </w:t>
      </w:r>
      <w:r w:rsidRPr="006D6770">
        <w:rPr>
          <w:rFonts w:ascii="Calibri" w:eastAsia="Times New Roman" w:hAnsi="Calibri" w:cs="Calibri"/>
          <w:color w:val="000000"/>
          <w:sz w:val="24"/>
          <w:szCs w:val="24"/>
          <w:lang w:eastAsia="en-GB"/>
        </w:rPr>
        <w:t>is</w:t>
      </w:r>
      <w:r>
        <w:rPr>
          <w:rFonts w:ascii="Calibri" w:eastAsia="Times New Roman" w:hAnsi="Calibri" w:cs="Calibri"/>
          <w:color w:val="000000"/>
          <w:sz w:val="24"/>
          <w:szCs w:val="24"/>
          <w:lang w:eastAsia="en-GB"/>
        </w:rPr>
        <w:t xml:space="preserve"> </w:t>
      </w:r>
      <w:r w:rsidRPr="006D6770">
        <w:rPr>
          <w:rFonts w:ascii="Calibri" w:eastAsia="Times New Roman" w:hAnsi="Calibri" w:cs="Calibri"/>
          <w:color w:val="000000"/>
          <w:sz w:val="24"/>
          <w:szCs w:val="24"/>
          <w:lang w:eastAsia="en-GB"/>
        </w:rPr>
        <w:t>primarily</w:t>
      </w:r>
      <w:r>
        <w:rPr>
          <w:rFonts w:ascii="Calibri" w:eastAsia="Times New Roman" w:hAnsi="Calibri" w:cs="Calibri"/>
          <w:color w:val="000000"/>
          <w:sz w:val="24"/>
          <w:szCs w:val="24"/>
          <w:lang w:eastAsia="en-GB"/>
        </w:rPr>
        <w:t xml:space="preserve"> </w:t>
      </w:r>
      <w:r w:rsidRPr="006D6770">
        <w:rPr>
          <w:rFonts w:ascii="Calibri" w:eastAsia="Times New Roman" w:hAnsi="Calibri" w:cs="Calibri"/>
          <w:color w:val="000000"/>
          <w:sz w:val="24"/>
          <w:szCs w:val="24"/>
          <w:lang w:eastAsia="en-GB"/>
        </w:rPr>
        <w:t>foreseen</w:t>
      </w:r>
      <w:r>
        <w:rPr>
          <w:rFonts w:ascii="Calibri" w:eastAsia="Times New Roman" w:hAnsi="Calibri" w:cs="Calibri"/>
          <w:color w:val="000000"/>
          <w:sz w:val="24"/>
          <w:szCs w:val="24"/>
          <w:lang w:eastAsia="en-GB"/>
        </w:rPr>
        <w:t xml:space="preserve"> </w:t>
      </w:r>
      <w:r w:rsidRPr="006D6770">
        <w:rPr>
          <w:rFonts w:ascii="Calibri" w:eastAsia="Times New Roman" w:hAnsi="Calibri" w:cs="Calibri"/>
          <w:color w:val="000000"/>
          <w:sz w:val="24"/>
          <w:szCs w:val="24"/>
          <w:lang w:eastAsia="en-GB"/>
        </w:rPr>
        <w:t>in</w:t>
      </w:r>
      <w:r>
        <w:rPr>
          <w:rFonts w:ascii="Calibri" w:eastAsia="Times New Roman" w:hAnsi="Calibri" w:cs="Calibri"/>
          <w:color w:val="000000"/>
          <w:sz w:val="24"/>
          <w:szCs w:val="24"/>
          <w:lang w:eastAsia="en-GB"/>
        </w:rPr>
        <w:t xml:space="preserve"> </w:t>
      </w:r>
      <w:r w:rsidRPr="006D6770">
        <w:rPr>
          <w:rFonts w:ascii="Calibri" w:eastAsia="Times New Roman" w:hAnsi="Calibri" w:cs="Calibri"/>
          <w:color w:val="000000"/>
          <w:sz w:val="24"/>
          <w:szCs w:val="24"/>
          <w:lang w:eastAsia="en-GB"/>
        </w:rPr>
        <w:t>outpatient</w:t>
      </w:r>
      <w:r>
        <w:rPr>
          <w:rFonts w:ascii="Calibri" w:eastAsia="Times New Roman" w:hAnsi="Calibri" w:cs="Calibri"/>
          <w:color w:val="000000"/>
          <w:sz w:val="24"/>
          <w:szCs w:val="24"/>
          <w:lang w:eastAsia="en-GB"/>
        </w:rPr>
        <w:t xml:space="preserve"> </w:t>
      </w:r>
      <w:r w:rsidRPr="006D6770">
        <w:rPr>
          <w:rFonts w:ascii="Calibri" w:eastAsia="Times New Roman" w:hAnsi="Calibri" w:cs="Calibri"/>
          <w:color w:val="000000"/>
          <w:sz w:val="24"/>
          <w:szCs w:val="24"/>
          <w:lang w:eastAsia="en-GB"/>
        </w:rPr>
        <w:t>and</w:t>
      </w:r>
      <w:r>
        <w:rPr>
          <w:rFonts w:ascii="Calibri" w:eastAsia="Times New Roman" w:hAnsi="Calibri" w:cs="Calibri"/>
          <w:color w:val="000000"/>
          <w:sz w:val="24"/>
          <w:szCs w:val="24"/>
          <w:lang w:eastAsia="en-GB"/>
        </w:rPr>
        <w:t xml:space="preserve"> </w:t>
      </w:r>
      <w:r w:rsidRPr="006D6770">
        <w:rPr>
          <w:rFonts w:ascii="Calibri" w:eastAsia="Times New Roman" w:hAnsi="Calibri" w:cs="Calibri"/>
          <w:color w:val="000000"/>
          <w:sz w:val="24"/>
          <w:szCs w:val="24"/>
          <w:lang w:eastAsia="en-GB"/>
        </w:rPr>
        <w:t>day</w:t>
      </w:r>
      <w:r>
        <w:rPr>
          <w:rFonts w:ascii="Calibri" w:eastAsia="Times New Roman" w:hAnsi="Calibri" w:cs="Calibri"/>
          <w:color w:val="000000"/>
          <w:sz w:val="24"/>
          <w:szCs w:val="24"/>
          <w:lang w:eastAsia="en-GB"/>
        </w:rPr>
        <w:t xml:space="preserve"> </w:t>
      </w:r>
      <w:r w:rsidRPr="006D6770">
        <w:rPr>
          <w:rFonts w:ascii="Calibri" w:eastAsia="Times New Roman" w:hAnsi="Calibri" w:cs="Calibri"/>
          <w:color w:val="000000"/>
          <w:sz w:val="24"/>
          <w:szCs w:val="24"/>
          <w:lang w:eastAsia="en-GB"/>
        </w:rPr>
        <w:t>care.</w:t>
      </w:r>
    </w:p>
    <w:p w14:paraId="6FE28E1B" w14:textId="00D896F4" w:rsidR="006D6770" w:rsidRPr="006D6770" w:rsidRDefault="006D6770" w:rsidP="006D043C">
      <w:pPr>
        <w:spacing w:after="120" w:line="240" w:lineRule="auto"/>
        <w:rPr>
          <w:rFonts w:ascii="Calibri" w:eastAsia="Times New Roman" w:hAnsi="Calibri" w:cs="Calibri"/>
          <w:color w:val="000000"/>
          <w:sz w:val="24"/>
          <w:szCs w:val="24"/>
          <w:lang w:eastAsia="en-GB"/>
        </w:rPr>
      </w:pPr>
      <w:r w:rsidRPr="006D6770">
        <w:rPr>
          <w:rFonts w:ascii="Calibri" w:eastAsia="Times New Roman" w:hAnsi="Calibri" w:cs="Calibri"/>
          <w:color w:val="000000"/>
          <w:sz w:val="24"/>
          <w:szCs w:val="24"/>
          <w:lang w:eastAsia="en-GB"/>
        </w:rPr>
        <w:t>Day</w:t>
      </w:r>
      <w:r>
        <w:rPr>
          <w:rFonts w:ascii="Calibri" w:eastAsia="Times New Roman" w:hAnsi="Calibri" w:cs="Calibri"/>
          <w:color w:val="000000"/>
          <w:sz w:val="24"/>
          <w:szCs w:val="24"/>
          <w:lang w:eastAsia="en-GB"/>
        </w:rPr>
        <w:t xml:space="preserve"> </w:t>
      </w:r>
      <w:r w:rsidRPr="006D6770">
        <w:rPr>
          <w:rFonts w:ascii="Calibri" w:eastAsia="Times New Roman" w:hAnsi="Calibri" w:cs="Calibri"/>
          <w:color w:val="000000"/>
          <w:sz w:val="24"/>
          <w:szCs w:val="24"/>
          <w:lang w:eastAsia="en-GB"/>
        </w:rPr>
        <w:t>care</w:t>
      </w:r>
      <w:r>
        <w:rPr>
          <w:rFonts w:ascii="Calibri" w:eastAsia="Times New Roman" w:hAnsi="Calibri" w:cs="Calibri"/>
          <w:color w:val="000000"/>
          <w:sz w:val="24"/>
          <w:szCs w:val="24"/>
          <w:lang w:eastAsia="en-GB"/>
        </w:rPr>
        <w:t xml:space="preserve"> </w:t>
      </w:r>
      <w:r w:rsidRPr="006D6770">
        <w:rPr>
          <w:rFonts w:ascii="Calibri" w:eastAsia="Times New Roman" w:hAnsi="Calibri" w:cs="Calibri"/>
          <w:color w:val="000000"/>
          <w:sz w:val="24"/>
          <w:szCs w:val="24"/>
          <w:lang w:eastAsia="en-GB"/>
        </w:rPr>
        <w:t>is</w:t>
      </w:r>
      <w:r>
        <w:rPr>
          <w:rFonts w:ascii="Calibri" w:eastAsia="Times New Roman" w:hAnsi="Calibri" w:cs="Calibri"/>
          <w:color w:val="000000"/>
          <w:sz w:val="24"/>
          <w:szCs w:val="24"/>
          <w:lang w:eastAsia="en-GB"/>
        </w:rPr>
        <w:t xml:space="preserve"> </w:t>
      </w:r>
      <w:r w:rsidRPr="006D6770">
        <w:rPr>
          <w:rFonts w:ascii="Calibri" w:eastAsia="Times New Roman" w:hAnsi="Calibri" w:cs="Calibri"/>
          <w:color w:val="000000"/>
          <w:sz w:val="24"/>
          <w:szCs w:val="24"/>
          <w:lang w:eastAsia="en-GB"/>
        </w:rPr>
        <w:t>still</w:t>
      </w:r>
      <w:r>
        <w:rPr>
          <w:rFonts w:ascii="Calibri" w:eastAsia="Times New Roman" w:hAnsi="Calibri" w:cs="Calibri"/>
          <w:color w:val="000000"/>
          <w:sz w:val="24"/>
          <w:szCs w:val="24"/>
          <w:lang w:eastAsia="en-GB"/>
        </w:rPr>
        <w:t xml:space="preserve"> </w:t>
      </w:r>
      <w:r w:rsidRPr="006D6770">
        <w:rPr>
          <w:rFonts w:ascii="Calibri" w:eastAsia="Times New Roman" w:hAnsi="Calibri" w:cs="Calibri"/>
          <w:color w:val="000000"/>
          <w:sz w:val="24"/>
          <w:szCs w:val="24"/>
          <w:lang w:eastAsia="en-GB"/>
        </w:rPr>
        <w:t>used</w:t>
      </w:r>
      <w:r>
        <w:rPr>
          <w:rFonts w:ascii="Calibri" w:eastAsia="Times New Roman" w:hAnsi="Calibri" w:cs="Calibri"/>
          <w:color w:val="000000"/>
          <w:sz w:val="24"/>
          <w:szCs w:val="24"/>
          <w:lang w:eastAsia="en-GB"/>
        </w:rPr>
        <w:t xml:space="preserve"> </w:t>
      </w:r>
      <w:r w:rsidRPr="006D6770">
        <w:rPr>
          <w:rFonts w:ascii="Calibri" w:eastAsia="Times New Roman" w:hAnsi="Calibri" w:cs="Calibri"/>
          <w:color w:val="000000"/>
          <w:sz w:val="24"/>
          <w:szCs w:val="24"/>
          <w:lang w:eastAsia="en-GB"/>
        </w:rPr>
        <w:t>mainly</w:t>
      </w:r>
      <w:r>
        <w:rPr>
          <w:rFonts w:ascii="Calibri" w:eastAsia="Times New Roman" w:hAnsi="Calibri" w:cs="Calibri"/>
          <w:color w:val="000000"/>
          <w:sz w:val="24"/>
          <w:szCs w:val="24"/>
          <w:lang w:eastAsia="en-GB"/>
        </w:rPr>
        <w:t xml:space="preserve"> </w:t>
      </w:r>
      <w:r w:rsidRPr="006D6770">
        <w:rPr>
          <w:rFonts w:ascii="Calibri" w:eastAsia="Times New Roman" w:hAnsi="Calibri" w:cs="Calibri"/>
          <w:color w:val="000000"/>
          <w:sz w:val="24"/>
          <w:szCs w:val="24"/>
          <w:lang w:eastAsia="en-GB"/>
        </w:rPr>
        <w:t>for</w:t>
      </w:r>
      <w:r>
        <w:rPr>
          <w:rFonts w:ascii="Calibri" w:eastAsia="Times New Roman" w:hAnsi="Calibri" w:cs="Calibri"/>
          <w:color w:val="000000"/>
          <w:sz w:val="24"/>
          <w:szCs w:val="24"/>
          <w:lang w:eastAsia="en-GB"/>
        </w:rPr>
        <w:t xml:space="preserve"> </w:t>
      </w:r>
      <w:r w:rsidRPr="006D6770">
        <w:rPr>
          <w:rFonts w:ascii="Calibri" w:eastAsia="Times New Roman" w:hAnsi="Calibri" w:cs="Calibri"/>
          <w:color w:val="000000"/>
          <w:sz w:val="24"/>
          <w:szCs w:val="24"/>
          <w:lang w:eastAsia="en-GB"/>
        </w:rPr>
        <w:t>cataract,</w:t>
      </w:r>
      <w:r>
        <w:rPr>
          <w:rFonts w:ascii="Calibri" w:eastAsia="Times New Roman" w:hAnsi="Calibri" w:cs="Calibri"/>
          <w:color w:val="000000"/>
          <w:sz w:val="24"/>
          <w:szCs w:val="24"/>
          <w:lang w:eastAsia="en-GB"/>
        </w:rPr>
        <w:t xml:space="preserve"> </w:t>
      </w:r>
      <w:r w:rsidRPr="006D6770">
        <w:rPr>
          <w:rFonts w:ascii="Calibri" w:eastAsia="Times New Roman" w:hAnsi="Calibri" w:cs="Calibri"/>
          <w:color w:val="000000"/>
          <w:sz w:val="24"/>
          <w:szCs w:val="24"/>
          <w:lang w:eastAsia="en-GB"/>
        </w:rPr>
        <w:t>plastic</w:t>
      </w:r>
      <w:r>
        <w:rPr>
          <w:rFonts w:ascii="Calibri" w:eastAsia="Times New Roman" w:hAnsi="Calibri" w:cs="Calibri"/>
          <w:color w:val="000000"/>
          <w:sz w:val="24"/>
          <w:szCs w:val="24"/>
          <w:lang w:eastAsia="en-GB"/>
        </w:rPr>
        <w:t xml:space="preserve"> </w:t>
      </w:r>
      <w:r w:rsidRPr="006D6770">
        <w:rPr>
          <w:rFonts w:ascii="Calibri" w:eastAsia="Times New Roman" w:hAnsi="Calibri" w:cs="Calibri"/>
          <w:color w:val="000000"/>
          <w:sz w:val="24"/>
          <w:szCs w:val="24"/>
          <w:lang w:eastAsia="en-GB"/>
        </w:rPr>
        <w:t>and</w:t>
      </w:r>
      <w:r>
        <w:rPr>
          <w:rFonts w:ascii="Calibri" w:eastAsia="Times New Roman" w:hAnsi="Calibri" w:cs="Calibri"/>
          <w:color w:val="000000"/>
          <w:sz w:val="24"/>
          <w:szCs w:val="24"/>
          <w:lang w:eastAsia="en-GB"/>
        </w:rPr>
        <w:t xml:space="preserve"> </w:t>
      </w:r>
      <w:r w:rsidRPr="006D6770">
        <w:rPr>
          <w:rFonts w:ascii="Calibri" w:eastAsia="Times New Roman" w:hAnsi="Calibri" w:cs="Calibri"/>
          <w:color w:val="000000"/>
          <w:sz w:val="24"/>
          <w:szCs w:val="24"/>
          <w:lang w:eastAsia="en-GB"/>
        </w:rPr>
        <w:t>strabismus</w:t>
      </w:r>
      <w:r>
        <w:rPr>
          <w:rFonts w:ascii="Calibri" w:eastAsia="Times New Roman" w:hAnsi="Calibri" w:cs="Calibri"/>
          <w:color w:val="000000"/>
          <w:sz w:val="24"/>
          <w:szCs w:val="24"/>
          <w:lang w:eastAsia="en-GB"/>
        </w:rPr>
        <w:t xml:space="preserve"> </w:t>
      </w:r>
      <w:r w:rsidRPr="006D6770">
        <w:rPr>
          <w:rFonts w:ascii="Calibri" w:eastAsia="Times New Roman" w:hAnsi="Calibri" w:cs="Calibri"/>
          <w:color w:val="000000"/>
          <w:sz w:val="24"/>
          <w:szCs w:val="24"/>
          <w:lang w:eastAsia="en-GB"/>
        </w:rPr>
        <w:t>surgery.</w:t>
      </w:r>
      <w:r>
        <w:rPr>
          <w:rFonts w:ascii="Calibri" w:eastAsia="Times New Roman" w:hAnsi="Calibri" w:cs="Calibri"/>
          <w:color w:val="000000"/>
          <w:sz w:val="24"/>
          <w:szCs w:val="24"/>
          <w:lang w:eastAsia="en-GB"/>
        </w:rPr>
        <w:t xml:space="preserve"> </w:t>
      </w:r>
      <w:r w:rsidRPr="006D6770">
        <w:rPr>
          <w:rFonts w:ascii="Calibri" w:eastAsia="Times New Roman" w:hAnsi="Calibri" w:cs="Calibri"/>
          <w:color w:val="000000"/>
          <w:sz w:val="24"/>
          <w:szCs w:val="24"/>
          <w:lang w:eastAsia="en-GB"/>
        </w:rPr>
        <w:t>The</w:t>
      </w:r>
      <w:r>
        <w:rPr>
          <w:rFonts w:ascii="Calibri" w:eastAsia="Times New Roman" w:hAnsi="Calibri" w:cs="Calibri"/>
          <w:color w:val="000000"/>
          <w:sz w:val="24"/>
          <w:szCs w:val="24"/>
          <w:lang w:eastAsia="en-GB"/>
        </w:rPr>
        <w:t xml:space="preserve"> </w:t>
      </w:r>
      <w:r w:rsidRPr="006D6770">
        <w:rPr>
          <w:rFonts w:ascii="Calibri" w:eastAsia="Times New Roman" w:hAnsi="Calibri" w:cs="Calibri"/>
          <w:color w:val="000000"/>
          <w:sz w:val="24"/>
          <w:szCs w:val="24"/>
          <w:lang w:eastAsia="en-GB"/>
        </w:rPr>
        <w:t>proportion</w:t>
      </w:r>
      <w:r>
        <w:rPr>
          <w:rFonts w:ascii="Calibri" w:eastAsia="Times New Roman" w:hAnsi="Calibri" w:cs="Calibri"/>
          <w:color w:val="000000"/>
          <w:sz w:val="24"/>
          <w:szCs w:val="24"/>
          <w:lang w:eastAsia="en-GB"/>
        </w:rPr>
        <w:t xml:space="preserve"> </w:t>
      </w:r>
      <w:r w:rsidRPr="006D6770">
        <w:rPr>
          <w:rFonts w:ascii="Calibri" w:eastAsia="Times New Roman" w:hAnsi="Calibri" w:cs="Calibri"/>
          <w:color w:val="000000"/>
          <w:sz w:val="24"/>
          <w:szCs w:val="24"/>
          <w:lang w:eastAsia="en-GB"/>
        </w:rPr>
        <w:t>of</w:t>
      </w:r>
      <w:r>
        <w:rPr>
          <w:rFonts w:ascii="Calibri" w:eastAsia="Times New Roman" w:hAnsi="Calibri" w:cs="Calibri"/>
          <w:color w:val="000000"/>
          <w:sz w:val="24"/>
          <w:szCs w:val="24"/>
          <w:lang w:eastAsia="en-GB"/>
        </w:rPr>
        <w:t xml:space="preserve"> </w:t>
      </w:r>
      <w:r w:rsidRPr="006D6770">
        <w:rPr>
          <w:rFonts w:ascii="Calibri" w:eastAsia="Times New Roman" w:hAnsi="Calibri" w:cs="Calibri"/>
          <w:color w:val="000000"/>
          <w:sz w:val="24"/>
          <w:szCs w:val="24"/>
          <w:lang w:eastAsia="en-GB"/>
        </w:rPr>
        <w:t>day</w:t>
      </w:r>
      <w:r>
        <w:rPr>
          <w:rFonts w:ascii="Calibri" w:eastAsia="Times New Roman" w:hAnsi="Calibri" w:cs="Calibri"/>
          <w:color w:val="000000"/>
          <w:sz w:val="24"/>
          <w:szCs w:val="24"/>
          <w:lang w:eastAsia="en-GB"/>
        </w:rPr>
        <w:t xml:space="preserve"> </w:t>
      </w:r>
      <w:r w:rsidRPr="006D6770">
        <w:rPr>
          <w:rFonts w:ascii="Calibri" w:eastAsia="Times New Roman" w:hAnsi="Calibri" w:cs="Calibri"/>
          <w:color w:val="000000"/>
          <w:sz w:val="24"/>
          <w:szCs w:val="24"/>
          <w:lang w:eastAsia="en-GB"/>
        </w:rPr>
        <w:t>care</w:t>
      </w:r>
      <w:r>
        <w:rPr>
          <w:rFonts w:ascii="Calibri" w:eastAsia="Times New Roman" w:hAnsi="Calibri" w:cs="Calibri"/>
          <w:color w:val="000000"/>
          <w:sz w:val="24"/>
          <w:szCs w:val="24"/>
          <w:lang w:eastAsia="en-GB"/>
        </w:rPr>
        <w:t xml:space="preserve"> </w:t>
      </w:r>
      <w:r w:rsidRPr="006D6770">
        <w:rPr>
          <w:rFonts w:ascii="Calibri" w:eastAsia="Times New Roman" w:hAnsi="Calibri" w:cs="Calibri"/>
          <w:color w:val="000000"/>
          <w:sz w:val="24"/>
          <w:szCs w:val="24"/>
          <w:lang w:eastAsia="en-GB"/>
        </w:rPr>
        <w:t>could</w:t>
      </w:r>
      <w:r>
        <w:rPr>
          <w:rFonts w:ascii="Calibri" w:eastAsia="Times New Roman" w:hAnsi="Calibri" w:cs="Calibri"/>
          <w:color w:val="000000"/>
          <w:sz w:val="24"/>
          <w:szCs w:val="24"/>
          <w:lang w:eastAsia="en-GB"/>
        </w:rPr>
        <w:t xml:space="preserve"> </w:t>
      </w:r>
      <w:r w:rsidRPr="006D6770">
        <w:rPr>
          <w:rFonts w:ascii="Calibri" w:eastAsia="Times New Roman" w:hAnsi="Calibri" w:cs="Calibri"/>
          <w:color w:val="000000"/>
          <w:sz w:val="24"/>
          <w:szCs w:val="24"/>
          <w:lang w:eastAsia="en-GB"/>
        </w:rPr>
        <w:t>increase</w:t>
      </w:r>
      <w:r>
        <w:rPr>
          <w:rFonts w:ascii="Calibri" w:eastAsia="Times New Roman" w:hAnsi="Calibri" w:cs="Calibri"/>
          <w:color w:val="000000"/>
          <w:sz w:val="24"/>
          <w:szCs w:val="24"/>
          <w:lang w:eastAsia="en-GB"/>
        </w:rPr>
        <w:t xml:space="preserve"> </w:t>
      </w:r>
      <w:r w:rsidRPr="006D6770">
        <w:rPr>
          <w:rFonts w:ascii="Calibri" w:eastAsia="Times New Roman" w:hAnsi="Calibri" w:cs="Calibri"/>
          <w:color w:val="000000"/>
          <w:sz w:val="24"/>
          <w:szCs w:val="24"/>
          <w:lang w:eastAsia="en-GB"/>
        </w:rPr>
        <w:t>and</w:t>
      </w:r>
      <w:r>
        <w:rPr>
          <w:rFonts w:ascii="Calibri" w:eastAsia="Times New Roman" w:hAnsi="Calibri" w:cs="Calibri"/>
          <w:color w:val="000000"/>
          <w:sz w:val="24"/>
          <w:szCs w:val="24"/>
          <w:lang w:eastAsia="en-GB"/>
        </w:rPr>
        <w:t xml:space="preserve"> </w:t>
      </w:r>
      <w:r w:rsidRPr="006D6770">
        <w:rPr>
          <w:rFonts w:ascii="Calibri" w:eastAsia="Times New Roman" w:hAnsi="Calibri" w:cs="Calibri"/>
          <w:color w:val="000000"/>
          <w:sz w:val="24"/>
          <w:szCs w:val="24"/>
          <w:lang w:eastAsia="en-GB"/>
        </w:rPr>
        <w:t>the</w:t>
      </w:r>
      <w:r>
        <w:rPr>
          <w:rFonts w:ascii="Calibri" w:eastAsia="Times New Roman" w:hAnsi="Calibri" w:cs="Calibri"/>
          <w:color w:val="000000"/>
          <w:sz w:val="24"/>
          <w:szCs w:val="24"/>
          <w:lang w:eastAsia="en-GB"/>
        </w:rPr>
        <w:t xml:space="preserve"> </w:t>
      </w:r>
      <w:r w:rsidRPr="006D6770">
        <w:rPr>
          <w:rFonts w:ascii="Calibri" w:eastAsia="Times New Roman" w:hAnsi="Calibri" w:cs="Calibri"/>
          <w:color w:val="000000"/>
          <w:sz w:val="24"/>
          <w:szCs w:val="24"/>
          <w:lang w:eastAsia="en-GB"/>
        </w:rPr>
        <w:t>share</w:t>
      </w:r>
      <w:r>
        <w:rPr>
          <w:rFonts w:ascii="Calibri" w:eastAsia="Times New Roman" w:hAnsi="Calibri" w:cs="Calibri"/>
          <w:color w:val="000000"/>
          <w:sz w:val="24"/>
          <w:szCs w:val="24"/>
          <w:lang w:eastAsia="en-GB"/>
        </w:rPr>
        <w:t xml:space="preserve"> </w:t>
      </w:r>
      <w:r w:rsidRPr="006D6770">
        <w:rPr>
          <w:rFonts w:ascii="Calibri" w:eastAsia="Times New Roman" w:hAnsi="Calibri" w:cs="Calibri"/>
          <w:color w:val="000000"/>
          <w:sz w:val="24"/>
          <w:szCs w:val="24"/>
          <w:lang w:eastAsia="en-GB"/>
        </w:rPr>
        <w:t>of</w:t>
      </w:r>
      <w:r>
        <w:rPr>
          <w:rFonts w:ascii="Calibri" w:eastAsia="Times New Roman" w:hAnsi="Calibri" w:cs="Calibri"/>
          <w:color w:val="000000"/>
          <w:sz w:val="24"/>
          <w:szCs w:val="24"/>
          <w:lang w:eastAsia="en-GB"/>
        </w:rPr>
        <w:t xml:space="preserve"> </w:t>
      </w:r>
      <w:r w:rsidRPr="006D6770">
        <w:rPr>
          <w:rFonts w:ascii="Calibri" w:eastAsia="Times New Roman" w:hAnsi="Calibri" w:cs="Calibri"/>
          <w:color w:val="000000"/>
          <w:sz w:val="24"/>
          <w:szCs w:val="24"/>
          <w:lang w:eastAsia="en-GB"/>
        </w:rPr>
        <w:t>inpatient</w:t>
      </w:r>
      <w:r>
        <w:rPr>
          <w:rFonts w:ascii="Calibri" w:eastAsia="Times New Roman" w:hAnsi="Calibri" w:cs="Calibri"/>
          <w:color w:val="000000"/>
          <w:sz w:val="24"/>
          <w:szCs w:val="24"/>
          <w:lang w:eastAsia="en-GB"/>
        </w:rPr>
        <w:t xml:space="preserve"> </w:t>
      </w:r>
      <w:r w:rsidRPr="006D6770">
        <w:rPr>
          <w:rFonts w:ascii="Calibri" w:eastAsia="Times New Roman" w:hAnsi="Calibri" w:cs="Calibri"/>
          <w:color w:val="000000"/>
          <w:sz w:val="24"/>
          <w:szCs w:val="24"/>
          <w:lang w:eastAsia="en-GB"/>
        </w:rPr>
        <w:t>care</w:t>
      </w:r>
      <w:r>
        <w:rPr>
          <w:rFonts w:ascii="Calibri" w:eastAsia="Times New Roman" w:hAnsi="Calibri" w:cs="Calibri"/>
          <w:color w:val="000000"/>
          <w:sz w:val="24"/>
          <w:szCs w:val="24"/>
          <w:lang w:eastAsia="en-GB"/>
        </w:rPr>
        <w:t xml:space="preserve"> </w:t>
      </w:r>
      <w:r w:rsidRPr="006D6770">
        <w:rPr>
          <w:rFonts w:ascii="Calibri" w:eastAsia="Times New Roman" w:hAnsi="Calibri" w:cs="Calibri"/>
          <w:color w:val="000000"/>
          <w:sz w:val="24"/>
          <w:szCs w:val="24"/>
          <w:lang w:eastAsia="en-GB"/>
        </w:rPr>
        <w:t>decrease</w:t>
      </w:r>
      <w:r>
        <w:rPr>
          <w:rFonts w:ascii="Calibri" w:eastAsia="Times New Roman" w:hAnsi="Calibri" w:cs="Calibri"/>
          <w:color w:val="000000"/>
          <w:sz w:val="24"/>
          <w:szCs w:val="24"/>
          <w:lang w:eastAsia="en-GB"/>
        </w:rPr>
        <w:t xml:space="preserve"> </w:t>
      </w:r>
      <w:r w:rsidRPr="006D6770">
        <w:rPr>
          <w:rFonts w:ascii="Calibri" w:eastAsia="Times New Roman" w:hAnsi="Calibri" w:cs="Calibri"/>
          <w:color w:val="000000"/>
          <w:sz w:val="24"/>
          <w:szCs w:val="24"/>
          <w:lang w:eastAsia="en-GB"/>
        </w:rPr>
        <w:t>at</w:t>
      </w:r>
      <w:r>
        <w:rPr>
          <w:rFonts w:ascii="Calibri" w:eastAsia="Times New Roman" w:hAnsi="Calibri" w:cs="Calibri"/>
          <w:color w:val="000000"/>
          <w:sz w:val="24"/>
          <w:szCs w:val="24"/>
          <w:lang w:eastAsia="en-GB"/>
        </w:rPr>
        <w:t xml:space="preserve"> </w:t>
      </w:r>
      <w:r w:rsidRPr="006D6770">
        <w:rPr>
          <w:rFonts w:ascii="Calibri" w:eastAsia="Times New Roman" w:hAnsi="Calibri" w:cs="Calibri"/>
          <w:color w:val="000000"/>
          <w:sz w:val="24"/>
          <w:szCs w:val="24"/>
          <w:lang w:eastAsia="en-GB"/>
        </w:rPr>
        <w:t>the</w:t>
      </w:r>
      <w:r>
        <w:rPr>
          <w:rFonts w:ascii="Calibri" w:eastAsia="Times New Roman" w:hAnsi="Calibri" w:cs="Calibri"/>
          <w:color w:val="000000"/>
          <w:sz w:val="24"/>
          <w:szCs w:val="24"/>
          <w:lang w:eastAsia="en-GB"/>
        </w:rPr>
        <w:t xml:space="preserve"> </w:t>
      </w:r>
      <w:r w:rsidRPr="006D6770">
        <w:rPr>
          <w:rFonts w:ascii="Calibri" w:eastAsia="Times New Roman" w:hAnsi="Calibri" w:cs="Calibri"/>
          <w:color w:val="000000"/>
          <w:sz w:val="24"/>
          <w:szCs w:val="24"/>
          <w:lang w:eastAsia="en-GB"/>
        </w:rPr>
        <w:t>expense</w:t>
      </w:r>
      <w:r>
        <w:rPr>
          <w:rFonts w:ascii="Calibri" w:eastAsia="Times New Roman" w:hAnsi="Calibri" w:cs="Calibri"/>
          <w:color w:val="000000"/>
          <w:sz w:val="24"/>
          <w:szCs w:val="24"/>
          <w:lang w:eastAsia="en-GB"/>
        </w:rPr>
        <w:t xml:space="preserve"> </w:t>
      </w:r>
      <w:r w:rsidRPr="006D6770">
        <w:rPr>
          <w:rFonts w:ascii="Calibri" w:eastAsia="Times New Roman" w:hAnsi="Calibri" w:cs="Calibri"/>
          <w:color w:val="000000"/>
          <w:sz w:val="24"/>
          <w:szCs w:val="24"/>
          <w:lang w:eastAsia="en-GB"/>
        </w:rPr>
        <w:t>of</w:t>
      </w:r>
      <w:r>
        <w:rPr>
          <w:rFonts w:ascii="Calibri" w:eastAsia="Times New Roman" w:hAnsi="Calibri" w:cs="Calibri"/>
          <w:color w:val="000000"/>
          <w:sz w:val="24"/>
          <w:szCs w:val="24"/>
          <w:lang w:eastAsia="en-GB"/>
        </w:rPr>
        <w:t xml:space="preserve"> </w:t>
      </w:r>
      <w:r w:rsidRPr="006D6770">
        <w:rPr>
          <w:rFonts w:ascii="Calibri" w:eastAsia="Times New Roman" w:hAnsi="Calibri" w:cs="Calibri"/>
          <w:color w:val="000000"/>
          <w:sz w:val="24"/>
          <w:szCs w:val="24"/>
          <w:lang w:eastAsia="en-GB"/>
        </w:rPr>
        <w:t>vitreoretinal</w:t>
      </w:r>
      <w:r>
        <w:rPr>
          <w:rFonts w:ascii="Calibri" w:eastAsia="Times New Roman" w:hAnsi="Calibri" w:cs="Calibri"/>
          <w:color w:val="000000"/>
          <w:sz w:val="24"/>
          <w:szCs w:val="24"/>
          <w:lang w:eastAsia="en-GB"/>
        </w:rPr>
        <w:t xml:space="preserve"> </w:t>
      </w:r>
      <w:r w:rsidRPr="006D6770">
        <w:rPr>
          <w:rFonts w:ascii="Calibri" w:eastAsia="Times New Roman" w:hAnsi="Calibri" w:cs="Calibri"/>
          <w:color w:val="000000"/>
          <w:sz w:val="24"/>
          <w:szCs w:val="24"/>
          <w:lang w:eastAsia="en-GB"/>
        </w:rPr>
        <w:t>and</w:t>
      </w:r>
      <w:r>
        <w:rPr>
          <w:rFonts w:ascii="Calibri" w:eastAsia="Times New Roman" w:hAnsi="Calibri" w:cs="Calibri"/>
          <w:color w:val="000000"/>
          <w:sz w:val="24"/>
          <w:szCs w:val="24"/>
          <w:lang w:eastAsia="en-GB"/>
        </w:rPr>
        <w:t xml:space="preserve"> </w:t>
      </w:r>
      <w:r w:rsidRPr="006D6770">
        <w:rPr>
          <w:rFonts w:ascii="Calibri" w:eastAsia="Times New Roman" w:hAnsi="Calibri" w:cs="Calibri"/>
          <w:color w:val="000000"/>
          <w:sz w:val="24"/>
          <w:szCs w:val="24"/>
          <w:lang w:eastAsia="en-GB"/>
        </w:rPr>
        <w:t>glaucoma</w:t>
      </w:r>
      <w:r>
        <w:rPr>
          <w:rFonts w:ascii="Calibri" w:eastAsia="Times New Roman" w:hAnsi="Calibri" w:cs="Calibri"/>
          <w:color w:val="000000"/>
          <w:sz w:val="24"/>
          <w:szCs w:val="24"/>
          <w:lang w:eastAsia="en-GB"/>
        </w:rPr>
        <w:t xml:space="preserve"> </w:t>
      </w:r>
      <w:r w:rsidRPr="006D6770">
        <w:rPr>
          <w:rFonts w:ascii="Calibri" w:eastAsia="Times New Roman" w:hAnsi="Calibri" w:cs="Calibri"/>
          <w:color w:val="000000"/>
          <w:sz w:val="24"/>
          <w:szCs w:val="24"/>
          <w:lang w:eastAsia="en-GB"/>
        </w:rPr>
        <w:t>surgery.</w:t>
      </w:r>
    </w:p>
    <w:p w14:paraId="61728CA8" w14:textId="2CA8E2D6" w:rsidR="006D6770" w:rsidRPr="006D6770" w:rsidRDefault="006D6770" w:rsidP="006D043C">
      <w:pPr>
        <w:spacing w:after="120" w:line="240" w:lineRule="auto"/>
        <w:rPr>
          <w:rFonts w:ascii="Calibri" w:eastAsia="Times New Roman" w:hAnsi="Calibri" w:cs="Calibri"/>
          <w:color w:val="000000"/>
          <w:sz w:val="24"/>
          <w:szCs w:val="24"/>
          <w:lang w:eastAsia="en-GB"/>
        </w:rPr>
      </w:pPr>
      <w:r w:rsidRPr="006D6770">
        <w:rPr>
          <w:rFonts w:ascii="Calibri" w:eastAsia="Times New Roman" w:hAnsi="Calibri" w:cs="Calibri"/>
          <w:color w:val="000000"/>
          <w:sz w:val="24"/>
          <w:szCs w:val="24"/>
          <w:lang w:eastAsia="en-GB"/>
        </w:rPr>
        <w:t>The</w:t>
      </w:r>
      <w:r>
        <w:rPr>
          <w:rFonts w:ascii="Calibri" w:eastAsia="Times New Roman" w:hAnsi="Calibri" w:cs="Calibri"/>
          <w:color w:val="000000"/>
          <w:sz w:val="24"/>
          <w:szCs w:val="24"/>
          <w:lang w:eastAsia="en-GB"/>
        </w:rPr>
        <w:t xml:space="preserve"> </w:t>
      </w:r>
      <w:r w:rsidRPr="006D6770">
        <w:rPr>
          <w:rFonts w:ascii="Calibri" w:eastAsia="Times New Roman" w:hAnsi="Calibri" w:cs="Calibri"/>
          <w:color w:val="000000"/>
          <w:sz w:val="24"/>
          <w:szCs w:val="24"/>
          <w:lang w:eastAsia="en-GB"/>
        </w:rPr>
        <w:t>number</w:t>
      </w:r>
      <w:r>
        <w:rPr>
          <w:rFonts w:ascii="Calibri" w:eastAsia="Times New Roman" w:hAnsi="Calibri" w:cs="Calibri"/>
          <w:color w:val="000000"/>
          <w:sz w:val="24"/>
          <w:szCs w:val="24"/>
          <w:lang w:eastAsia="en-GB"/>
        </w:rPr>
        <w:t xml:space="preserve"> </w:t>
      </w:r>
      <w:r w:rsidRPr="006D6770">
        <w:rPr>
          <w:rFonts w:ascii="Calibri" w:eastAsia="Times New Roman" w:hAnsi="Calibri" w:cs="Calibri"/>
          <w:color w:val="000000"/>
          <w:sz w:val="24"/>
          <w:szCs w:val="24"/>
          <w:lang w:eastAsia="en-GB"/>
        </w:rPr>
        <w:t>of</w:t>
      </w:r>
      <w:r>
        <w:rPr>
          <w:rFonts w:ascii="Calibri" w:eastAsia="Times New Roman" w:hAnsi="Calibri" w:cs="Calibri"/>
          <w:color w:val="000000"/>
          <w:sz w:val="24"/>
          <w:szCs w:val="24"/>
          <w:lang w:eastAsia="en-GB"/>
        </w:rPr>
        <w:t xml:space="preserve"> </w:t>
      </w:r>
      <w:r w:rsidRPr="006D6770">
        <w:rPr>
          <w:rFonts w:ascii="Calibri" w:eastAsia="Times New Roman" w:hAnsi="Calibri" w:cs="Calibri"/>
          <w:color w:val="000000"/>
          <w:sz w:val="24"/>
          <w:szCs w:val="24"/>
          <w:lang w:eastAsia="en-GB"/>
        </w:rPr>
        <w:t>outpatient</w:t>
      </w:r>
      <w:r>
        <w:rPr>
          <w:rFonts w:ascii="Calibri" w:eastAsia="Times New Roman" w:hAnsi="Calibri" w:cs="Calibri"/>
          <w:color w:val="000000"/>
          <w:sz w:val="24"/>
          <w:szCs w:val="24"/>
          <w:lang w:eastAsia="en-GB"/>
        </w:rPr>
        <w:t xml:space="preserve"> </w:t>
      </w:r>
      <w:r w:rsidRPr="006D6770">
        <w:rPr>
          <w:rFonts w:ascii="Calibri" w:eastAsia="Times New Roman" w:hAnsi="Calibri" w:cs="Calibri"/>
          <w:color w:val="000000"/>
          <w:sz w:val="24"/>
          <w:szCs w:val="24"/>
          <w:lang w:eastAsia="en-GB"/>
        </w:rPr>
        <w:t>visits</w:t>
      </w:r>
      <w:r>
        <w:rPr>
          <w:rFonts w:ascii="Calibri" w:eastAsia="Times New Roman" w:hAnsi="Calibri" w:cs="Calibri"/>
          <w:color w:val="000000"/>
          <w:sz w:val="24"/>
          <w:szCs w:val="24"/>
          <w:lang w:eastAsia="en-GB"/>
        </w:rPr>
        <w:t xml:space="preserve"> </w:t>
      </w:r>
      <w:r w:rsidRPr="006D6770">
        <w:rPr>
          <w:rFonts w:ascii="Calibri" w:eastAsia="Times New Roman" w:hAnsi="Calibri" w:cs="Calibri"/>
          <w:color w:val="000000"/>
          <w:sz w:val="24"/>
          <w:szCs w:val="24"/>
          <w:lang w:eastAsia="en-GB"/>
        </w:rPr>
        <w:t>rise</w:t>
      </w:r>
      <w:r>
        <w:rPr>
          <w:rFonts w:ascii="Calibri" w:eastAsia="Times New Roman" w:hAnsi="Calibri" w:cs="Calibri"/>
          <w:color w:val="000000"/>
          <w:sz w:val="24"/>
          <w:szCs w:val="24"/>
          <w:lang w:eastAsia="en-GB"/>
        </w:rPr>
        <w:t xml:space="preserve"> </w:t>
      </w:r>
      <w:r w:rsidRPr="006D6770">
        <w:rPr>
          <w:rFonts w:ascii="Calibri" w:eastAsia="Times New Roman" w:hAnsi="Calibri" w:cs="Calibri"/>
          <w:color w:val="000000"/>
          <w:sz w:val="24"/>
          <w:szCs w:val="24"/>
          <w:lang w:eastAsia="en-GB"/>
        </w:rPr>
        <w:t>is</w:t>
      </w:r>
      <w:r>
        <w:rPr>
          <w:rFonts w:ascii="Calibri" w:eastAsia="Times New Roman" w:hAnsi="Calibri" w:cs="Calibri"/>
          <w:color w:val="000000"/>
          <w:sz w:val="24"/>
          <w:szCs w:val="24"/>
          <w:lang w:eastAsia="en-GB"/>
        </w:rPr>
        <w:t xml:space="preserve"> </w:t>
      </w:r>
      <w:r w:rsidRPr="006D6770">
        <w:rPr>
          <w:rFonts w:ascii="Calibri" w:eastAsia="Times New Roman" w:hAnsi="Calibri" w:cs="Calibri"/>
          <w:color w:val="000000"/>
          <w:sz w:val="24"/>
          <w:szCs w:val="24"/>
          <w:lang w:eastAsia="en-GB"/>
        </w:rPr>
        <w:t>intended</w:t>
      </w:r>
      <w:r>
        <w:rPr>
          <w:rFonts w:ascii="Calibri" w:eastAsia="Times New Roman" w:hAnsi="Calibri" w:cs="Calibri"/>
          <w:color w:val="000000"/>
          <w:sz w:val="24"/>
          <w:szCs w:val="24"/>
          <w:lang w:eastAsia="en-GB"/>
        </w:rPr>
        <w:t xml:space="preserve"> </w:t>
      </w:r>
      <w:r w:rsidRPr="006D6770">
        <w:rPr>
          <w:rFonts w:ascii="Calibri" w:eastAsia="Times New Roman" w:hAnsi="Calibri" w:cs="Calibri"/>
          <w:color w:val="000000"/>
          <w:sz w:val="24"/>
          <w:szCs w:val="24"/>
          <w:lang w:eastAsia="en-GB"/>
        </w:rPr>
        <w:t>to</w:t>
      </w:r>
      <w:r>
        <w:rPr>
          <w:rFonts w:ascii="Calibri" w:eastAsia="Times New Roman" w:hAnsi="Calibri" w:cs="Calibri"/>
          <w:color w:val="000000"/>
          <w:sz w:val="24"/>
          <w:szCs w:val="24"/>
          <w:lang w:eastAsia="en-GB"/>
        </w:rPr>
        <w:t xml:space="preserve"> </w:t>
      </w:r>
      <w:r w:rsidRPr="006D6770">
        <w:rPr>
          <w:rFonts w:ascii="Calibri" w:eastAsia="Times New Roman" w:hAnsi="Calibri" w:cs="Calibri"/>
          <w:color w:val="000000"/>
          <w:sz w:val="24"/>
          <w:szCs w:val="24"/>
          <w:lang w:eastAsia="en-GB"/>
        </w:rPr>
        <w:t>be</w:t>
      </w:r>
      <w:r>
        <w:rPr>
          <w:rFonts w:ascii="Calibri" w:eastAsia="Times New Roman" w:hAnsi="Calibri" w:cs="Calibri"/>
          <w:color w:val="000000"/>
          <w:sz w:val="24"/>
          <w:szCs w:val="24"/>
          <w:lang w:eastAsia="en-GB"/>
        </w:rPr>
        <w:t xml:space="preserve"> </w:t>
      </w:r>
      <w:r w:rsidRPr="006D6770">
        <w:rPr>
          <w:rFonts w:ascii="Calibri" w:eastAsia="Times New Roman" w:hAnsi="Calibri" w:cs="Calibri"/>
          <w:color w:val="000000"/>
          <w:sz w:val="24"/>
          <w:szCs w:val="24"/>
          <w:lang w:eastAsia="en-GB"/>
        </w:rPr>
        <w:t>seen</w:t>
      </w:r>
      <w:r>
        <w:rPr>
          <w:rFonts w:ascii="Calibri" w:eastAsia="Times New Roman" w:hAnsi="Calibri" w:cs="Calibri"/>
          <w:color w:val="000000"/>
          <w:sz w:val="24"/>
          <w:szCs w:val="24"/>
          <w:lang w:eastAsia="en-GB"/>
        </w:rPr>
        <w:t xml:space="preserve"> </w:t>
      </w:r>
      <w:r w:rsidRPr="006D6770">
        <w:rPr>
          <w:rFonts w:ascii="Calibri" w:eastAsia="Times New Roman" w:hAnsi="Calibri" w:cs="Calibri"/>
          <w:color w:val="000000"/>
          <w:sz w:val="24"/>
          <w:szCs w:val="24"/>
          <w:lang w:eastAsia="en-GB"/>
        </w:rPr>
        <w:t>with</w:t>
      </w:r>
      <w:r>
        <w:rPr>
          <w:rFonts w:ascii="Calibri" w:eastAsia="Times New Roman" w:hAnsi="Calibri" w:cs="Calibri"/>
          <w:color w:val="000000"/>
          <w:sz w:val="24"/>
          <w:szCs w:val="24"/>
          <w:lang w:eastAsia="en-GB"/>
        </w:rPr>
        <w:t xml:space="preserve"> </w:t>
      </w:r>
      <w:r w:rsidRPr="006D6770">
        <w:rPr>
          <w:rFonts w:ascii="Calibri" w:eastAsia="Times New Roman" w:hAnsi="Calibri" w:cs="Calibri"/>
          <w:color w:val="000000"/>
          <w:sz w:val="24"/>
          <w:szCs w:val="24"/>
          <w:lang w:eastAsia="en-GB"/>
        </w:rPr>
        <w:t>regard</w:t>
      </w:r>
      <w:r>
        <w:rPr>
          <w:rFonts w:ascii="Calibri" w:eastAsia="Times New Roman" w:hAnsi="Calibri" w:cs="Calibri"/>
          <w:color w:val="000000"/>
          <w:sz w:val="24"/>
          <w:szCs w:val="24"/>
          <w:lang w:eastAsia="en-GB"/>
        </w:rPr>
        <w:t xml:space="preserve"> </w:t>
      </w:r>
      <w:r w:rsidRPr="006D6770">
        <w:rPr>
          <w:rFonts w:ascii="Calibri" w:eastAsia="Times New Roman" w:hAnsi="Calibri" w:cs="Calibri"/>
          <w:color w:val="000000"/>
          <w:sz w:val="24"/>
          <w:szCs w:val="24"/>
          <w:lang w:eastAsia="en-GB"/>
        </w:rPr>
        <w:t>to</w:t>
      </w:r>
      <w:r>
        <w:rPr>
          <w:rFonts w:ascii="Calibri" w:eastAsia="Times New Roman" w:hAnsi="Calibri" w:cs="Calibri"/>
          <w:color w:val="000000"/>
          <w:sz w:val="24"/>
          <w:szCs w:val="24"/>
          <w:lang w:eastAsia="en-GB"/>
        </w:rPr>
        <w:t xml:space="preserve"> </w:t>
      </w:r>
      <w:r w:rsidRPr="006D6770">
        <w:rPr>
          <w:rFonts w:ascii="Calibri" w:eastAsia="Times New Roman" w:hAnsi="Calibri" w:cs="Calibri"/>
          <w:color w:val="000000"/>
          <w:sz w:val="24"/>
          <w:szCs w:val="24"/>
          <w:lang w:eastAsia="en-GB"/>
        </w:rPr>
        <w:t>the</w:t>
      </w:r>
      <w:r>
        <w:rPr>
          <w:rFonts w:ascii="Calibri" w:eastAsia="Times New Roman" w:hAnsi="Calibri" w:cs="Calibri"/>
          <w:color w:val="000000"/>
          <w:sz w:val="24"/>
          <w:szCs w:val="24"/>
          <w:lang w:eastAsia="en-GB"/>
        </w:rPr>
        <w:t xml:space="preserve"> </w:t>
      </w:r>
      <w:r w:rsidRPr="006D6770">
        <w:rPr>
          <w:rFonts w:ascii="Calibri" w:eastAsia="Times New Roman" w:hAnsi="Calibri" w:cs="Calibri"/>
          <w:color w:val="000000"/>
          <w:sz w:val="24"/>
          <w:szCs w:val="24"/>
          <w:lang w:eastAsia="en-GB"/>
        </w:rPr>
        <w:t>new</w:t>
      </w:r>
      <w:r>
        <w:rPr>
          <w:rFonts w:ascii="Calibri" w:eastAsia="Times New Roman" w:hAnsi="Calibri" w:cs="Calibri"/>
          <w:color w:val="000000"/>
          <w:sz w:val="24"/>
          <w:szCs w:val="24"/>
          <w:lang w:eastAsia="en-GB"/>
        </w:rPr>
        <w:t xml:space="preserve"> </w:t>
      </w:r>
      <w:r w:rsidRPr="006D6770">
        <w:rPr>
          <w:rFonts w:ascii="Calibri" w:eastAsia="Times New Roman" w:hAnsi="Calibri" w:cs="Calibri"/>
          <w:color w:val="000000"/>
          <w:sz w:val="24"/>
          <w:szCs w:val="24"/>
          <w:lang w:eastAsia="en-GB"/>
        </w:rPr>
        <w:t>methods</w:t>
      </w:r>
      <w:r>
        <w:rPr>
          <w:rFonts w:ascii="Calibri" w:eastAsia="Times New Roman" w:hAnsi="Calibri" w:cs="Calibri"/>
          <w:color w:val="000000"/>
          <w:sz w:val="24"/>
          <w:szCs w:val="24"/>
          <w:lang w:eastAsia="en-GB"/>
        </w:rPr>
        <w:t xml:space="preserve"> </w:t>
      </w:r>
      <w:r w:rsidRPr="006D6770">
        <w:rPr>
          <w:rFonts w:ascii="Calibri" w:eastAsia="Times New Roman" w:hAnsi="Calibri" w:cs="Calibri"/>
          <w:color w:val="000000"/>
          <w:sz w:val="24"/>
          <w:szCs w:val="24"/>
          <w:lang w:eastAsia="en-GB"/>
        </w:rPr>
        <w:t>of</w:t>
      </w:r>
      <w:r>
        <w:rPr>
          <w:rFonts w:ascii="Calibri" w:eastAsia="Times New Roman" w:hAnsi="Calibri" w:cs="Calibri"/>
          <w:color w:val="000000"/>
          <w:sz w:val="24"/>
          <w:szCs w:val="24"/>
          <w:lang w:eastAsia="en-GB"/>
        </w:rPr>
        <w:t xml:space="preserve"> </w:t>
      </w:r>
      <w:r w:rsidRPr="006D6770">
        <w:rPr>
          <w:rFonts w:ascii="Calibri" w:eastAsia="Times New Roman" w:hAnsi="Calibri" w:cs="Calibri"/>
          <w:color w:val="000000"/>
          <w:sz w:val="24"/>
          <w:szCs w:val="24"/>
          <w:lang w:eastAsia="en-GB"/>
        </w:rPr>
        <w:t>treatment</w:t>
      </w:r>
      <w:r>
        <w:rPr>
          <w:rFonts w:ascii="Calibri" w:eastAsia="Times New Roman" w:hAnsi="Calibri" w:cs="Calibri"/>
          <w:color w:val="000000"/>
          <w:sz w:val="24"/>
          <w:szCs w:val="24"/>
          <w:lang w:eastAsia="en-GB"/>
        </w:rPr>
        <w:t xml:space="preserve"> </w:t>
      </w:r>
      <w:r w:rsidRPr="006D6770">
        <w:rPr>
          <w:rFonts w:ascii="Calibri" w:eastAsia="Times New Roman" w:hAnsi="Calibri" w:cs="Calibri"/>
          <w:color w:val="000000"/>
          <w:sz w:val="24"/>
          <w:szCs w:val="24"/>
          <w:lang w:eastAsia="en-GB"/>
        </w:rPr>
        <w:t>with</w:t>
      </w:r>
      <w:r>
        <w:rPr>
          <w:rFonts w:ascii="Calibri" w:eastAsia="Times New Roman" w:hAnsi="Calibri" w:cs="Calibri"/>
          <w:color w:val="000000"/>
          <w:sz w:val="24"/>
          <w:szCs w:val="24"/>
          <w:lang w:eastAsia="en-GB"/>
        </w:rPr>
        <w:t xml:space="preserve"> </w:t>
      </w:r>
      <w:r w:rsidRPr="006D6770">
        <w:rPr>
          <w:rFonts w:ascii="Calibri" w:eastAsia="Times New Roman" w:hAnsi="Calibri" w:cs="Calibri"/>
          <w:color w:val="000000"/>
          <w:sz w:val="24"/>
          <w:szCs w:val="24"/>
          <w:lang w:eastAsia="en-GB"/>
        </w:rPr>
        <w:t>the</w:t>
      </w:r>
      <w:r>
        <w:rPr>
          <w:rFonts w:ascii="Calibri" w:eastAsia="Times New Roman" w:hAnsi="Calibri" w:cs="Calibri"/>
          <w:color w:val="000000"/>
          <w:sz w:val="24"/>
          <w:szCs w:val="24"/>
          <w:lang w:eastAsia="en-GB"/>
        </w:rPr>
        <w:t xml:space="preserve"> </w:t>
      </w:r>
      <w:r w:rsidRPr="006D6770">
        <w:rPr>
          <w:rFonts w:ascii="Calibri" w:eastAsia="Times New Roman" w:hAnsi="Calibri" w:cs="Calibri"/>
          <w:color w:val="000000"/>
          <w:sz w:val="24"/>
          <w:szCs w:val="24"/>
          <w:lang w:eastAsia="en-GB"/>
        </w:rPr>
        <w:t>introduction</w:t>
      </w:r>
      <w:r>
        <w:rPr>
          <w:rFonts w:ascii="Calibri" w:eastAsia="Times New Roman" w:hAnsi="Calibri" w:cs="Calibri"/>
          <w:color w:val="000000"/>
          <w:sz w:val="24"/>
          <w:szCs w:val="24"/>
          <w:lang w:eastAsia="en-GB"/>
        </w:rPr>
        <w:t xml:space="preserve"> </w:t>
      </w:r>
      <w:r w:rsidRPr="006D6770">
        <w:rPr>
          <w:rFonts w:ascii="Calibri" w:eastAsia="Times New Roman" w:hAnsi="Calibri" w:cs="Calibri"/>
          <w:color w:val="000000"/>
          <w:sz w:val="24"/>
          <w:szCs w:val="24"/>
          <w:lang w:eastAsia="en-GB"/>
        </w:rPr>
        <w:t>of</w:t>
      </w:r>
      <w:r>
        <w:rPr>
          <w:rFonts w:ascii="Calibri" w:eastAsia="Times New Roman" w:hAnsi="Calibri" w:cs="Calibri"/>
          <w:color w:val="000000"/>
          <w:sz w:val="24"/>
          <w:szCs w:val="24"/>
          <w:lang w:eastAsia="en-GB"/>
        </w:rPr>
        <w:t xml:space="preserve"> </w:t>
      </w:r>
      <w:r w:rsidRPr="006D6770">
        <w:rPr>
          <w:rFonts w:ascii="Calibri" w:eastAsia="Times New Roman" w:hAnsi="Calibri" w:cs="Calibri"/>
          <w:color w:val="000000"/>
          <w:sz w:val="24"/>
          <w:szCs w:val="24"/>
          <w:lang w:eastAsia="en-GB"/>
        </w:rPr>
        <w:t>several</w:t>
      </w:r>
      <w:r>
        <w:rPr>
          <w:rFonts w:ascii="Calibri" w:eastAsia="Times New Roman" w:hAnsi="Calibri" w:cs="Calibri"/>
          <w:color w:val="000000"/>
          <w:sz w:val="24"/>
          <w:szCs w:val="24"/>
          <w:lang w:eastAsia="en-GB"/>
        </w:rPr>
        <w:t xml:space="preserve"> </w:t>
      </w:r>
      <w:r w:rsidRPr="006D6770">
        <w:rPr>
          <w:rFonts w:ascii="Calibri" w:eastAsia="Times New Roman" w:hAnsi="Calibri" w:cs="Calibri"/>
          <w:color w:val="000000"/>
          <w:sz w:val="24"/>
          <w:szCs w:val="24"/>
          <w:lang w:eastAsia="en-GB"/>
        </w:rPr>
        <w:t>eye</w:t>
      </w:r>
      <w:r>
        <w:rPr>
          <w:rFonts w:ascii="Calibri" w:eastAsia="Times New Roman" w:hAnsi="Calibri" w:cs="Calibri"/>
          <w:color w:val="000000"/>
          <w:sz w:val="24"/>
          <w:szCs w:val="24"/>
          <w:lang w:eastAsia="en-GB"/>
        </w:rPr>
        <w:t xml:space="preserve"> </w:t>
      </w:r>
      <w:r w:rsidRPr="006D6770">
        <w:rPr>
          <w:rFonts w:ascii="Calibri" w:eastAsia="Times New Roman" w:hAnsi="Calibri" w:cs="Calibri"/>
          <w:color w:val="000000"/>
          <w:sz w:val="24"/>
          <w:szCs w:val="24"/>
          <w:lang w:eastAsia="en-GB"/>
        </w:rPr>
        <w:t>diseases,</w:t>
      </w:r>
      <w:r>
        <w:rPr>
          <w:rFonts w:ascii="Calibri" w:eastAsia="Times New Roman" w:hAnsi="Calibri" w:cs="Calibri"/>
          <w:color w:val="000000"/>
          <w:sz w:val="24"/>
          <w:szCs w:val="24"/>
          <w:lang w:eastAsia="en-GB"/>
        </w:rPr>
        <w:t xml:space="preserve"> </w:t>
      </w:r>
      <w:r w:rsidRPr="006D6770">
        <w:rPr>
          <w:rFonts w:ascii="Calibri" w:eastAsia="Times New Roman" w:hAnsi="Calibri" w:cs="Calibri"/>
          <w:color w:val="000000"/>
          <w:sz w:val="24"/>
          <w:szCs w:val="24"/>
          <w:lang w:eastAsia="en-GB"/>
        </w:rPr>
        <w:t>in</w:t>
      </w:r>
      <w:r>
        <w:rPr>
          <w:rFonts w:ascii="Calibri" w:eastAsia="Times New Roman" w:hAnsi="Calibri" w:cs="Calibri"/>
          <w:color w:val="000000"/>
          <w:sz w:val="24"/>
          <w:szCs w:val="24"/>
          <w:lang w:eastAsia="en-GB"/>
        </w:rPr>
        <w:t xml:space="preserve"> </w:t>
      </w:r>
      <w:r w:rsidRPr="006D6770">
        <w:rPr>
          <w:rFonts w:ascii="Calibri" w:eastAsia="Times New Roman" w:hAnsi="Calibri" w:cs="Calibri"/>
          <w:color w:val="000000"/>
          <w:sz w:val="24"/>
          <w:szCs w:val="24"/>
          <w:lang w:eastAsia="en-GB"/>
        </w:rPr>
        <w:t>particular</w:t>
      </w:r>
      <w:r>
        <w:rPr>
          <w:rFonts w:ascii="Calibri" w:eastAsia="Times New Roman" w:hAnsi="Calibri" w:cs="Calibri"/>
          <w:color w:val="000000"/>
          <w:sz w:val="24"/>
          <w:szCs w:val="24"/>
          <w:lang w:eastAsia="en-GB"/>
        </w:rPr>
        <w:t xml:space="preserve"> </w:t>
      </w:r>
      <w:proofErr w:type="spellStart"/>
      <w:r w:rsidRPr="006D6770">
        <w:rPr>
          <w:rFonts w:ascii="Calibri" w:eastAsia="Times New Roman" w:hAnsi="Calibri" w:cs="Calibri"/>
          <w:color w:val="000000"/>
          <w:sz w:val="24"/>
          <w:szCs w:val="24"/>
          <w:lang w:eastAsia="en-GB"/>
        </w:rPr>
        <w:t>intrabulbar</w:t>
      </w:r>
      <w:proofErr w:type="spellEnd"/>
      <w:r>
        <w:rPr>
          <w:rFonts w:ascii="Calibri" w:eastAsia="Times New Roman" w:hAnsi="Calibri" w:cs="Calibri"/>
          <w:color w:val="000000"/>
          <w:sz w:val="24"/>
          <w:szCs w:val="24"/>
          <w:lang w:eastAsia="en-GB"/>
        </w:rPr>
        <w:t xml:space="preserve"> </w:t>
      </w:r>
      <w:r w:rsidRPr="006D6770">
        <w:rPr>
          <w:rFonts w:ascii="Calibri" w:eastAsia="Times New Roman" w:hAnsi="Calibri" w:cs="Calibri"/>
          <w:color w:val="000000"/>
          <w:sz w:val="24"/>
          <w:szCs w:val="24"/>
          <w:lang w:eastAsia="en-GB"/>
        </w:rPr>
        <w:t>injections</w:t>
      </w:r>
      <w:r>
        <w:rPr>
          <w:rFonts w:ascii="Calibri" w:eastAsia="Times New Roman" w:hAnsi="Calibri" w:cs="Calibri"/>
          <w:color w:val="000000"/>
          <w:sz w:val="24"/>
          <w:szCs w:val="24"/>
          <w:lang w:eastAsia="en-GB"/>
        </w:rPr>
        <w:t xml:space="preserve"> </w:t>
      </w:r>
      <w:r w:rsidRPr="006D6770">
        <w:rPr>
          <w:rFonts w:ascii="Calibri" w:eastAsia="Times New Roman" w:hAnsi="Calibri" w:cs="Calibri"/>
          <w:color w:val="000000"/>
          <w:sz w:val="24"/>
          <w:szCs w:val="24"/>
          <w:lang w:eastAsia="en-GB"/>
        </w:rPr>
        <w:t>in</w:t>
      </w:r>
      <w:r>
        <w:rPr>
          <w:rFonts w:ascii="Calibri" w:eastAsia="Times New Roman" w:hAnsi="Calibri" w:cs="Calibri"/>
          <w:color w:val="000000"/>
          <w:sz w:val="24"/>
          <w:szCs w:val="24"/>
          <w:lang w:eastAsia="en-GB"/>
        </w:rPr>
        <w:t xml:space="preserve"> </w:t>
      </w:r>
      <w:r w:rsidRPr="006D6770">
        <w:rPr>
          <w:rFonts w:ascii="Calibri" w:eastAsia="Times New Roman" w:hAnsi="Calibri" w:cs="Calibri"/>
          <w:color w:val="000000"/>
          <w:sz w:val="24"/>
          <w:szCs w:val="24"/>
          <w:lang w:eastAsia="en-GB"/>
        </w:rPr>
        <w:t>the</w:t>
      </w:r>
      <w:r>
        <w:rPr>
          <w:rFonts w:ascii="Calibri" w:eastAsia="Times New Roman" w:hAnsi="Calibri" w:cs="Calibri"/>
          <w:color w:val="000000"/>
          <w:sz w:val="24"/>
          <w:szCs w:val="24"/>
          <w:lang w:eastAsia="en-GB"/>
        </w:rPr>
        <w:t xml:space="preserve"> </w:t>
      </w:r>
      <w:r w:rsidRPr="006D6770">
        <w:rPr>
          <w:rFonts w:ascii="Calibri" w:eastAsia="Times New Roman" w:hAnsi="Calibri" w:cs="Calibri"/>
          <w:color w:val="000000"/>
          <w:sz w:val="24"/>
          <w:szCs w:val="24"/>
          <w:lang w:eastAsia="en-GB"/>
        </w:rPr>
        <w:t>face.</w:t>
      </w:r>
      <w:r>
        <w:rPr>
          <w:rFonts w:ascii="Calibri" w:eastAsia="Times New Roman" w:hAnsi="Calibri" w:cs="Calibri"/>
          <w:color w:val="000000"/>
          <w:sz w:val="24"/>
          <w:szCs w:val="24"/>
          <w:lang w:eastAsia="en-GB"/>
        </w:rPr>
        <w:t xml:space="preserve"> </w:t>
      </w:r>
      <w:r w:rsidRPr="006D6770">
        <w:rPr>
          <w:rFonts w:ascii="Calibri" w:eastAsia="Times New Roman" w:hAnsi="Calibri" w:cs="Calibri"/>
          <w:color w:val="000000"/>
          <w:sz w:val="24"/>
          <w:szCs w:val="24"/>
          <w:lang w:eastAsia="en-GB"/>
        </w:rPr>
        <w:t>The</w:t>
      </w:r>
      <w:r>
        <w:rPr>
          <w:rFonts w:ascii="Calibri" w:eastAsia="Times New Roman" w:hAnsi="Calibri" w:cs="Calibri"/>
          <w:color w:val="000000"/>
          <w:sz w:val="24"/>
          <w:szCs w:val="24"/>
          <w:lang w:eastAsia="en-GB"/>
        </w:rPr>
        <w:t xml:space="preserve"> </w:t>
      </w:r>
      <w:r w:rsidRPr="006D6770">
        <w:rPr>
          <w:rFonts w:ascii="Calibri" w:eastAsia="Times New Roman" w:hAnsi="Calibri" w:cs="Calibri"/>
          <w:color w:val="000000"/>
          <w:sz w:val="24"/>
          <w:szCs w:val="24"/>
          <w:lang w:eastAsia="en-GB"/>
        </w:rPr>
        <w:t>aim</w:t>
      </w:r>
      <w:r>
        <w:rPr>
          <w:rFonts w:ascii="Calibri" w:eastAsia="Times New Roman" w:hAnsi="Calibri" w:cs="Calibri"/>
          <w:color w:val="000000"/>
          <w:sz w:val="24"/>
          <w:szCs w:val="24"/>
          <w:lang w:eastAsia="en-GB"/>
        </w:rPr>
        <w:t xml:space="preserve"> </w:t>
      </w:r>
      <w:r w:rsidRPr="006D6770">
        <w:rPr>
          <w:rFonts w:ascii="Calibri" w:eastAsia="Times New Roman" w:hAnsi="Calibri" w:cs="Calibri"/>
          <w:color w:val="000000"/>
          <w:sz w:val="24"/>
          <w:szCs w:val="24"/>
          <w:lang w:eastAsia="en-GB"/>
        </w:rPr>
        <w:t>is</w:t>
      </w:r>
      <w:r>
        <w:rPr>
          <w:rFonts w:ascii="Calibri" w:eastAsia="Times New Roman" w:hAnsi="Calibri" w:cs="Calibri"/>
          <w:color w:val="000000"/>
          <w:sz w:val="24"/>
          <w:szCs w:val="24"/>
          <w:lang w:eastAsia="en-GB"/>
        </w:rPr>
        <w:t xml:space="preserve"> </w:t>
      </w:r>
      <w:r w:rsidRPr="006D6770">
        <w:rPr>
          <w:rFonts w:ascii="Calibri" w:eastAsia="Times New Roman" w:hAnsi="Calibri" w:cs="Calibri"/>
          <w:color w:val="000000"/>
          <w:sz w:val="24"/>
          <w:szCs w:val="24"/>
          <w:lang w:eastAsia="en-GB"/>
        </w:rPr>
        <w:t>to</w:t>
      </w:r>
      <w:r>
        <w:rPr>
          <w:rFonts w:ascii="Calibri" w:eastAsia="Times New Roman" w:hAnsi="Calibri" w:cs="Calibri"/>
          <w:color w:val="000000"/>
          <w:sz w:val="24"/>
          <w:szCs w:val="24"/>
          <w:lang w:eastAsia="en-GB"/>
        </w:rPr>
        <w:t xml:space="preserve"> </w:t>
      </w:r>
      <w:r w:rsidRPr="006D6770">
        <w:rPr>
          <w:rFonts w:ascii="Calibri" w:eastAsia="Times New Roman" w:hAnsi="Calibri" w:cs="Calibri"/>
          <w:color w:val="000000"/>
          <w:sz w:val="24"/>
          <w:szCs w:val="24"/>
          <w:lang w:eastAsia="en-GB"/>
        </w:rPr>
        <w:t>improve</w:t>
      </w:r>
      <w:r>
        <w:rPr>
          <w:rFonts w:ascii="Calibri" w:eastAsia="Times New Roman" w:hAnsi="Calibri" w:cs="Calibri"/>
          <w:color w:val="000000"/>
          <w:sz w:val="24"/>
          <w:szCs w:val="24"/>
          <w:lang w:eastAsia="en-GB"/>
        </w:rPr>
        <w:t xml:space="preserve"> </w:t>
      </w:r>
      <w:r w:rsidRPr="006D6770">
        <w:rPr>
          <w:rFonts w:ascii="Calibri" w:eastAsia="Times New Roman" w:hAnsi="Calibri" w:cs="Calibri"/>
          <w:color w:val="000000"/>
          <w:sz w:val="24"/>
          <w:szCs w:val="24"/>
          <w:lang w:eastAsia="en-GB"/>
        </w:rPr>
        <w:t>the</w:t>
      </w:r>
      <w:r>
        <w:rPr>
          <w:rFonts w:ascii="Calibri" w:eastAsia="Times New Roman" w:hAnsi="Calibri" w:cs="Calibri"/>
          <w:color w:val="000000"/>
          <w:sz w:val="24"/>
          <w:szCs w:val="24"/>
          <w:lang w:eastAsia="en-GB"/>
        </w:rPr>
        <w:t xml:space="preserve"> </w:t>
      </w:r>
      <w:r w:rsidRPr="006D6770">
        <w:rPr>
          <w:rFonts w:ascii="Calibri" w:eastAsia="Times New Roman" w:hAnsi="Calibri" w:cs="Calibri"/>
          <w:color w:val="000000"/>
          <w:sz w:val="24"/>
          <w:szCs w:val="24"/>
          <w:lang w:eastAsia="en-GB"/>
        </w:rPr>
        <w:t>availability</w:t>
      </w:r>
      <w:r>
        <w:rPr>
          <w:rFonts w:ascii="Calibri" w:eastAsia="Times New Roman" w:hAnsi="Calibri" w:cs="Calibri"/>
          <w:color w:val="000000"/>
          <w:sz w:val="24"/>
          <w:szCs w:val="24"/>
          <w:lang w:eastAsia="en-GB"/>
        </w:rPr>
        <w:t xml:space="preserve"> </w:t>
      </w:r>
      <w:r w:rsidRPr="006D6770">
        <w:rPr>
          <w:rFonts w:ascii="Calibri" w:eastAsia="Times New Roman" w:hAnsi="Calibri" w:cs="Calibri"/>
          <w:color w:val="000000"/>
          <w:sz w:val="24"/>
          <w:szCs w:val="24"/>
          <w:lang w:eastAsia="en-GB"/>
        </w:rPr>
        <w:t>of</w:t>
      </w:r>
      <w:r>
        <w:rPr>
          <w:rFonts w:ascii="Calibri" w:eastAsia="Times New Roman" w:hAnsi="Calibri" w:cs="Calibri"/>
          <w:color w:val="000000"/>
          <w:sz w:val="24"/>
          <w:szCs w:val="24"/>
          <w:lang w:eastAsia="en-GB"/>
        </w:rPr>
        <w:t xml:space="preserve"> </w:t>
      </w:r>
      <w:r w:rsidRPr="006D6770">
        <w:rPr>
          <w:rFonts w:ascii="Calibri" w:eastAsia="Times New Roman" w:hAnsi="Calibri" w:cs="Calibri"/>
          <w:color w:val="000000"/>
          <w:sz w:val="24"/>
          <w:szCs w:val="24"/>
          <w:lang w:eastAsia="en-GB"/>
        </w:rPr>
        <w:t>outpatient</w:t>
      </w:r>
      <w:r>
        <w:rPr>
          <w:rFonts w:ascii="Calibri" w:eastAsia="Times New Roman" w:hAnsi="Calibri" w:cs="Calibri"/>
          <w:color w:val="000000"/>
          <w:sz w:val="24"/>
          <w:szCs w:val="24"/>
          <w:lang w:eastAsia="en-GB"/>
        </w:rPr>
        <w:t xml:space="preserve"> </w:t>
      </w:r>
      <w:r w:rsidRPr="006D6770">
        <w:rPr>
          <w:rFonts w:ascii="Calibri" w:eastAsia="Times New Roman" w:hAnsi="Calibri" w:cs="Calibri"/>
          <w:color w:val="000000"/>
          <w:sz w:val="24"/>
          <w:szCs w:val="24"/>
          <w:lang w:eastAsia="en-GB"/>
        </w:rPr>
        <w:t>care</w:t>
      </w:r>
      <w:r>
        <w:rPr>
          <w:rFonts w:ascii="Calibri" w:eastAsia="Times New Roman" w:hAnsi="Calibri" w:cs="Calibri"/>
          <w:color w:val="000000"/>
          <w:sz w:val="24"/>
          <w:szCs w:val="24"/>
          <w:lang w:eastAsia="en-GB"/>
        </w:rPr>
        <w:t xml:space="preserve"> </w:t>
      </w:r>
      <w:r w:rsidRPr="006D6770">
        <w:rPr>
          <w:rFonts w:ascii="Calibri" w:eastAsia="Times New Roman" w:hAnsi="Calibri" w:cs="Calibri"/>
          <w:color w:val="000000"/>
          <w:sz w:val="24"/>
          <w:szCs w:val="24"/>
          <w:lang w:eastAsia="en-GB"/>
        </w:rPr>
        <w:t>through</w:t>
      </w:r>
      <w:r>
        <w:rPr>
          <w:rFonts w:ascii="Calibri" w:eastAsia="Times New Roman" w:hAnsi="Calibri" w:cs="Calibri"/>
          <w:color w:val="000000"/>
          <w:sz w:val="24"/>
          <w:szCs w:val="24"/>
          <w:lang w:eastAsia="en-GB"/>
        </w:rPr>
        <w:t xml:space="preserve"> </w:t>
      </w:r>
      <w:r w:rsidRPr="006D6770">
        <w:rPr>
          <w:rFonts w:ascii="Calibri" w:eastAsia="Times New Roman" w:hAnsi="Calibri" w:cs="Calibri"/>
          <w:color w:val="000000"/>
          <w:sz w:val="24"/>
          <w:szCs w:val="24"/>
          <w:lang w:eastAsia="en-GB"/>
        </w:rPr>
        <w:t>the</w:t>
      </w:r>
      <w:r>
        <w:rPr>
          <w:rFonts w:ascii="Calibri" w:eastAsia="Times New Roman" w:hAnsi="Calibri" w:cs="Calibri"/>
          <w:color w:val="000000"/>
          <w:sz w:val="24"/>
          <w:szCs w:val="24"/>
          <w:lang w:eastAsia="en-GB"/>
        </w:rPr>
        <w:t xml:space="preserve"> </w:t>
      </w:r>
      <w:r w:rsidRPr="006D6770">
        <w:rPr>
          <w:rFonts w:ascii="Calibri" w:eastAsia="Times New Roman" w:hAnsi="Calibri" w:cs="Calibri"/>
          <w:color w:val="000000"/>
          <w:sz w:val="24"/>
          <w:szCs w:val="24"/>
          <w:lang w:eastAsia="en-GB"/>
        </w:rPr>
        <w:t>division</w:t>
      </w:r>
      <w:r>
        <w:rPr>
          <w:rFonts w:ascii="Calibri" w:eastAsia="Times New Roman" w:hAnsi="Calibri" w:cs="Calibri"/>
          <w:color w:val="000000"/>
          <w:sz w:val="24"/>
          <w:szCs w:val="24"/>
          <w:lang w:eastAsia="en-GB"/>
        </w:rPr>
        <w:t xml:space="preserve"> </w:t>
      </w:r>
      <w:r w:rsidRPr="006D6770">
        <w:rPr>
          <w:rFonts w:ascii="Calibri" w:eastAsia="Times New Roman" w:hAnsi="Calibri" w:cs="Calibri"/>
          <w:color w:val="000000"/>
          <w:sz w:val="24"/>
          <w:szCs w:val="24"/>
          <w:lang w:eastAsia="en-GB"/>
        </w:rPr>
        <w:t>of</w:t>
      </w:r>
      <w:r>
        <w:rPr>
          <w:rFonts w:ascii="Calibri" w:eastAsia="Times New Roman" w:hAnsi="Calibri" w:cs="Calibri"/>
          <w:color w:val="000000"/>
          <w:sz w:val="24"/>
          <w:szCs w:val="24"/>
          <w:lang w:eastAsia="en-GB"/>
        </w:rPr>
        <w:t xml:space="preserve"> </w:t>
      </w:r>
      <w:r w:rsidRPr="006D6770">
        <w:rPr>
          <w:rFonts w:ascii="Calibri" w:eastAsia="Times New Roman" w:hAnsi="Calibri" w:cs="Calibri"/>
          <w:color w:val="000000"/>
          <w:sz w:val="24"/>
          <w:szCs w:val="24"/>
          <w:lang w:eastAsia="en-GB"/>
        </w:rPr>
        <w:t>tasks</w:t>
      </w:r>
      <w:r>
        <w:rPr>
          <w:rFonts w:ascii="Calibri" w:eastAsia="Times New Roman" w:hAnsi="Calibri" w:cs="Calibri"/>
          <w:color w:val="000000"/>
          <w:sz w:val="24"/>
          <w:szCs w:val="24"/>
          <w:lang w:eastAsia="en-GB"/>
        </w:rPr>
        <w:t xml:space="preserve"> </w:t>
      </w:r>
      <w:r w:rsidRPr="006D6770">
        <w:rPr>
          <w:rFonts w:ascii="Calibri" w:eastAsia="Times New Roman" w:hAnsi="Calibri" w:cs="Calibri"/>
          <w:color w:val="000000"/>
          <w:sz w:val="24"/>
          <w:szCs w:val="24"/>
          <w:lang w:eastAsia="en-GB"/>
        </w:rPr>
        <w:t>between</w:t>
      </w:r>
      <w:r>
        <w:rPr>
          <w:rFonts w:ascii="Calibri" w:eastAsia="Times New Roman" w:hAnsi="Calibri" w:cs="Calibri"/>
          <w:color w:val="000000"/>
          <w:sz w:val="24"/>
          <w:szCs w:val="24"/>
          <w:lang w:eastAsia="en-GB"/>
        </w:rPr>
        <w:t xml:space="preserve"> </w:t>
      </w:r>
      <w:r w:rsidRPr="006D6770">
        <w:rPr>
          <w:rFonts w:ascii="Calibri" w:eastAsia="Times New Roman" w:hAnsi="Calibri" w:cs="Calibri"/>
          <w:color w:val="000000"/>
          <w:sz w:val="24"/>
          <w:szCs w:val="24"/>
          <w:lang w:eastAsia="en-GB"/>
        </w:rPr>
        <w:t>different</w:t>
      </w:r>
      <w:r>
        <w:rPr>
          <w:rFonts w:ascii="Calibri" w:eastAsia="Times New Roman" w:hAnsi="Calibri" w:cs="Calibri"/>
          <w:color w:val="000000"/>
          <w:sz w:val="24"/>
          <w:szCs w:val="24"/>
          <w:lang w:eastAsia="en-GB"/>
        </w:rPr>
        <w:t xml:space="preserve"> </w:t>
      </w:r>
      <w:r w:rsidRPr="006D6770">
        <w:rPr>
          <w:rFonts w:ascii="Calibri" w:eastAsia="Times New Roman" w:hAnsi="Calibri" w:cs="Calibri"/>
          <w:color w:val="000000"/>
          <w:sz w:val="24"/>
          <w:szCs w:val="24"/>
          <w:lang w:eastAsia="en-GB"/>
        </w:rPr>
        <w:t>medical</w:t>
      </w:r>
      <w:r>
        <w:rPr>
          <w:rFonts w:ascii="Calibri" w:eastAsia="Times New Roman" w:hAnsi="Calibri" w:cs="Calibri"/>
          <w:color w:val="000000"/>
          <w:sz w:val="24"/>
          <w:szCs w:val="24"/>
          <w:lang w:eastAsia="en-GB"/>
        </w:rPr>
        <w:t xml:space="preserve"> </w:t>
      </w:r>
      <w:r w:rsidRPr="006D6770">
        <w:rPr>
          <w:rFonts w:ascii="Calibri" w:eastAsia="Times New Roman" w:hAnsi="Calibri" w:cs="Calibri"/>
          <w:color w:val="000000"/>
          <w:sz w:val="24"/>
          <w:szCs w:val="24"/>
          <w:lang w:eastAsia="en-GB"/>
        </w:rPr>
        <w:t>levels.</w:t>
      </w:r>
      <w:r>
        <w:rPr>
          <w:rFonts w:ascii="Calibri" w:eastAsia="Times New Roman" w:hAnsi="Calibri" w:cs="Calibri"/>
          <w:color w:val="000000"/>
          <w:sz w:val="24"/>
          <w:szCs w:val="24"/>
          <w:lang w:eastAsia="en-GB"/>
        </w:rPr>
        <w:t xml:space="preserve"> </w:t>
      </w:r>
      <w:r w:rsidRPr="006D6770">
        <w:rPr>
          <w:rFonts w:ascii="Calibri" w:eastAsia="Times New Roman" w:hAnsi="Calibri" w:cs="Calibri"/>
          <w:color w:val="000000"/>
          <w:sz w:val="24"/>
          <w:szCs w:val="24"/>
          <w:lang w:eastAsia="en-GB"/>
        </w:rPr>
        <w:t>Outpatient</w:t>
      </w:r>
      <w:r>
        <w:rPr>
          <w:rFonts w:ascii="Calibri" w:eastAsia="Times New Roman" w:hAnsi="Calibri" w:cs="Calibri"/>
          <w:color w:val="000000"/>
          <w:sz w:val="24"/>
          <w:szCs w:val="24"/>
          <w:lang w:eastAsia="en-GB"/>
        </w:rPr>
        <w:t xml:space="preserve"> </w:t>
      </w:r>
      <w:r w:rsidRPr="006D6770">
        <w:rPr>
          <w:rFonts w:ascii="Calibri" w:eastAsia="Times New Roman" w:hAnsi="Calibri" w:cs="Calibri"/>
          <w:color w:val="000000"/>
          <w:sz w:val="24"/>
          <w:szCs w:val="24"/>
          <w:lang w:eastAsia="en-GB"/>
        </w:rPr>
        <w:t>admission</w:t>
      </w:r>
      <w:r>
        <w:rPr>
          <w:rFonts w:ascii="Calibri" w:eastAsia="Times New Roman" w:hAnsi="Calibri" w:cs="Calibri"/>
          <w:color w:val="000000"/>
          <w:sz w:val="24"/>
          <w:szCs w:val="24"/>
          <w:lang w:eastAsia="en-GB"/>
        </w:rPr>
        <w:t xml:space="preserve"> </w:t>
      </w:r>
      <w:r w:rsidRPr="006D6770">
        <w:rPr>
          <w:rFonts w:ascii="Calibri" w:eastAsia="Times New Roman" w:hAnsi="Calibri" w:cs="Calibri"/>
          <w:color w:val="000000"/>
          <w:sz w:val="24"/>
          <w:szCs w:val="24"/>
          <w:lang w:eastAsia="en-GB"/>
        </w:rPr>
        <w:t>to</w:t>
      </w:r>
      <w:r>
        <w:rPr>
          <w:rFonts w:ascii="Calibri" w:eastAsia="Times New Roman" w:hAnsi="Calibri" w:cs="Calibri"/>
          <w:color w:val="000000"/>
          <w:sz w:val="24"/>
          <w:szCs w:val="24"/>
          <w:lang w:eastAsia="en-GB"/>
        </w:rPr>
        <w:t xml:space="preserve"> </w:t>
      </w:r>
      <w:r w:rsidRPr="006D6770">
        <w:rPr>
          <w:rFonts w:ascii="Calibri" w:eastAsia="Times New Roman" w:hAnsi="Calibri" w:cs="Calibri"/>
          <w:color w:val="000000"/>
          <w:sz w:val="24"/>
          <w:szCs w:val="24"/>
          <w:lang w:eastAsia="en-GB"/>
        </w:rPr>
        <w:t>central</w:t>
      </w:r>
      <w:r>
        <w:rPr>
          <w:rFonts w:ascii="Calibri" w:eastAsia="Times New Roman" w:hAnsi="Calibri" w:cs="Calibri"/>
          <w:color w:val="000000"/>
          <w:sz w:val="24"/>
          <w:szCs w:val="24"/>
          <w:lang w:eastAsia="en-GB"/>
        </w:rPr>
        <w:t xml:space="preserve"> </w:t>
      </w:r>
      <w:r w:rsidRPr="006D6770">
        <w:rPr>
          <w:rFonts w:ascii="Calibri" w:eastAsia="Times New Roman" w:hAnsi="Calibri" w:cs="Calibri"/>
          <w:color w:val="000000"/>
          <w:sz w:val="24"/>
          <w:szCs w:val="24"/>
          <w:lang w:eastAsia="en-GB"/>
        </w:rPr>
        <w:t>hospitals</w:t>
      </w:r>
      <w:r>
        <w:rPr>
          <w:rFonts w:ascii="Calibri" w:eastAsia="Times New Roman" w:hAnsi="Calibri" w:cs="Calibri"/>
          <w:color w:val="000000"/>
          <w:sz w:val="24"/>
          <w:szCs w:val="24"/>
          <w:lang w:eastAsia="en-GB"/>
        </w:rPr>
        <w:t xml:space="preserve"> </w:t>
      </w:r>
      <w:r w:rsidRPr="006D6770">
        <w:rPr>
          <w:rFonts w:ascii="Calibri" w:eastAsia="Times New Roman" w:hAnsi="Calibri" w:cs="Calibri"/>
          <w:color w:val="000000"/>
          <w:sz w:val="24"/>
          <w:szCs w:val="24"/>
          <w:lang w:eastAsia="en-GB"/>
        </w:rPr>
        <w:t>should</w:t>
      </w:r>
      <w:r>
        <w:rPr>
          <w:rFonts w:ascii="Calibri" w:eastAsia="Times New Roman" w:hAnsi="Calibri" w:cs="Calibri"/>
          <w:color w:val="000000"/>
          <w:sz w:val="24"/>
          <w:szCs w:val="24"/>
          <w:lang w:eastAsia="en-GB"/>
        </w:rPr>
        <w:t xml:space="preserve"> </w:t>
      </w:r>
      <w:r w:rsidRPr="006D6770">
        <w:rPr>
          <w:rFonts w:ascii="Calibri" w:eastAsia="Times New Roman" w:hAnsi="Calibri" w:cs="Calibri"/>
          <w:color w:val="000000"/>
          <w:sz w:val="24"/>
          <w:szCs w:val="24"/>
          <w:lang w:eastAsia="en-GB"/>
        </w:rPr>
        <w:t>primarily</w:t>
      </w:r>
      <w:r>
        <w:rPr>
          <w:rFonts w:ascii="Calibri" w:eastAsia="Times New Roman" w:hAnsi="Calibri" w:cs="Calibri"/>
          <w:color w:val="000000"/>
          <w:sz w:val="24"/>
          <w:szCs w:val="24"/>
          <w:lang w:eastAsia="en-GB"/>
        </w:rPr>
        <w:t xml:space="preserve"> </w:t>
      </w:r>
      <w:r w:rsidRPr="006D6770">
        <w:rPr>
          <w:rFonts w:ascii="Calibri" w:eastAsia="Times New Roman" w:hAnsi="Calibri" w:cs="Calibri"/>
          <w:color w:val="000000"/>
          <w:sz w:val="24"/>
          <w:szCs w:val="24"/>
          <w:lang w:eastAsia="en-GB"/>
        </w:rPr>
        <w:t>aim</w:t>
      </w:r>
      <w:r>
        <w:rPr>
          <w:rFonts w:ascii="Calibri" w:eastAsia="Times New Roman" w:hAnsi="Calibri" w:cs="Calibri"/>
          <w:color w:val="000000"/>
          <w:sz w:val="24"/>
          <w:szCs w:val="24"/>
          <w:lang w:eastAsia="en-GB"/>
        </w:rPr>
        <w:t xml:space="preserve"> </w:t>
      </w:r>
      <w:r w:rsidRPr="006D6770">
        <w:rPr>
          <w:rFonts w:ascii="Calibri" w:eastAsia="Times New Roman" w:hAnsi="Calibri" w:cs="Calibri"/>
          <w:color w:val="000000"/>
          <w:sz w:val="24"/>
          <w:szCs w:val="24"/>
          <w:lang w:eastAsia="en-GB"/>
        </w:rPr>
        <w:t>at</w:t>
      </w:r>
      <w:r>
        <w:rPr>
          <w:rFonts w:ascii="Calibri" w:eastAsia="Times New Roman" w:hAnsi="Calibri" w:cs="Calibri"/>
          <w:color w:val="000000"/>
          <w:sz w:val="24"/>
          <w:szCs w:val="24"/>
          <w:lang w:eastAsia="en-GB"/>
        </w:rPr>
        <w:t xml:space="preserve"> </w:t>
      </w:r>
      <w:r w:rsidRPr="006D6770">
        <w:rPr>
          <w:rFonts w:ascii="Calibri" w:eastAsia="Times New Roman" w:hAnsi="Calibri" w:cs="Calibri"/>
          <w:color w:val="000000"/>
          <w:sz w:val="24"/>
          <w:szCs w:val="24"/>
          <w:lang w:eastAsia="en-GB"/>
        </w:rPr>
        <w:t>consultative</w:t>
      </w:r>
      <w:r>
        <w:rPr>
          <w:rFonts w:ascii="Calibri" w:eastAsia="Times New Roman" w:hAnsi="Calibri" w:cs="Calibri"/>
          <w:color w:val="000000"/>
          <w:sz w:val="24"/>
          <w:szCs w:val="24"/>
          <w:lang w:eastAsia="en-GB"/>
        </w:rPr>
        <w:t xml:space="preserve"> </w:t>
      </w:r>
      <w:r w:rsidRPr="006D6770">
        <w:rPr>
          <w:rFonts w:ascii="Calibri" w:eastAsia="Times New Roman" w:hAnsi="Calibri" w:cs="Calibri"/>
          <w:color w:val="000000"/>
          <w:sz w:val="24"/>
          <w:szCs w:val="24"/>
          <w:lang w:eastAsia="en-GB"/>
        </w:rPr>
        <w:t>admissions</w:t>
      </w:r>
      <w:r>
        <w:rPr>
          <w:rFonts w:ascii="Calibri" w:eastAsia="Times New Roman" w:hAnsi="Calibri" w:cs="Calibri"/>
          <w:color w:val="000000"/>
          <w:sz w:val="24"/>
          <w:szCs w:val="24"/>
          <w:lang w:eastAsia="en-GB"/>
        </w:rPr>
        <w:t xml:space="preserve"> </w:t>
      </w:r>
      <w:r w:rsidRPr="006D6770">
        <w:rPr>
          <w:rFonts w:ascii="Calibri" w:eastAsia="Times New Roman" w:hAnsi="Calibri" w:cs="Calibri"/>
          <w:color w:val="000000"/>
          <w:sz w:val="24"/>
          <w:szCs w:val="24"/>
          <w:lang w:eastAsia="en-GB"/>
        </w:rPr>
        <w:t>and</w:t>
      </w:r>
      <w:r>
        <w:rPr>
          <w:rFonts w:ascii="Calibri" w:eastAsia="Times New Roman" w:hAnsi="Calibri" w:cs="Calibri"/>
          <w:color w:val="000000"/>
          <w:sz w:val="24"/>
          <w:szCs w:val="24"/>
          <w:lang w:eastAsia="en-GB"/>
        </w:rPr>
        <w:t xml:space="preserve"> </w:t>
      </w:r>
      <w:r w:rsidRPr="006D6770">
        <w:rPr>
          <w:rFonts w:ascii="Calibri" w:eastAsia="Times New Roman" w:hAnsi="Calibri" w:cs="Calibri"/>
          <w:color w:val="000000"/>
          <w:sz w:val="24"/>
          <w:szCs w:val="24"/>
          <w:lang w:eastAsia="en-GB"/>
        </w:rPr>
        <w:t>the</w:t>
      </w:r>
      <w:r>
        <w:rPr>
          <w:rFonts w:ascii="Calibri" w:eastAsia="Times New Roman" w:hAnsi="Calibri" w:cs="Calibri"/>
          <w:color w:val="000000"/>
          <w:sz w:val="24"/>
          <w:szCs w:val="24"/>
          <w:lang w:eastAsia="en-GB"/>
        </w:rPr>
        <w:t xml:space="preserve"> </w:t>
      </w:r>
      <w:r w:rsidRPr="006D6770">
        <w:rPr>
          <w:rFonts w:ascii="Calibri" w:eastAsia="Times New Roman" w:hAnsi="Calibri" w:cs="Calibri"/>
          <w:color w:val="000000"/>
          <w:sz w:val="24"/>
          <w:szCs w:val="24"/>
          <w:lang w:eastAsia="en-GB"/>
        </w:rPr>
        <w:t>conduct</w:t>
      </w:r>
      <w:r>
        <w:rPr>
          <w:rFonts w:ascii="Calibri" w:eastAsia="Times New Roman" w:hAnsi="Calibri" w:cs="Calibri"/>
          <w:color w:val="000000"/>
          <w:sz w:val="24"/>
          <w:szCs w:val="24"/>
          <w:lang w:eastAsia="en-GB"/>
        </w:rPr>
        <w:t xml:space="preserve"> </w:t>
      </w:r>
      <w:r w:rsidRPr="006D6770">
        <w:rPr>
          <w:rFonts w:ascii="Calibri" w:eastAsia="Times New Roman" w:hAnsi="Calibri" w:cs="Calibri"/>
          <w:color w:val="000000"/>
          <w:sz w:val="24"/>
          <w:szCs w:val="24"/>
          <w:lang w:eastAsia="en-GB"/>
        </w:rPr>
        <w:t>of</w:t>
      </w:r>
      <w:r>
        <w:rPr>
          <w:rFonts w:ascii="Calibri" w:eastAsia="Times New Roman" w:hAnsi="Calibri" w:cs="Calibri"/>
          <w:color w:val="000000"/>
          <w:sz w:val="24"/>
          <w:szCs w:val="24"/>
          <w:lang w:eastAsia="en-GB"/>
        </w:rPr>
        <w:t xml:space="preserve"> </w:t>
      </w:r>
      <w:r w:rsidRPr="006D6770">
        <w:rPr>
          <w:rFonts w:ascii="Calibri" w:eastAsia="Times New Roman" w:hAnsi="Calibri" w:cs="Calibri"/>
          <w:color w:val="000000"/>
          <w:sz w:val="24"/>
          <w:szCs w:val="24"/>
          <w:lang w:eastAsia="en-GB"/>
        </w:rPr>
        <w:t>examinations</w:t>
      </w:r>
      <w:r>
        <w:rPr>
          <w:rFonts w:ascii="Calibri" w:eastAsia="Times New Roman" w:hAnsi="Calibri" w:cs="Calibri"/>
          <w:color w:val="000000"/>
          <w:sz w:val="24"/>
          <w:szCs w:val="24"/>
          <w:lang w:eastAsia="en-GB"/>
        </w:rPr>
        <w:t xml:space="preserve"> </w:t>
      </w:r>
      <w:r w:rsidRPr="006D6770">
        <w:rPr>
          <w:rFonts w:ascii="Calibri" w:eastAsia="Times New Roman" w:hAnsi="Calibri" w:cs="Calibri"/>
          <w:color w:val="000000"/>
          <w:sz w:val="24"/>
          <w:szCs w:val="24"/>
          <w:lang w:eastAsia="en-GB"/>
        </w:rPr>
        <w:t>and</w:t>
      </w:r>
      <w:r>
        <w:rPr>
          <w:rFonts w:ascii="Calibri" w:eastAsia="Times New Roman" w:hAnsi="Calibri" w:cs="Calibri"/>
          <w:color w:val="000000"/>
          <w:sz w:val="24"/>
          <w:szCs w:val="24"/>
          <w:lang w:eastAsia="en-GB"/>
        </w:rPr>
        <w:t xml:space="preserve"> </w:t>
      </w:r>
      <w:r w:rsidRPr="006D6770">
        <w:rPr>
          <w:rFonts w:ascii="Calibri" w:eastAsia="Times New Roman" w:hAnsi="Calibri" w:cs="Calibri"/>
          <w:color w:val="000000"/>
          <w:sz w:val="24"/>
          <w:szCs w:val="24"/>
          <w:lang w:eastAsia="en-GB"/>
        </w:rPr>
        <w:t>procedures.</w:t>
      </w:r>
    </w:p>
    <w:p w14:paraId="028AE3C6" w14:textId="3E1C5CBC" w:rsidR="006D6770" w:rsidRPr="006D6770" w:rsidRDefault="006D6770" w:rsidP="006D043C">
      <w:pPr>
        <w:spacing w:after="120" w:line="240" w:lineRule="auto"/>
        <w:rPr>
          <w:rFonts w:ascii="Calibri" w:eastAsia="Times New Roman" w:hAnsi="Calibri" w:cs="Calibri"/>
          <w:color w:val="000000"/>
          <w:sz w:val="24"/>
          <w:szCs w:val="24"/>
          <w:lang w:eastAsia="en-GB"/>
        </w:rPr>
      </w:pPr>
      <w:r w:rsidRPr="006D6770">
        <w:rPr>
          <w:rFonts w:ascii="Calibri" w:eastAsia="Times New Roman" w:hAnsi="Calibri" w:cs="Calibri"/>
          <w:color w:val="000000"/>
          <w:sz w:val="24"/>
          <w:szCs w:val="24"/>
          <w:lang w:eastAsia="en-GB"/>
        </w:rPr>
        <w:t>Better</w:t>
      </w:r>
      <w:r>
        <w:rPr>
          <w:rFonts w:ascii="Calibri" w:eastAsia="Times New Roman" w:hAnsi="Calibri" w:cs="Calibri"/>
          <w:color w:val="000000"/>
          <w:sz w:val="24"/>
          <w:szCs w:val="24"/>
          <w:lang w:eastAsia="en-GB"/>
        </w:rPr>
        <w:t xml:space="preserve"> </w:t>
      </w:r>
      <w:r w:rsidRPr="006D6770">
        <w:rPr>
          <w:rFonts w:ascii="Calibri" w:eastAsia="Times New Roman" w:hAnsi="Calibri" w:cs="Calibri"/>
          <w:color w:val="000000"/>
          <w:sz w:val="24"/>
          <w:szCs w:val="24"/>
          <w:lang w:eastAsia="en-GB"/>
        </w:rPr>
        <w:t>involvement</w:t>
      </w:r>
      <w:r>
        <w:rPr>
          <w:rFonts w:ascii="Calibri" w:eastAsia="Times New Roman" w:hAnsi="Calibri" w:cs="Calibri"/>
          <w:color w:val="000000"/>
          <w:sz w:val="24"/>
          <w:szCs w:val="24"/>
          <w:lang w:eastAsia="en-GB"/>
        </w:rPr>
        <w:t xml:space="preserve"> </w:t>
      </w:r>
      <w:r w:rsidRPr="006D6770">
        <w:rPr>
          <w:rFonts w:ascii="Calibri" w:eastAsia="Times New Roman" w:hAnsi="Calibri" w:cs="Calibri"/>
          <w:color w:val="000000"/>
          <w:sz w:val="24"/>
          <w:szCs w:val="24"/>
          <w:lang w:eastAsia="en-GB"/>
        </w:rPr>
        <w:t>of</w:t>
      </w:r>
      <w:r>
        <w:rPr>
          <w:rFonts w:ascii="Calibri" w:eastAsia="Times New Roman" w:hAnsi="Calibri" w:cs="Calibri"/>
          <w:color w:val="000000"/>
          <w:sz w:val="24"/>
          <w:szCs w:val="24"/>
          <w:lang w:eastAsia="en-GB"/>
        </w:rPr>
        <w:t xml:space="preserve"> </w:t>
      </w:r>
      <w:r w:rsidRPr="006D6770">
        <w:rPr>
          <w:rFonts w:ascii="Calibri" w:eastAsia="Times New Roman" w:hAnsi="Calibri" w:cs="Calibri"/>
          <w:color w:val="000000"/>
          <w:sz w:val="24"/>
          <w:szCs w:val="24"/>
          <w:lang w:eastAsia="en-GB"/>
        </w:rPr>
        <w:t>primary</w:t>
      </w:r>
      <w:r>
        <w:rPr>
          <w:rFonts w:ascii="Calibri" w:eastAsia="Times New Roman" w:hAnsi="Calibri" w:cs="Calibri"/>
          <w:color w:val="000000"/>
          <w:sz w:val="24"/>
          <w:szCs w:val="24"/>
          <w:lang w:eastAsia="en-GB"/>
        </w:rPr>
        <w:t xml:space="preserve"> </w:t>
      </w:r>
      <w:r w:rsidRPr="006D6770">
        <w:rPr>
          <w:rFonts w:ascii="Calibri" w:eastAsia="Times New Roman" w:hAnsi="Calibri" w:cs="Calibri"/>
          <w:color w:val="000000"/>
          <w:sz w:val="24"/>
          <w:szCs w:val="24"/>
          <w:lang w:eastAsia="en-GB"/>
        </w:rPr>
        <w:t>practitioners</w:t>
      </w:r>
      <w:r>
        <w:rPr>
          <w:rFonts w:ascii="Calibri" w:eastAsia="Times New Roman" w:hAnsi="Calibri" w:cs="Calibri"/>
          <w:color w:val="000000"/>
          <w:sz w:val="24"/>
          <w:szCs w:val="24"/>
          <w:lang w:eastAsia="en-GB"/>
        </w:rPr>
        <w:t xml:space="preserve"> </w:t>
      </w:r>
      <w:r w:rsidRPr="006D6770">
        <w:rPr>
          <w:rFonts w:ascii="Calibri" w:eastAsia="Times New Roman" w:hAnsi="Calibri" w:cs="Calibri"/>
          <w:color w:val="000000"/>
          <w:sz w:val="24"/>
          <w:szCs w:val="24"/>
          <w:lang w:eastAsia="en-GB"/>
        </w:rPr>
        <w:t>(GPs)</w:t>
      </w:r>
      <w:r>
        <w:rPr>
          <w:rFonts w:ascii="Calibri" w:eastAsia="Times New Roman" w:hAnsi="Calibri" w:cs="Calibri"/>
          <w:color w:val="000000"/>
          <w:sz w:val="24"/>
          <w:szCs w:val="24"/>
          <w:lang w:eastAsia="en-GB"/>
        </w:rPr>
        <w:t xml:space="preserve"> </w:t>
      </w:r>
      <w:r w:rsidRPr="006D6770">
        <w:rPr>
          <w:rFonts w:ascii="Calibri" w:eastAsia="Times New Roman" w:hAnsi="Calibri" w:cs="Calibri"/>
          <w:color w:val="000000"/>
          <w:sz w:val="24"/>
          <w:szCs w:val="24"/>
          <w:lang w:eastAsia="en-GB"/>
        </w:rPr>
        <w:t>in</w:t>
      </w:r>
      <w:r>
        <w:rPr>
          <w:rFonts w:ascii="Calibri" w:eastAsia="Times New Roman" w:hAnsi="Calibri" w:cs="Calibri"/>
          <w:color w:val="000000"/>
          <w:sz w:val="24"/>
          <w:szCs w:val="24"/>
          <w:lang w:eastAsia="en-GB"/>
        </w:rPr>
        <w:t xml:space="preserve"> </w:t>
      </w:r>
      <w:r w:rsidRPr="006D6770">
        <w:rPr>
          <w:rFonts w:ascii="Calibri" w:eastAsia="Times New Roman" w:hAnsi="Calibri" w:cs="Calibri"/>
          <w:color w:val="000000"/>
          <w:sz w:val="24"/>
          <w:szCs w:val="24"/>
          <w:lang w:eastAsia="en-GB"/>
        </w:rPr>
        <w:t>the</w:t>
      </w:r>
      <w:r>
        <w:rPr>
          <w:rFonts w:ascii="Calibri" w:eastAsia="Times New Roman" w:hAnsi="Calibri" w:cs="Calibri"/>
          <w:color w:val="000000"/>
          <w:sz w:val="24"/>
          <w:szCs w:val="24"/>
          <w:lang w:eastAsia="en-GB"/>
        </w:rPr>
        <w:t xml:space="preserve"> </w:t>
      </w:r>
      <w:r w:rsidRPr="006D6770">
        <w:rPr>
          <w:rFonts w:ascii="Calibri" w:eastAsia="Times New Roman" w:hAnsi="Calibri" w:cs="Calibri"/>
          <w:color w:val="000000"/>
          <w:sz w:val="24"/>
          <w:szCs w:val="24"/>
          <w:lang w:eastAsia="en-GB"/>
        </w:rPr>
        <w:t>treatment</w:t>
      </w:r>
      <w:r>
        <w:rPr>
          <w:rFonts w:ascii="Calibri" w:eastAsia="Times New Roman" w:hAnsi="Calibri" w:cs="Calibri"/>
          <w:color w:val="000000"/>
          <w:sz w:val="24"/>
          <w:szCs w:val="24"/>
          <w:lang w:eastAsia="en-GB"/>
        </w:rPr>
        <w:t xml:space="preserve"> </w:t>
      </w:r>
      <w:r w:rsidRPr="006D6770">
        <w:rPr>
          <w:rFonts w:ascii="Calibri" w:eastAsia="Times New Roman" w:hAnsi="Calibri" w:cs="Calibri"/>
          <w:color w:val="000000"/>
          <w:sz w:val="24"/>
          <w:szCs w:val="24"/>
          <w:lang w:eastAsia="en-GB"/>
        </w:rPr>
        <w:t>of</w:t>
      </w:r>
      <w:r>
        <w:rPr>
          <w:rFonts w:ascii="Calibri" w:eastAsia="Times New Roman" w:hAnsi="Calibri" w:cs="Calibri"/>
          <w:color w:val="000000"/>
          <w:sz w:val="24"/>
          <w:szCs w:val="24"/>
          <w:lang w:eastAsia="en-GB"/>
        </w:rPr>
        <w:t xml:space="preserve"> </w:t>
      </w:r>
      <w:r w:rsidRPr="006D6770">
        <w:rPr>
          <w:rFonts w:ascii="Calibri" w:eastAsia="Times New Roman" w:hAnsi="Calibri" w:cs="Calibri"/>
          <w:color w:val="000000"/>
          <w:sz w:val="24"/>
          <w:szCs w:val="24"/>
          <w:lang w:eastAsia="en-GB"/>
        </w:rPr>
        <w:t>simpler</w:t>
      </w:r>
      <w:r>
        <w:rPr>
          <w:rFonts w:ascii="Calibri" w:eastAsia="Times New Roman" w:hAnsi="Calibri" w:cs="Calibri"/>
          <w:color w:val="000000"/>
          <w:sz w:val="24"/>
          <w:szCs w:val="24"/>
          <w:lang w:eastAsia="en-GB"/>
        </w:rPr>
        <w:t xml:space="preserve"> </w:t>
      </w:r>
      <w:r w:rsidRPr="006D6770">
        <w:rPr>
          <w:rFonts w:ascii="Calibri" w:eastAsia="Times New Roman" w:hAnsi="Calibri" w:cs="Calibri"/>
          <w:color w:val="000000"/>
          <w:sz w:val="24"/>
          <w:szCs w:val="24"/>
          <w:lang w:eastAsia="en-GB"/>
        </w:rPr>
        <w:t>and</w:t>
      </w:r>
      <w:r>
        <w:rPr>
          <w:rFonts w:ascii="Calibri" w:eastAsia="Times New Roman" w:hAnsi="Calibri" w:cs="Calibri"/>
          <w:color w:val="000000"/>
          <w:sz w:val="24"/>
          <w:szCs w:val="24"/>
          <w:lang w:eastAsia="en-GB"/>
        </w:rPr>
        <w:t xml:space="preserve"> </w:t>
      </w:r>
      <w:r w:rsidRPr="006D6770">
        <w:rPr>
          <w:rFonts w:ascii="Calibri" w:eastAsia="Times New Roman" w:hAnsi="Calibri" w:cs="Calibri"/>
          <w:color w:val="000000"/>
          <w:sz w:val="24"/>
          <w:szCs w:val="24"/>
          <w:lang w:eastAsia="en-GB"/>
        </w:rPr>
        <w:t>more</w:t>
      </w:r>
      <w:r>
        <w:rPr>
          <w:rFonts w:ascii="Calibri" w:eastAsia="Times New Roman" w:hAnsi="Calibri" w:cs="Calibri"/>
          <w:color w:val="000000"/>
          <w:sz w:val="24"/>
          <w:szCs w:val="24"/>
          <w:lang w:eastAsia="en-GB"/>
        </w:rPr>
        <w:t xml:space="preserve"> </w:t>
      </w:r>
      <w:r w:rsidRPr="006D6770">
        <w:rPr>
          <w:rFonts w:ascii="Calibri" w:eastAsia="Times New Roman" w:hAnsi="Calibri" w:cs="Calibri"/>
          <w:color w:val="000000"/>
          <w:sz w:val="24"/>
          <w:szCs w:val="24"/>
          <w:lang w:eastAsia="en-GB"/>
        </w:rPr>
        <w:t>frequent</w:t>
      </w:r>
      <w:r>
        <w:rPr>
          <w:rFonts w:ascii="Calibri" w:eastAsia="Times New Roman" w:hAnsi="Calibri" w:cs="Calibri"/>
          <w:color w:val="000000"/>
          <w:sz w:val="24"/>
          <w:szCs w:val="24"/>
          <w:lang w:eastAsia="en-GB"/>
        </w:rPr>
        <w:t xml:space="preserve"> </w:t>
      </w:r>
      <w:r w:rsidRPr="006D6770">
        <w:rPr>
          <w:rFonts w:ascii="Calibri" w:eastAsia="Times New Roman" w:hAnsi="Calibri" w:cs="Calibri"/>
          <w:color w:val="000000"/>
          <w:sz w:val="24"/>
          <w:szCs w:val="24"/>
          <w:lang w:eastAsia="en-GB"/>
        </w:rPr>
        <w:t>ophthalmic</w:t>
      </w:r>
      <w:r>
        <w:rPr>
          <w:rFonts w:ascii="Calibri" w:eastAsia="Times New Roman" w:hAnsi="Calibri" w:cs="Calibri"/>
          <w:color w:val="000000"/>
          <w:sz w:val="24"/>
          <w:szCs w:val="24"/>
          <w:lang w:eastAsia="en-GB"/>
        </w:rPr>
        <w:t xml:space="preserve"> </w:t>
      </w:r>
      <w:r w:rsidRPr="006D6770">
        <w:rPr>
          <w:rFonts w:ascii="Calibri" w:eastAsia="Times New Roman" w:hAnsi="Calibri" w:cs="Calibri"/>
          <w:color w:val="000000"/>
          <w:sz w:val="24"/>
          <w:szCs w:val="24"/>
          <w:lang w:eastAsia="en-GB"/>
        </w:rPr>
        <w:t>problems</w:t>
      </w:r>
      <w:r>
        <w:rPr>
          <w:rFonts w:ascii="Calibri" w:eastAsia="Times New Roman" w:hAnsi="Calibri" w:cs="Calibri"/>
          <w:color w:val="000000"/>
          <w:sz w:val="24"/>
          <w:szCs w:val="24"/>
          <w:lang w:eastAsia="en-GB"/>
        </w:rPr>
        <w:t xml:space="preserve"> </w:t>
      </w:r>
      <w:r w:rsidRPr="006D6770">
        <w:rPr>
          <w:rFonts w:ascii="Calibri" w:eastAsia="Times New Roman" w:hAnsi="Calibri" w:cs="Calibri"/>
          <w:color w:val="000000"/>
          <w:sz w:val="24"/>
          <w:szCs w:val="24"/>
          <w:lang w:eastAsia="en-GB"/>
        </w:rPr>
        <w:t>would</w:t>
      </w:r>
      <w:r>
        <w:rPr>
          <w:rFonts w:ascii="Calibri" w:eastAsia="Times New Roman" w:hAnsi="Calibri" w:cs="Calibri"/>
          <w:color w:val="000000"/>
          <w:sz w:val="24"/>
          <w:szCs w:val="24"/>
          <w:lang w:eastAsia="en-GB"/>
        </w:rPr>
        <w:t xml:space="preserve"> </w:t>
      </w:r>
      <w:r w:rsidRPr="006D6770">
        <w:rPr>
          <w:rFonts w:ascii="Calibri" w:eastAsia="Times New Roman" w:hAnsi="Calibri" w:cs="Calibri"/>
          <w:color w:val="000000"/>
          <w:sz w:val="24"/>
          <w:szCs w:val="24"/>
          <w:lang w:eastAsia="en-GB"/>
        </w:rPr>
        <w:t>reduce</w:t>
      </w:r>
      <w:r>
        <w:rPr>
          <w:rFonts w:ascii="Calibri" w:eastAsia="Times New Roman" w:hAnsi="Calibri" w:cs="Calibri"/>
          <w:color w:val="000000"/>
          <w:sz w:val="24"/>
          <w:szCs w:val="24"/>
          <w:lang w:eastAsia="en-GB"/>
        </w:rPr>
        <w:t xml:space="preserve"> </w:t>
      </w:r>
      <w:r w:rsidRPr="006D6770">
        <w:rPr>
          <w:rFonts w:ascii="Calibri" w:eastAsia="Times New Roman" w:hAnsi="Calibri" w:cs="Calibri"/>
          <w:color w:val="000000"/>
          <w:sz w:val="24"/>
          <w:szCs w:val="24"/>
          <w:lang w:eastAsia="en-GB"/>
        </w:rPr>
        <w:t>the</w:t>
      </w:r>
      <w:r>
        <w:rPr>
          <w:rFonts w:ascii="Calibri" w:eastAsia="Times New Roman" w:hAnsi="Calibri" w:cs="Calibri"/>
          <w:color w:val="000000"/>
          <w:sz w:val="24"/>
          <w:szCs w:val="24"/>
          <w:lang w:eastAsia="en-GB"/>
        </w:rPr>
        <w:t xml:space="preserve"> </w:t>
      </w:r>
      <w:r w:rsidRPr="006D6770">
        <w:rPr>
          <w:rFonts w:ascii="Calibri" w:eastAsia="Times New Roman" w:hAnsi="Calibri" w:cs="Calibri"/>
          <w:color w:val="000000"/>
          <w:sz w:val="24"/>
          <w:szCs w:val="24"/>
          <w:lang w:eastAsia="en-GB"/>
        </w:rPr>
        <w:t>burden</w:t>
      </w:r>
      <w:r>
        <w:rPr>
          <w:rFonts w:ascii="Calibri" w:eastAsia="Times New Roman" w:hAnsi="Calibri" w:cs="Calibri"/>
          <w:color w:val="000000"/>
          <w:sz w:val="24"/>
          <w:szCs w:val="24"/>
          <w:lang w:eastAsia="en-GB"/>
        </w:rPr>
        <w:t xml:space="preserve"> </w:t>
      </w:r>
      <w:r w:rsidRPr="006D6770">
        <w:rPr>
          <w:rFonts w:ascii="Calibri" w:eastAsia="Times New Roman" w:hAnsi="Calibri" w:cs="Calibri"/>
          <w:color w:val="000000"/>
          <w:sz w:val="24"/>
          <w:szCs w:val="24"/>
          <w:lang w:eastAsia="en-GB"/>
        </w:rPr>
        <w:t>on</w:t>
      </w:r>
      <w:r>
        <w:rPr>
          <w:rFonts w:ascii="Calibri" w:eastAsia="Times New Roman" w:hAnsi="Calibri" w:cs="Calibri"/>
          <w:color w:val="000000"/>
          <w:sz w:val="24"/>
          <w:szCs w:val="24"/>
          <w:lang w:eastAsia="en-GB"/>
        </w:rPr>
        <w:t xml:space="preserve"> </w:t>
      </w:r>
      <w:r w:rsidRPr="006D6770">
        <w:rPr>
          <w:rFonts w:ascii="Calibri" w:eastAsia="Times New Roman" w:hAnsi="Calibri" w:cs="Calibri"/>
          <w:color w:val="000000"/>
          <w:sz w:val="24"/>
          <w:szCs w:val="24"/>
          <w:lang w:eastAsia="en-GB"/>
        </w:rPr>
        <w:t>ophthalmologists.</w:t>
      </w:r>
      <w:r>
        <w:rPr>
          <w:rFonts w:ascii="Calibri" w:eastAsia="Times New Roman" w:hAnsi="Calibri" w:cs="Calibri"/>
          <w:color w:val="000000"/>
          <w:sz w:val="24"/>
          <w:szCs w:val="24"/>
          <w:lang w:eastAsia="en-GB"/>
        </w:rPr>
        <w:t xml:space="preserve"> </w:t>
      </w:r>
      <w:r w:rsidRPr="006D6770">
        <w:rPr>
          <w:rFonts w:ascii="Calibri" w:eastAsia="Times New Roman" w:hAnsi="Calibri" w:cs="Calibri"/>
          <w:color w:val="000000"/>
          <w:sz w:val="24"/>
          <w:szCs w:val="24"/>
          <w:lang w:eastAsia="en-GB"/>
        </w:rPr>
        <w:t>Also,</w:t>
      </w:r>
      <w:r>
        <w:rPr>
          <w:rFonts w:ascii="Calibri" w:eastAsia="Times New Roman" w:hAnsi="Calibri" w:cs="Calibri"/>
          <w:color w:val="000000"/>
          <w:sz w:val="24"/>
          <w:szCs w:val="24"/>
          <w:lang w:eastAsia="en-GB"/>
        </w:rPr>
        <w:t xml:space="preserve"> </w:t>
      </w:r>
      <w:r w:rsidRPr="006D6770">
        <w:rPr>
          <w:rFonts w:ascii="Calibri" w:eastAsia="Times New Roman" w:hAnsi="Calibri" w:cs="Calibri"/>
          <w:color w:val="000000"/>
          <w:sz w:val="24"/>
          <w:szCs w:val="24"/>
          <w:lang w:eastAsia="en-GB"/>
        </w:rPr>
        <w:t>the</w:t>
      </w:r>
      <w:r>
        <w:rPr>
          <w:rFonts w:ascii="Calibri" w:eastAsia="Times New Roman" w:hAnsi="Calibri" w:cs="Calibri"/>
          <w:color w:val="000000"/>
          <w:sz w:val="24"/>
          <w:szCs w:val="24"/>
          <w:lang w:eastAsia="en-GB"/>
        </w:rPr>
        <w:t xml:space="preserve"> </w:t>
      </w:r>
      <w:r w:rsidRPr="006D6770">
        <w:rPr>
          <w:rFonts w:ascii="Calibri" w:eastAsia="Times New Roman" w:hAnsi="Calibri" w:cs="Calibri"/>
          <w:color w:val="000000"/>
          <w:sz w:val="24"/>
          <w:szCs w:val="24"/>
          <w:lang w:eastAsia="en-GB"/>
        </w:rPr>
        <w:t>availability</w:t>
      </w:r>
      <w:r>
        <w:rPr>
          <w:rFonts w:ascii="Calibri" w:eastAsia="Times New Roman" w:hAnsi="Calibri" w:cs="Calibri"/>
          <w:color w:val="000000"/>
          <w:sz w:val="24"/>
          <w:szCs w:val="24"/>
          <w:lang w:eastAsia="en-GB"/>
        </w:rPr>
        <w:t xml:space="preserve"> </w:t>
      </w:r>
      <w:r w:rsidRPr="006D6770">
        <w:rPr>
          <w:rFonts w:ascii="Calibri" w:eastAsia="Times New Roman" w:hAnsi="Calibri" w:cs="Calibri"/>
          <w:color w:val="000000"/>
          <w:sz w:val="24"/>
          <w:szCs w:val="24"/>
          <w:lang w:eastAsia="en-GB"/>
        </w:rPr>
        <w:t>of</w:t>
      </w:r>
      <w:r>
        <w:rPr>
          <w:rFonts w:ascii="Calibri" w:eastAsia="Times New Roman" w:hAnsi="Calibri" w:cs="Calibri"/>
          <w:color w:val="000000"/>
          <w:sz w:val="24"/>
          <w:szCs w:val="24"/>
          <w:lang w:eastAsia="en-GB"/>
        </w:rPr>
        <w:t xml:space="preserve"> </w:t>
      </w:r>
      <w:r w:rsidRPr="006D6770">
        <w:rPr>
          <w:rFonts w:ascii="Calibri" w:eastAsia="Times New Roman" w:hAnsi="Calibri" w:cs="Calibri"/>
          <w:color w:val="000000"/>
          <w:sz w:val="24"/>
          <w:szCs w:val="24"/>
          <w:lang w:eastAsia="en-GB"/>
        </w:rPr>
        <w:t>an</w:t>
      </w:r>
      <w:r>
        <w:rPr>
          <w:rFonts w:ascii="Calibri" w:eastAsia="Times New Roman" w:hAnsi="Calibri" w:cs="Calibri"/>
          <w:color w:val="000000"/>
          <w:sz w:val="24"/>
          <w:szCs w:val="24"/>
          <w:lang w:eastAsia="en-GB"/>
        </w:rPr>
        <w:t xml:space="preserve"> </w:t>
      </w:r>
      <w:r w:rsidRPr="006D6770">
        <w:rPr>
          <w:rFonts w:ascii="Calibri" w:eastAsia="Times New Roman" w:hAnsi="Calibri" w:cs="Calibri"/>
          <w:color w:val="000000"/>
          <w:sz w:val="24"/>
          <w:szCs w:val="24"/>
          <w:lang w:eastAsia="en-GB"/>
        </w:rPr>
        <w:t>ophthalmologist</w:t>
      </w:r>
      <w:r>
        <w:rPr>
          <w:rFonts w:ascii="Calibri" w:eastAsia="Times New Roman" w:hAnsi="Calibri" w:cs="Calibri"/>
          <w:color w:val="000000"/>
          <w:sz w:val="24"/>
          <w:szCs w:val="24"/>
          <w:lang w:eastAsia="en-GB"/>
        </w:rPr>
        <w:t xml:space="preserve"> </w:t>
      </w:r>
      <w:r w:rsidRPr="006D6770">
        <w:rPr>
          <w:rFonts w:ascii="Calibri" w:eastAsia="Times New Roman" w:hAnsi="Calibri" w:cs="Calibri"/>
          <w:color w:val="000000"/>
          <w:sz w:val="24"/>
          <w:szCs w:val="24"/>
          <w:lang w:eastAsia="en-GB"/>
        </w:rPr>
        <w:t>will</w:t>
      </w:r>
      <w:r>
        <w:rPr>
          <w:rFonts w:ascii="Calibri" w:eastAsia="Times New Roman" w:hAnsi="Calibri" w:cs="Calibri"/>
          <w:color w:val="000000"/>
          <w:sz w:val="24"/>
          <w:szCs w:val="24"/>
          <w:lang w:eastAsia="en-GB"/>
        </w:rPr>
        <w:t xml:space="preserve"> </w:t>
      </w:r>
      <w:r w:rsidRPr="006D6770">
        <w:rPr>
          <w:rFonts w:ascii="Calibri" w:eastAsia="Times New Roman" w:hAnsi="Calibri" w:cs="Calibri"/>
          <w:color w:val="000000"/>
          <w:sz w:val="24"/>
          <w:szCs w:val="24"/>
          <w:lang w:eastAsia="en-GB"/>
        </w:rPr>
        <w:t>be</w:t>
      </w:r>
      <w:r>
        <w:rPr>
          <w:rFonts w:ascii="Calibri" w:eastAsia="Times New Roman" w:hAnsi="Calibri" w:cs="Calibri"/>
          <w:color w:val="000000"/>
          <w:sz w:val="24"/>
          <w:szCs w:val="24"/>
          <w:lang w:eastAsia="en-GB"/>
        </w:rPr>
        <w:t xml:space="preserve"> </w:t>
      </w:r>
      <w:r w:rsidRPr="006D6770">
        <w:rPr>
          <w:rFonts w:ascii="Calibri" w:eastAsia="Times New Roman" w:hAnsi="Calibri" w:cs="Calibri"/>
          <w:color w:val="000000"/>
          <w:sz w:val="24"/>
          <w:szCs w:val="24"/>
          <w:lang w:eastAsia="en-GB"/>
        </w:rPr>
        <w:t>improved</w:t>
      </w:r>
      <w:r>
        <w:rPr>
          <w:rFonts w:ascii="Calibri" w:eastAsia="Times New Roman" w:hAnsi="Calibri" w:cs="Calibri"/>
          <w:color w:val="000000"/>
          <w:sz w:val="24"/>
          <w:szCs w:val="24"/>
          <w:lang w:eastAsia="en-GB"/>
        </w:rPr>
        <w:t xml:space="preserve"> </w:t>
      </w:r>
      <w:r w:rsidRPr="006D6770">
        <w:rPr>
          <w:rFonts w:ascii="Calibri" w:eastAsia="Times New Roman" w:hAnsi="Calibri" w:cs="Calibri"/>
          <w:color w:val="000000"/>
          <w:sz w:val="24"/>
          <w:szCs w:val="24"/>
          <w:lang w:eastAsia="en-GB"/>
        </w:rPr>
        <w:t>by</w:t>
      </w:r>
      <w:r>
        <w:rPr>
          <w:rFonts w:ascii="Calibri" w:eastAsia="Times New Roman" w:hAnsi="Calibri" w:cs="Calibri"/>
          <w:color w:val="000000"/>
          <w:sz w:val="24"/>
          <w:szCs w:val="24"/>
          <w:lang w:eastAsia="en-GB"/>
        </w:rPr>
        <w:t xml:space="preserve"> </w:t>
      </w:r>
      <w:r w:rsidRPr="006D6770">
        <w:rPr>
          <w:rFonts w:ascii="Calibri" w:eastAsia="Times New Roman" w:hAnsi="Calibri" w:cs="Calibri"/>
          <w:color w:val="000000"/>
          <w:sz w:val="24"/>
          <w:szCs w:val="24"/>
          <w:lang w:eastAsia="en-GB"/>
        </w:rPr>
        <w:t>the</w:t>
      </w:r>
      <w:r>
        <w:rPr>
          <w:rFonts w:ascii="Calibri" w:eastAsia="Times New Roman" w:hAnsi="Calibri" w:cs="Calibri"/>
          <w:color w:val="000000"/>
          <w:sz w:val="24"/>
          <w:szCs w:val="24"/>
          <w:lang w:eastAsia="en-GB"/>
        </w:rPr>
        <w:t xml:space="preserve"> </w:t>
      </w:r>
      <w:r w:rsidRPr="006D6770">
        <w:rPr>
          <w:rFonts w:ascii="Calibri" w:eastAsia="Times New Roman" w:hAnsi="Calibri" w:cs="Calibri"/>
          <w:color w:val="000000"/>
          <w:sz w:val="24"/>
          <w:szCs w:val="24"/>
          <w:lang w:eastAsia="en-GB"/>
        </w:rPr>
        <w:t>introduction</w:t>
      </w:r>
      <w:r>
        <w:rPr>
          <w:rFonts w:ascii="Calibri" w:eastAsia="Times New Roman" w:hAnsi="Calibri" w:cs="Calibri"/>
          <w:color w:val="000000"/>
          <w:sz w:val="24"/>
          <w:szCs w:val="24"/>
          <w:lang w:eastAsia="en-GB"/>
        </w:rPr>
        <w:t xml:space="preserve"> </w:t>
      </w:r>
      <w:r w:rsidRPr="006D6770">
        <w:rPr>
          <w:rFonts w:ascii="Calibri" w:eastAsia="Times New Roman" w:hAnsi="Calibri" w:cs="Calibri"/>
          <w:color w:val="000000"/>
          <w:sz w:val="24"/>
          <w:szCs w:val="24"/>
          <w:lang w:eastAsia="en-GB"/>
        </w:rPr>
        <w:t>of</w:t>
      </w:r>
      <w:r>
        <w:rPr>
          <w:rFonts w:ascii="Calibri" w:eastAsia="Times New Roman" w:hAnsi="Calibri" w:cs="Calibri"/>
          <w:color w:val="000000"/>
          <w:sz w:val="24"/>
          <w:szCs w:val="24"/>
          <w:lang w:eastAsia="en-GB"/>
        </w:rPr>
        <w:t xml:space="preserve"> </w:t>
      </w:r>
      <w:r w:rsidRPr="006D6770">
        <w:rPr>
          <w:rFonts w:ascii="Calibri" w:eastAsia="Times New Roman" w:hAnsi="Calibri" w:cs="Calibri"/>
          <w:color w:val="000000"/>
          <w:sz w:val="24"/>
          <w:szCs w:val="24"/>
          <w:lang w:eastAsia="en-GB"/>
        </w:rPr>
        <w:t>a</w:t>
      </w:r>
      <w:r>
        <w:rPr>
          <w:rFonts w:ascii="Calibri" w:eastAsia="Times New Roman" w:hAnsi="Calibri" w:cs="Calibri"/>
          <w:color w:val="000000"/>
          <w:sz w:val="24"/>
          <w:szCs w:val="24"/>
          <w:lang w:eastAsia="en-GB"/>
        </w:rPr>
        <w:t xml:space="preserve"> </w:t>
      </w:r>
      <w:r w:rsidRPr="006D6770">
        <w:rPr>
          <w:rFonts w:ascii="Calibri" w:eastAsia="Times New Roman" w:hAnsi="Calibri" w:cs="Calibri"/>
          <w:color w:val="000000"/>
          <w:sz w:val="24"/>
          <w:szCs w:val="24"/>
          <w:lang w:eastAsia="en-GB"/>
        </w:rPr>
        <w:t>referral</w:t>
      </w:r>
      <w:r>
        <w:rPr>
          <w:rFonts w:ascii="Calibri" w:eastAsia="Times New Roman" w:hAnsi="Calibri" w:cs="Calibri"/>
          <w:color w:val="000000"/>
          <w:sz w:val="24"/>
          <w:szCs w:val="24"/>
          <w:lang w:eastAsia="en-GB"/>
        </w:rPr>
        <w:t xml:space="preserve"> </w:t>
      </w:r>
      <w:r w:rsidRPr="006D6770">
        <w:rPr>
          <w:rFonts w:ascii="Calibri" w:eastAsia="Times New Roman" w:hAnsi="Calibri" w:cs="Calibri"/>
          <w:color w:val="000000"/>
          <w:sz w:val="24"/>
          <w:szCs w:val="24"/>
          <w:lang w:eastAsia="en-GB"/>
        </w:rPr>
        <w:t>in</w:t>
      </w:r>
      <w:r>
        <w:rPr>
          <w:rFonts w:ascii="Calibri" w:eastAsia="Times New Roman" w:hAnsi="Calibri" w:cs="Calibri"/>
          <w:color w:val="000000"/>
          <w:sz w:val="24"/>
          <w:szCs w:val="24"/>
          <w:lang w:eastAsia="en-GB"/>
        </w:rPr>
        <w:t xml:space="preserve"> </w:t>
      </w:r>
      <w:r w:rsidRPr="006D6770">
        <w:rPr>
          <w:rFonts w:ascii="Calibri" w:eastAsia="Times New Roman" w:hAnsi="Calibri" w:cs="Calibri"/>
          <w:color w:val="000000"/>
          <w:sz w:val="24"/>
          <w:szCs w:val="24"/>
          <w:lang w:eastAsia="en-GB"/>
        </w:rPr>
        <w:t>ophthalmology,</w:t>
      </w:r>
      <w:r>
        <w:rPr>
          <w:rFonts w:ascii="Calibri" w:eastAsia="Times New Roman" w:hAnsi="Calibri" w:cs="Calibri"/>
          <w:color w:val="000000"/>
          <w:sz w:val="24"/>
          <w:szCs w:val="24"/>
          <w:lang w:eastAsia="en-GB"/>
        </w:rPr>
        <w:t xml:space="preserve"> </w:t>
      </w:r>
      <w:r w:rsidRPr="006D6770">
        <w:rPr>
          <w:rFonts w:ascii="Calibri" w:eastAsia="Times New Roman" w:hAnsi="Calibri" w:cs="Calibri"/>
          <w:color w:val="000000"/>
          <w:sz w:val="24"/>
          <w:szCs w:val="24"/>
          <w:lang w:eastAsia="en-GB"/>
        </w:rPr>
        <w:t>as</w:t>
      </w:r>
      <w:r>
        <w:rPr>
          <w:rFonts w:ascii="Calibri" w:eastAsia="Times New Roman" w:hAnsi="Calibri" w:cs="Calibri"/>
          <w:color w:val="000000"/>
          <w:sz w:val="24"/>
          <w:szCs w:val="24"/>
          <w:lang w:eastAsia="en-GB"/>
        </w:rPr>
        <w:t xml:space="preserve"> </w:t>
      </w:r>
      <w:r w:rsidRPr="006D6770">
        <w:rPr>
          <w:rFonts w:ascii="Calibri" w:eastAsia="Times New Roman" w:hAnsi="Calibri" w:cs="Calibri"/>
          <w:color w:val="000000"/>
          <w:sz w:val="24"/>
          <w:szCs w:val="24"/>
          <w:lang w:eastAsia="en-GB"/>
        </w:rPr>
        <w:t>it</w:t>
      </w:r>
      <w:r>
        <w:rPr>
          <w:rFonts w:ascii="Calibri" w:eastAsia="Times New Roman" w:hAnsi="Calibri" w:cs="Calibri"/>
          <w:color w:val="000000"/>
          <w:sz w:val="24"/>
          <w:szCs w:val="24"/>
          <w:lang w:eastAsia="en-GB"/>
        </w:rPr>
        <w:t xml:space="preserve"> </w:t>
      </w:r>
      <w:r w:rsidRPr="006D6770">
        <w:rPr>
          <w:rFonts w:ascii="Calibri" w:eastAsia="Times New Roman" w:hAnsi="Calibri" w:cs="Calibri"/>
          <w:color w:val="000000"/>
          <w:sz w:val="24"/>
          <w:szCs w:val="24"/>
          <w:lang w:eastAsia="en-GB"/>
        </w:rPr>
        <w:t>will</w:t>
      </w:r>
      <w:r>
        <w:rPr>
          <w:rFonts w:ascii="Calibri" w:eastAsia="Times New Roman" w:hAnsi="Calibri" w:cs="Calibri"/>
          <w:color w:val="000000"/>
          <w:sz w:val="24"/>
          <w:szCs w:val="24"/>
          <w:lang w:eastAsia="en-GB"/>
        </w:rPr>
        <w:t xml:space="preserve"> </w:t>
      </w:r>
      <w:r w:rsidRPr="006D6770">
        <w:rPr>
          <w:rFonts w:ascii="Calibri" w:eastAsia="Times New Roman" w:hAnsi="Calibri" w:cs="Calibri"/>
          <w:color w:val="000000"/>
          <w:sz w:val="24"/>
          <w:szCs w:val="24"/>
          <w:lang w:eastAsia="en-GB"/>
        </w:rPr>
        <w:t>reduce</w:t>
      </w:r>
      <w:r>
        <w:rPr>
          <w:rFonts w:ascii="Calibri" w:eastAsia="Times New Roman" w:hAnsi="Calibri" w:cs="Calibri"/>
          <w:color w:val="000000"/>
          <w:sz w:val="24"/>
          <w:szCs w:val="24"/>
          <w:lang w:eastAsia="en-GB"/>
        </w:rPr>
        <w:t xml:space="preserve"> </w:t>
      </w:r>
      <w:r w:rsidRPr="006D6770">
        <w:rPr>
          <w:rFonts w:ascii="Calibri" w:eastAsia="Times New Roman" w:hAnsi="Calibri" w:cs="Calibri"/>
          <w:color w:val="000000"/>
          <w:sz w:val="24"/>
          <w:szCs w:val="24"/>
          <w:lang w:eastAsia="en-GB"/>
        </w:rPr>
        <w:t>the</w:t>
      </w:r>
      <w:r>
        <w:rPr>
          <w:rFonts w:ascii="Calibri" w:eastAsia="Times New Roman" w:hAnsi="Calibri" w:cs="Calibri"/>
          <w:color w:val="000000"/>
          <w:sz w:val="24"/>
          <w:szCs w:val="24"/>
          <w:lang w:eastAsia="en-GB"/>
        </w:rPr>
        <w:t xml:space="preserve"> </w:t>
      </w:r>
      <w:r w:rsidRPr="006D6770">
        <w:rPr>
          <w:rFonts w:ascii="Calibri" w:eastAsia="Times New Roman" w:hAnsi="Calibri" w:cs="Calibri"/>
          <w:color w:val="000000"/>
          <w:sz w:val="24"/>
          <w:szCs w:val="24"/>
          <w:lang w:eastAsia="en-GB"/>
        </w:rPr>
        <w:t>number</w:t>
      </w:r>
      <w:r>
        <w:rPr>
          <w:rFonts w:ascii="Calibri" w:eastAsia="Times New Roman" w:hAnsi="Calibri" w:cs="Calibri"/>
          <w:color w:val="000000"/>
          <w:sz w:val="24"/>
          <w:szCs w:val="24"/>
          <w:lang w:eastAsia="en-GB"/>
        </w:rPr>
        <w:t xml:space="preserve"> </w:t>
      </w:r>
      <w:r w:rsidRPr="006D6770">
        <w:rPr>
          <w:rFonts w:ascii="Calibri" w:eastAsia="Times New Roman" w:hAnsi="Calibri" w:cs="Calibri"/>
          <w:color w:val="000000"/>
          <w:sz w:val="24"/>
          <w:szCs w:val="24"/>
          <w:lang w:eastAsia="en-GB"/>
        </w:rPr>
        <w:t>of</w:t>
      </w:r>
      <w:r>
        <w:rPr>
          <w:rFonts w:ascii="Calibri" w:eastAsia="Times New Roman" w:hAnsi="Calibri" w:cs="Calibri"/>
          <w:color w:val="000000"/>
          <w:sz w:val="24"/>
          <w:szCs w:val="24"/>
          <w:lang w:eastAsia="en-GB"/>
        </w:rPr>
        <w:t xml:space="preserve"> </w:t>
      </w:r>
      <w:r w:rsidRPr="006D6770">
        <w:rPr>
          <w:rFonts w:ascii="Calibri" w:eastAsia="Times New Roman" w:hAnsi="Calibri" w:cs="Calibri"/>
          <w:color w:val="000000"/>
          <w:sz w:val="24"/>
          <w:szCs w:val="24"/>
          <w:lang w:eastAsia="en-GB"/>
        </w:rPr>
        <w:t>visits</w:t>
      </w:r>
      <w:r>
        <w:rPr>
          <w:rFonts w:ascii="Calibri" w:eastAsia="Times New Roman" w:hAnsi="Calibri" w:cs="Calibri"/>
          <w:color w:val="000000"/>
          <w:sz w:val="24"/>
          <w:szCs w:val="24"/>
          <w:lang w:eastAsia="en-GB"/>
        </w:rPr>
        <w:t xml:space="preserve"> </w:t>
      </w:r>
      <w:r w:rsidRPr="006D6770">
        <w:rPr>
          <w:rFonts w:ascii="Calibri" w:eastAsia="Times New Roman" w:hAnsi="Calibri" w:cs="Calibri"/>
          <w:color w:val="000000"/>
          <w:sz w:val="24"/>
          <w:szCs w:val="24"/>
          <w:lang w:eastAsia="en-GB"/>
        </w:rPr>
        <w:t>for</w:t>
      </w:r>
      <w:r>
        <w:rPr>
          <w:rFonts w:ascii="Calibri" w:eastAsia="Times New Roman" w:hAnsi="Calibri" w:cs="Calibri"/>
          <w:color w:val="000000"/>
          <w:sz w:val="24"/>
          <w:szCs w:val="24"/>
          <w:lang w:eastAsia="en-GB"/>
        </w:rPr>
        <w:t xml:space="preserve"> </w:t>
      </w:r>
      <w:r w:rsidRPr="006D6770">
        <w:rPr>
          <w:rFonts w:ascii="Calibri" w:eastAsia="Times New Roman" w:hAnsi="Calibri" w:cs="Calibri"/>
          <w:color w:val="000000"/>
          <w:sz w:val="24"/>
          <w:szCs w:val="24"/>
          <w:lang w:eastAsia="en-GB"/>
        </w:rPr>
        <w:t>diseases</w:t>
      </w:r>
      <w:r>
        <w:rPr>
          <w:rFonts w:ascii="Calibri" w:eastAsia="Times New Roman" w:hAnsi="Calibri" w:cs="Calibri"/>
          <w:color w:val="000000"/>
          <w:sz w:val="24"/>
          <w:szCs w:val="24"/>
          <w:lang w:eastAsia="en-GB"/>
        </w:rPr>
        <w:t xml:space="preserve"> </w:t>
      </w:r>
      <w:r w:rsidRPr="006D6770">
        <w:rPr>
          <w:rFonts w:ascii="Calibri" w:eastAsia="Times New Roman" w:hAnsi="Calibri" w:cs="Calibri"/>
          <w:color w:val="000000"/>
          <w:sz w:val="24"/>
          <w:szCs w:val="24"/>
          <w:lang w:eastAsia="en-GB"/>
        </w:rPr>
        <w:t>that</w:t>
      </w:r>
      <w:r>
        <w:rPr>
          <w:rFonts w:ascii="Calibri" w:eastAsia="Times New Roman" w:hAnsi="Calibri" w:cs="Calibri"/>
          <w:color w:val="000000"/>
          <w:sz w:val="24"/>
          <w:szCs w:val="24"/>
          <w:lang w:eastAsia="en-GB"/>
        </w:rPr>
        <w:t xml:space="preserve"> </w:t>
      </w:r>
      <w:r w:rsidRPr="006D6770">
        <w:rPr>
          <w:rFonts w:ascii="Calibri" w:eastAsia="Times New Roman" w:hAnsi="Calibri" w:cs="Calibri"/>
          <w:color w:val="000000"/>
          <w:sz w:val="24"/>
          <w:szCs w:val="24"/>
          <w:lang w:eastAsia="en-GB"/>
        </w:rPr>
        <w:t>can</w:t>
      </w:r>
      <w:r>
        <w:rPr>
          <w:rFonts w:ascii="Calibri" w:eastAsia="Times New Roman" w:hAnsi="Calibri" w:cs="Calibri"/>
          <w:color w:val="000000"/>
          <w:sz w:val="24"/>
          <w:szCs w:val="24"/>
          <w:lang w:eastAsia="en-GB"/>
        </w:rPr>
        <w:t xml:space="preserve"> </w:t>
      </w:r>
      <w:r w:rsidRPr="006D6770">
        <w:rPr>
          <w:rFonts w:ascii="Calibri" w:eastAsia="Times New Roman" w:hAnsi="Calibri" w:cs="Calibri"/>
          <w:color w:val="000000"/>
          <w:sz w:val="24"/>
          <w:szCs w:val="24"/>
          <w:lang w:eastAsia="en-GB"/>
        </w:rPr>
        <w:t>be</w:t>
      </w:r>
      <w:r>
        <w:rPr>
          <w:rFonts w:ascii="Calibri" w:eastAsia="Times New Roman" w:hAnsi="Calibri" w:cs="Calibri"/>
          <w:color w:val="000000"/>
          <w:sz w:val="24"/>
          <w:szCs w:val="24"/>
          <w:lang w:eastAsia="en-GB"/>
        </w:rPr>
        <w:t xml:space="preserve"> </w:t>
      </w:r>
      <w:r w:rsidRPr="006D6770">
        <w:rPr>
          <w:rFonts w:ascii="Calibri" w:eastAsia="Times New Roman" w:hAnsi="Calibri" w:cs="Calibri"/>
          <w:color w:val="000000"/>
          <w:sz w:val="24"/>
          <w:szCs w:val="24"/>
          <w:lang w:eastAsia="en-GB"/>
        </w:rPr>
        <w:t>treated</w:t>
      </w:r>
      <w:r>
        <w:rPr>
          <w:rFonts w:ascii="Calibri" w:eastAsia="Times New Roman" w:hAnsi="Calibri" w:cs="Calibri"/>
          <w:color w:val="000000"/>
          <w:sz w:val="24"/>
          <w:szCs w:val="24"/>
          <w:lang w:eastAsia="en-GB"/>
        </w:rPr>
        <w:t xml:space="preserve"> </w:t>
      </w:r>
      <w:r w:rsidRPr="006D6770">
        <w:rPr>
          <w:rFonts w:ascii="Calibri" w:eastAsia="Times New Roman" w:hAnsi="Calibri" w:cs="Calibri"/>
          <w:color w:val="000000"/>
          <w:sz w:val="24"/>
          <w:szCs w:val="24"/>
          <w:lang w:eastAsia="en-GB"/>
        </w:rPr>
        <w:t>at</w:t>
      </w:r>
      <w:r>
        <w:rPr>
          <w:rFonts w:ascii="Calibri" w:eastAsia="Times New Roman" w:hAnsi="Calibri" w:cs="Calibri"/>
          <w:color w:val="000000"/>
          <w:sz w:val="24"/>
          <w:szCs w:val="24"/>
          <w:lang w:eastAsia="en-GB"/>
        </w:rPr>
        <w:t xml:space="preserve"> </w:t>
      </w:r>
      <w:r w:rsidRPr="006D6770">
        <w:rPr>
          <w:rFonts w:ascii="Calibri" w:eastAsia="Times New Roman" w:hAnsi="Calibri" w:cs="Calibri"/>
          <w:color w:val="000000"/>
          <w:sz w:val="24"/>
          <w:szCs w:val="24"/>
          <w:lang w:eastAsia="en-GB"/>
        </w:rPr>
        <w:t>the</w:t>
      </w:r>
      <w:r>
        <w:rPr>
          <w:rFonts w:ascii="Calibri" w:eastAsia="Times New Roman" w:hAnsi="Calibri" w:cs="Calibri"/>
          <w:color w:val="000000"/>
          <w:sz w:val="24"/>
          <w:szCs w:val="24"/>
          <w:lang w:eastAsia="en-GB"/>
        </w:rPr>
        <w:t xml:space="preserve"> </w:t>
      </w:r>
      <w:r w:rsidRPr="006D6770">
        <w:rPr>
          <w:rFonts w:ascii="Calibri" w:eastAsia="Times New Roman" w:hAnsi="Calibri" w:cs="Calibri"/>
          <w:color w:val="000000"/>
          <w:sz w:val="24"/>
          <w:szCs w:val="24"/>
          <w:lang w:eastAsia="en-GB"/>
        </w:rPr>
        <w:t>primary</w:t>
      </w:r>
      <w:r>
        <w:rPr>
          <w:rFonts w:ascii="Calibri" w:eastAsia="Times New Roman" w:hAnsi="Calibri" w:cs="Calibri"/>
          <w:color w:val="000000"/>
          <w:sz w:val="24"/>
          <w:szCs w:val="24"/>
          <w:lang w:eastAsia="en-GB"/>
        </w:rPr>
        <w:t xml:space="preserve"> </w:t>
      </w:r>
      <w:r w:rsidRPr="006D6770">
        <w:rPr>
          <w:rFonts w:ascii="Calibri" w:eastAsia="Times New Roman" w:hAnsi="Calibri" w:cs="Calibri"/>
          <w:color w:val="000000"/>
          <w:sz w:val="24"/>
          <w:szCs w:val="24"/>
          <w:lang w:eastAsia="en-GB"/>
        </w:rPr>
        <w:t>level.</w:t>
      </w:r>
    </w:p>
    <w:p w14:paraId="2550D522" w14:textId="6612FBEA" w:rsidR="006D6770" w:rsidRDefault="006D6770" w:rsidP="006D043C">
      <w:pPr>
        <w:spacing w:after="120" w:line="240" w:lineRule="auto"/>
        <w:rPr>
          <w:rFonts w:ascii="Calibri" w:eastAsia="Times New Roman" w:hAnsi="Calibri" w:cs="Calibri"/>
          <w:color w:val="000000"/>
          <w:sz w:val="24"/>
          <w:szCs w:val="24"/>
          <w:lang w:eastAsia="en-GB"/>
        </w:rPr>
      </w:pPr>
      <w:bookmarkStart w:id="20" w:name="bookmark20"/>
      <w:r w:rsidRPr="006D6770">
        <w:rPr>
          <w:rFonts w:ascii="Calibri" w:eastAsia="Times New Roman" w:hAnsi="Calibri" w:cs="Calibri"/>
          <w:color w:val="000000"/>
          <w:sz w:val="24"/>
          <w:szCs w:val="24"/>
          <w:lang w:eastAsia="en-GB"/>
        </w:rPr>
        <w:t>Chronically</w:t>
      </w:r>
      <w:r>
        <w:rPr>
          <w:rFonts w:ascii="Calibri" w:eastAsia="Times New Roman" w:hAnsi="Calibri" w:cs="Calibri"/>
          <w:color w:val="000000"/>
          <w:sz w:val="24"/>
          <w:szCs w:val="24"/>
          <w:lang w:eastAsia="en-GB"/>
        </w:rPr>
        <w:t xml:space="preserve"> </w:t>
      </w:r>
      <w:r w:rsidRPr="006D6770">
        <w:rPr>
          <w:rFonts w:ascii="Calibri" w:eastAsia="Times New Roman" w:hAnsi="Calibri" w:cs="Calibri"/>
          <w:color w:val="000000"/>
          <w:sz w:val="24"/>
          <w:szCs w:val="24"/>
          <w:lang w:eastAsia="en-GB"/>
        </w:rPr>
        <w:t>ill</w:t>
      </w:r>
      <w:r>
        <w:rPr>
          <w:rFonts w:ascii="Calibri" w:eastAsia="Times New Roman" w:hAnsi="Calibri" w:cs="Calibri"/>
          <w:color w:val="000000"/>
          <w:sz w:val="24"/>
          <w:szCs w:val="24"/>
          <w:lang w:eastAsia="en-GB"/>
        </w:rPr>
        <w:t xml:space="preserve"> </w:t>
      </w:r>
      <w:r w:rsidRPr="006D6770">
        <w:rPr>
          <w:rFonts w:ascii="Calibri" w:eastAsia="Times New Roman" w:hAnsi="Calibri" w:cs="Calibri"/>
          <w:color w:val="000000"/>
          <w:sz w:val="24"/>
          <w:szCs w:val="24"/>
          <w:lang w:eastAsia="en-GB"/>
        </w:rPr>
        <w:t>monitoring</w:t>
      </w:r>
      <w:r>
        <w:rPr>
          <w:rFonts w:ascii="Calibri" w:eastAsia="Times New Roman" w:hAnsi="Calibri" w:cs="Calibri"/>
          <w:color w:val="000000"/>
          <w:sz w:val="24"/>
          <w:szCs w:val="24"/>
          <w:lang w:eastAsia="en-GB"/>
        </w:rPr>
        <w:t xml:space="preserve"> </w:t>
      </w:r>
      <w:r w:rsidRPr="006D6770">
        <w:rPr>
          <w:rFonts w:ascii="Calibri" w:eastAsia="Times New Roman" w:hAnsi="Calibri" w:cs="Calibri"/>
          <w:color w:val="000000"/>
          <w:sz w:val="24"/>
          <w:szCs w:val="24"/>
          <w:lang w:eastAsia="en-GB"/>
        </w:rPr>
        <w:t>involved</w:t>
      </w:r>
      <w:r>
        <w:rPr>
          <w:rFonts w:ascii="Calibri" w:eastAsia="Times New Roman" w:hAnsi="Calibri" w:cs="Calibri"/>
          <w:color w:val="000000"/>
          <w:sz w:val="24"/>
          <w:szCs w:val="24"/>
          <w:lang w:eastAsia="en-GB"/>
        </w:rPr>
        <w:t xml:space="preserve"> </w:t>
      </w:r>
      <w:r w:rsidRPr="006D6770">
        <w:rPr>
          <w:rFonts w:ascii="Calibri" w:eastAsia="Times New Roman" w:hAnsi="Calibri" w:cs="Calibri"/>
          <w:color w:val="000000"/>
          <w:sz w:val="24"/>
          <w:szCs w:val="24"/>
          <w:lang w:eastAsia="en-GB"/>
        </w:rPr>
        <w:t>more</w:t>
      </w:r>
      <w:r>
        <w:rPr>
          <w:rFonts w:ascii="Calibri" w:eastAsia="Times New Roman" w:hAnsi="Calibri" w:cs="Calibri"/>
          <w:color w:val="000000"/>
          <w:sz w:val="24"/>
          <w:szCs w:val="24"/>
          <w:lang w:eastAsia="en-GB"/>
        </w:rPr>
        <w:t xml:space="preserve"> </w:t>
      </w:r>
      <w:r w:rsidRPr="006D6770">
        <w:rPr>
          <w:rFonts w:ascii="Calibri" w:eastAsia="Times New Roman" w:hAnsi="Calibri" w:cs="Calibri"/>
          <w:color w:val="000000"/>
          <w:sz w:val="24"/>
          <w:szCs w:val="24"/>
          <w:lang w:eastAsia="en-GB"/>
        </w:rPr>
        <w:t>than</w:t>
      </w:r>
      <w:r>
        <w:rPr>
          <w:rFonts w:ascii="Calibri" w:eastAsia="Times New Roman" w:hAnsi="Calibri" w:cs="Calibri"/>
          <w:color w:val="000000"/>
          <w:sz w:val="24"/>
          <w:szCs w:val="24"/>
          <w:lang w:eastAsia="en-GB"/>
        </w:rPr>
        <w:t xml:space="preserve"> </w:t>
      </w:r>
      <w:r w:rsidRPr="006D6770">
        <w:rPr>
          <w:rFonts w:ascii="Calibri" w:eastAsia="Times New Roman" w:hAnsi="Calibri" w:cs="Calibri"/>
          <w:color w:val="000000"/>
          <w:sz w:val="24"/>
          <w:szCs w:val="24"/>
          <w:lang w:eastAsia="en-GB"/>
        </w:rPr>
        <w:t>hitherto</w:t>
      </w:r>
      <w:r>
        <w:rPr>
          <w:rFonts w:ascii="Calibri" w:eastAsia="Times New Roman" w:hAnsi="Calibri" w:cs="Calibri"/>
          <w:color w:val="000000"/>
          <w:sz w:val="24"/>
          <w:szCs w:val="24"/>
          <w:lang w:eastAsia="en-GB"/>
        </w:rPr>
        <w:t xml:space="preserve"> </w:t>
      </w:r>
      <w:r w:rsidRPr="006D6770">
        <w:rPr>
          <w:rFonts w:ascii="Calibri" w:eastAsia="Times New Roman" w:hAnsi="Calibri" w:cs="Calibri"/>
          <w:color w:val="000000"/>
          <w:sz w:val="24"/>
          <w:szCs w:val="24"/>
          <w:lang w:eastAsia="en-GB"/>
        </w:rPr>
        <w:t>in</w:t>
      </w:r>
      <w:r>
        <w:rPr>
          <w:rFonts w:ascii="Calibri" w:eastAsia="Times New Roman" w:hAnsi="Calibri" w:cs="Calibri"/>
          <w:color w:val="000000"/>
          <w:sz w:val="24"/>
          <w:szCs w:val="24"/>
          <w:lang w:eastAsia="en-GB"/>
        </w:rPr>
        <w:t xml:space="preserve"> </w:t>
      </w:r>
      <w:r w:rsidRPr="006D6770">
        <w:rPr>
          <w:rFonts w:ascii="Calibri" w:eastAsia="Times New Roman" w:hAnsi="Calibri" w:cs="Calibri"/>
          <w:color w:val="000000"/>
          <w:sz w:val="24"/>
          <w:szCs w:val="24"/>
          <w:lang w:eastAsia="en-GB"/>
        </w:rPr>
        <w:t>relevant</w:t>
      </w:r>
      <w:r>
        <w:rPr>
          <w:rFonts w:ascii="Calibri" w:eastAsia="Times New Roman" w:hAnsi="Calibri" w:cs="Calibri"/>
          <w:color w:val="000000"/>
          <w:sz w:val="24"/>
          <w:szCs w:val="24"/>
          <w:lang w:eastAsia="en-GB"/>
        </w:rPr>
        <w:t xml:space="preserve"> </w:t>
      </w:r>
      <w:r w:rsidRPr="006D6770">
        <w:rPr>
          <w:rFonts w:ascii="Calibri" w:eastAsia="Times New Roman" w:hAnsi="Calibri" w:cs="Calibri"/>
          <w:color w:val="000000"/>
          <w:sz w:val="24"/>
          <w:szCs w:val="24"/>
          <w:lang w:eastAsia="en-GB"/>
        </w:rPr>
        <w:t>training</w:t>
      </w:r>
      <w:r>
        <w:rPr>
          <w:rFonts w:ascii="Calibri" w:eastAsia="Times New Roman" w:hAnsi="Calibri" w:cs="Calibri"/>
          <w:color w:val="000000"/>
          <w:sz w:val="24"/>
          <w:szCs w:val="24"/>
          <w:lang w:eastAsia="en-GB"/>
        </w:rPr>
        <w:t xml:space="preserve"> </w:t>
      </w:r>
      <w:r w:rsidRPr="006D6770">
        <w:rPr>
          <w:rFonts w:ascii="Calibri" w:eastAsia="Times New Roman" w:hAnsi="Calibri" w:cs="Calibri"/>
          <w:color w:val="000000"/>
          <w:sz w:val="24"/>
          <w:szCs w:val="24"/>
          <w:lang w:eastAsia="en-GB"/>
        </w:rPr>
        <w:t>become</w:t>
      </w:r>
      <w:r>
        <w:rPr>
          <w:rFonts w:ascii="Calibri" w:eastAsia="Times New Roman" w:hAnsi="Calibri" w:cs="Calibri"/>
          <w:color w:val="000000"/>
          <w:sz w:val="24"/>
          <w:szCs w:val="24"/>
          <w:lang w:eastAsia="en-GB"/>
        </w:rPr>
        <w:t xml:space="preserve"> </w:t>
      </w:r>
      <w:r w:rsidRPr="006D6770">
        <w:rPr>
          <w:rFonts w:ascii="Calibri" w:eastAsia="Times New Roman" w:hAnsi="Calibri" w:cs="Calibri"/>
          <w:color w:val="000000"/>
          <w:sz w:val="24"/>
          <w:szCs w:val="24"/>
          <w:lang w:eastAsia="en-GB"/>
        </w:rPr>
        <w:t>nurses.</w:t>
      </w:r>
      <w:bookmarkEnd w:id="20"/>
    </w:p>
    <w:p w14:paraId="0157277D" w14:textId="77777777" w:rsidR="006D043C" w:rsidRPr="006D6770" w:rsidRDefault="006D043C" w:rsidP="006D043C">
      <w:pPr>
        <w:spacing w:after="120" w:line="240" w:lineRule="auto"/>
        <w:rPr>
          <w:rFonts w:ascii="Calibri" w:eastAsia="Times New Roman" w:hAnsi="Calibri" w:cs="Calibri"/>
          <w:color w:val="000000"/>
          <w:sz w:val="24"/>
          <w:szCs w:val="24"/>
          <w:lang w:eastAsia="en-GB"/>
        </w:rPr>
      </w:pPr>
    </w:p>
    <w:p w14:paraId="290D47A8" w14:textId="57BE9C34" w:rsidR="006D6770" w:rsidRPr="006D6770" w:rsidRDefault="006D6770" w:rsidP="006D6770">
      <w:pPr>
        <w:spacing w:after="0" w:line="273" w:lineRule="atLeast"/>
        <w:rPr>
          <w:rFonts w:ascii="Times New Roman" w:eastAsia="Times New Roman" w:hAnsi="Times New Roman" w:cs="Times New Roman"/>
          <w:color w:val="000000"/>
          <w:sz w:val="26"/>
          <w:szCs w:val="26"/>
          <w:lang w:eastAsia="en-GB"/>
        </w:rPr>
      </w:pPr>
      <w:r w:rsidRPr="006D6770">
        <w:rPr>
          <w:rFonts w:ascii="Calibri" w:eastAsia="Times New Roman" w:hAnsi="Calibri" w:cs="Calibri"/>
          <w:b/>
          <w:bCs/>
          <w:color w:val="548DD4"/>
          <w:sz w:val="26"/>
          <w:szCs w:val="26"/>
          <w:lang w:eastAsia="en-GB"/>
        </w:rPr>
        <w:t>2.2.</w:t>
      </w:r>
      <w:r>
        <w:rPr>
          <w:rFonts w:ascii="Times New Roman" w:eastAsia="Times New Roman" w:hAnsi="Times New Roman" w:cs="Times New Roman"/>
          <w:color w:val="000000"/>
          <w:sz w:val="14"/>
          <w:szCs w:val="14"/>
          <w:lang w:eastAsia="en-GB"/>
        </w:rPr>
        <w:t xml:space="preserve"> </w:t>
      </w:r>
      <w:bookmarkStart w:id="21" w:name="bookmark21"/>
      <w:bookmarkStart w:id="22" w:name="bookmark22"/>
      <w:bookmarkEnd w:id="21"/>
      <w:r w:rsidRPr="006D6770">
        <w:rPr>
          <w:rFonts w:ascii="Calibri" w:eastAsia="Times New Roman" w:hAnsi="Calibri" w:cs="Calibri"/>
          <w:b/>
          <w:bCs/>
          <w:color w:val="548DD4"/>
          <w:sz w:val="26"/>
          <w:szCs w:val="26"/>
          <w:lang w:eastAsia="en-GB"/>
        </w:rPr>
        <w:t>Distribution</w:t>
      </w:r>
      <w:r>
        <w:rPr>
          <w:rFonts w:ascii="Calibri" w:eastAsia="Times New Roman" w:hAnsi="Calibri" w:cs="Calibri"/>
          <w:b/>
          <w:bCs/>
          <w:color w:val="548DD4"/>
          <w:sz w:val="26"/>
          <w:szCs w:val="26"/>
          <w:lang w:eastAsia="en-GB"/>
        </w:rPr>
        <w:t xml:space="preserve"> </w:t>
      </w:r>
      <w:r w:rsidRPr="006D6770">
        <w:rPr>
          <w:rFonts w:ascii="Calibri" w:eastAsia="Times New Roman" w:hAnsi="Calibri" w:cs="Calibri"/>
          <w:b/>
          <w:bCs/>
          <w:color w:val="548DD4"/>
          <w:sz w:val="26"/>
          <w:szCs w:val="26"/>
          <w:lang w:eastAsia="en-GB"/>
        </w:rPr>
        <w:t>of</w:t>
      </w:r>
      <w:r>
        <w:rPr>
          <w:rFonts w:ascii="Calibri" w:eastAsia="Times New Roman" w:hAnsi="Calibri" w:cs="Calibri"/>
          <w:b/>
          <w:bCs/>
          <w:color w:val="548DD4"/>
          <w:sz w:val="26"/>
          <w:szCs w:val="26"/>
          <w:lang w:eastAsia="en-GB"/>
        </w:rPr>
        <w:t xml:space="preserve"> </w:t>
      </w:r>
      <w:r w:rsidRPr="006D6770">
        <w:rPr>
          <w:rFonts w:ascii="Calibri" w:eastAsia="Times New Roman" w:hAnsi="Calibri" w:cs="Calibri"/>
          <w:b/>
          <w:bCs/>
          <w:color w:val="548DD4"/>
          <w:sz w:val="26"/>
          <w:szCs w:val="26"/>
          <w:lang w:eastAsia="en-GB"/>
        </w:rPr>
        <w:t>patients</w:t>
      </w:r>
      <w:r>
        <w:rPr>
          <w:rFonts w:ascii="Calibri" w:eastAsia="Times New Roman" w:hAnsi="Calibri" w:cs="Calibri"/>
          <w:b/>
          <w:bCs/>
          <w:color w:val="548DD4"/>
          <w:sz w:val="26"/>
          <w:szCs w:val="26"/>
          <w:lang w:eastAsia="en-GB"/>
        </w:rPr>
        <w:t xml:space="preserve"> </w:t>
      </w:r>
      <w:r w:rsidRPr="006D6770">
        <w:rPr>
          <w:rFonts w:ascii="Calibri" w:eastAsia="Times New Roman" w:hAnsi="Calibri" w:cs="Calibri"/>
          <w:b/>
          <w:bCs/>
          <w:color w:val="548DD4"/>
          <w:sz w:val="26"/>
          <w:szCs w:val="26"/>
          <w:lang w:eastAsia="en-GB"/>
        </w:rPr>
        <w:t>and</w:t>
      </w:r>
      <w:r>
        <w:rPr>
          <w:rFonts w:ascii="Calibri" w:eastAsia="Times New Roman" w:hAnsi="Calibri" w:cs="Calibri"/>
          <w:b/>
          <w:bCs/>
          <w:color w:val="548DD4"/>
          <w:sz w:val="26"/>
          <w:szCs w:val="26"/>
          <w:lang w:eastAsia="en-GB"/>
        </w:rPr>
        <w:t xml:space="preserve"> </w:t>
      </w:r>
      <w:r w:rsidRPr="006D6770">
        <w:rPr>
          <w:rFonts w:ascii="Calibri" w:eastAsia="Times New Roman" w:hAnsi="Calibri" w:cs="Calibri"/>
          <w:b/>
          <w:bCs/>
          <w:color w:val="548DD4"/>
          <w:sz w:val="26"/>
          <w:szCs w:val="26"/>
          <w:lang w:eastAsia="en-GB"/>
        </w:rPr>
        <w:t>service</w:t>
      </w:r>
      <w:r>
        <w:rPr>
          <w:rFonts w:ascii="Calibri" w:eastAsia="Times New Roman" w:hAnsi="Calibri" w:cs="Calibri"/>
          <w:b/>
          <w:bCs/>
          <w:color w:val="548DD4"/>
          <w:sz w:val="26"/>
          <w:szCs w:val="26"/>
          <w:lang w:eastAsia="en-GB"/>
        </w:rPr>
        <w:t xml:space="preserve"> </w:t>
      </w:r>
      <w:r w:rsidRPr="006D6770">
        <w:rPr>
          <w:rFonts w:ascii="Calibri" w:eastAsia="Times New Roman" w:hAnsi="Calibri" w:cs="Calibri"/>
          <w:b/>
          <w:bCs/>
          <w:color w:val="548DD4"/>
          <w:sz w:val="26"/>
          <w:szCs w:val="26"/>
          <w:lang w:eastAsia="en-GB"/>
        </w:rPr>
        <w:t>provision</w:t>
      </w:r>
      <w:r>
        <w:rPr>
          <w:rFonts w:ascii="Calibri" w:eastAsia="Times New Roman" w:hAnsi="Calibri" w:cs="Calibri"/>
          <w:b/>
          <w:bCs/>
          <w:color w:val="548DD4"/>
          <w:sz w:val="26"/>
          <w:szCs w:val="26"/>
          <w:lang w:eastAsia="en-GB"/>
        </w:rPr>
        <w:t xml:space="preserve"> </w:t>
      </w:r>
      <w:r w:rsidRPr="006D6770">
        <w:rPr>
          <w:rFonts w:ascii="Calibri" w:eastAsia="Times New Roman" w:hAnsi="Calibri" w:cs="Calibri"/>
          <w:b/>
          <w:bCs/>
          <w:color w:val="548DD4"/>
          <w:sz w:val="26"/>
          <w:szCs w:val="26"/>
          <w:lang w:eastAsia="en-GB"/>
        </w:rPr>
        <w:t>between</w:t>
      </w:r>
      <w:r>
        <w:rPr>
          <w:rFonts w:ascii="Calibri" w:eastAsia="Times New Roman" w:hAnsi="Calibri" w:cs="Calibri"/>
          <w:b/>
          <w:bCs/>
          <w:color w:val="548DD4"/>
          <w:sz w:val="26"/>
          <w:szCs w:val="26"/>
          <w:lang w:eastAsia="en-GB"/>
        </w:rPr>
        <w:t xml:space="preserve"> </w:t>
      </w:r>
      <w:r w:rsidRPr="006D6770">
        <w:rPr>
          <w:rFonts w:ascii="Calibri" w:eastAsia="Times New Roman" w:hAnsi="Calibri" w:cs="Calibri"/>
          <w:b/>
          <w:bCs/>
          <w:color w:val="548DD4"/>
          <w:sz w:val="26"/>
          <w:szCs w:val="26"/>
          <w:lang w:eastAsia="en-GB"/>
        </w:rPr>
        <w:t>acute</w:t>
      </w:r>
      <w:r>
        <w:rPr>
          <w:rFonts w:ascii="Calibri" w:eastAsia="Times New Roman" w:hAnsi="Calibri" w:cs="Calibri"/>
          <w:b/>
          <w:bCs/>
          <w:color w:val="548DD4"/>
          <w:sz w:val="26"/>
          <w:szCs w:val="26"/>
          <w:lang w:eastAsia="en-GB"/>
        </w:rPr>
        <w:t xml:space="preserve"> </w:t>
      </w:r>
      <w:r w:rsidRPr="006D6770">
        <w:rPr>
          <w:rFonts w:ascii="Calibri" w:eastAsia="Times New Roman" w:hAnsi="Calibri" w:cs="Calibri"/>
          <w:b/>
          <w:bCs/>
          <w:color w:val="548DD4"/>
          <w:sz w:val="26"/>
          <w:szCs w:val="26"/>
          <w:lang w:eastAsia="en-GB"/>
        </w:rPr>
        <w:t>care</w:t>
      </w:r>
      <w:r>
        <w:rPr>
          <w:rFonts w:ascii="Calibri" w:eastAsia="Times New Roman" w:hAnsi="Calibri" w:cs="Calibri"/>
          <w:b/>
          <w:bCs/>
          <w:color w:val="548DD4"/>
          <w:sz w:val="26"/>
          <w:szCs w:val="26"/>
          <w:lang w:eastAsia="en-GB"/>
        </w:rPr>
        <w:t xml:space="preserve"> </w:t>
      </w:r>
      <w:r w:rsidRPr="006D6770">
        <w:rPr>
          <w:rFonts w:ascii="Calibri" w:eastAsia="Times New Roman" w:hAnsi="Calibri" w:cs="Calibri"/>
          <w:b/>
          <w:bCs/>
          <w:color w:val="548DD4"/>
          <w:sz w:val="26"/>
          <w:szCs w:val="26"/>
          <w:lang w:eastAsia="en-GB"/>
        </w:rPr>
        <w:t>hospitals</w:t>
      </w:r>
      <w:bookmarkEnd w:id="22"/>
    </w:p>
    <w:p w14:paraId="7D82BB63" w14:textId="6E31E6C0" w:rsidR="006D6770" w:rsidRPr="006D6770" w:rsidRDefault="006D6770" w:rsidP="006D6770">
      <w:pPr>
        <w:spacing w:after="0" w:line="271" w:lineRule="atLeast"/>
        <w:rPr>
          <w:rFonts w:ascii="Times New Roman" w:eastAsia="Times New Roman" w:hAnsi="Times New Roman" w:cs="Times New Roman"/>
          <w:color w:val="000000"/>
          <w:sz w:val="24"/>
          <w:szCs w:val="24"/>
          <w:lang w:eastAsia="en-GB"/>
        </w:rPr>
      </w:pPr>
      <w:r w:rsidRPr="006D6770">
        <w:rPr>
          <w:rFonts w:ascii="Calibri" w:eastAsia="Times New Roman" w:hAnsi="Calibri" w:cs="Calibri"/>
          <w:color w:val="000000"/>
          <w:sz w:val="24"/>
          <w:szCs w:val="24"/>
          <w:lang w:eastAsia="en-GB"/>
        </w:rPr>
        <w:t>In</w:t>
      </w:r>
      <w:r>
        <w:rPr>
          <w:rFonts w:ascii="Calibri" w:eastAsia="Times New Roman" w:hAnsi="Calibri" w:cs="Calibri"/>
          <w:color w:val="000000"/>
          <w:sz w:val="24"/>
          <w:szCs w:val="24"/>
          <w:lang w:eastAsia="en-GB"/>
        </w:rPr>
        <w:t xml:space="preserve"> </w:t>
      </w:r>
      <w:r w:rsidRPr="006D6770">
        <w:rPr>
          <w:rFonts w:ascii="Calibri" w:eastAsia="Times New Roman" w:hAnsi="Calibri" w:cs="Calibri"/>
          <w:color w:val="000000"/>
          <w:sz w:val="24"/>
          <w:szCs w:val="24"/>
          <w:lang w:eastAsia="en-GB"/>
        </w:rPr>
        <w:t>Estonia,</w:t>
      </w:r>
      <w:r>
        <w:rPr>
          <w:rFonts w:ascii="Calibri" w:eastAsia="Times New Roman" w:hAnsi="Calibri" w:cs="Calibri"/>
          <w:color w:val="000000"/>
          <w:sz w:val="24"/>
          <w:szCs w:val="24"/>
          <w:lang w:eastAsia="en-GB"/>
        </w:rPr>
        <w:t xml:space="preserve"> </w:t>
      </w:r>
      <w:r w:rsidRPr="006D6770">
        <w:rPr>
          <w:rFonts w:ascii="Calibri" w:eastAsia="Times New Roman" w:hAnsi="Calibri" w:cs="Calibri"/>
          <w:color w:val="000000"/>
          <w:sz w:val="24"/>
          <w:szCs w:val="24"/>
          <w:lang w:eastAsia="en-GB"/>
        </w:rPr>
        <w:t>the</w:t>
      </w:r>
      <w:r>
        <w:rPr>
          <w:rFonts w:ascii="Calibri" w:eastAsia="Times New Roman" w:hAnsi="Calibri" w:cs="Calibri"/>
          <w:color w:val="000000"/>
          <w:sz w:val="24"/>
          <w:szCs w:val="24"/>
          <w:lang w:eastAsia="en-GB"/>
        </w:rPr>
        <w:t xml:space="preserve"> </w:t>
      </w:r>
      <w:r w:rsidRPr="006D6770">
        <w:rPr>
          <w:rFonts w:ascii="Calibri" w:eastAsia="Times New Roman" w:hAnsi="Calibri" w:cs="Calibri"/>
          <w:color w:val="000000"/>
          <w:sz w:val="24"/>
          <w:szCs w:val="24"/>
          <w:lang w:eastAsia="en-GB"/>
        </w:rPr>
        <w:t>provision</w:t>
      </w:r>
      <w:r>
        <w:rPr>
          <w:rFonts w:ascii="Calibri" w:eastAsia="Times New Roman" w:hAnsi="Calibri" w:cs="Calibri"/>
          <w:color w:val="000000"/>
          <w:sz w:val="24"/>
          <w:szCs w:val="24"/>
          <w:lang w:eastAsia="en-GB"/>
        </w:rPr>
        <w:t xml:space="preserve"> </w:t>
      </w:r>
      <w:r w:rsidRPr="006D6770">
        <w:rPr>
          <w:rFonts w:ascii="Calibri" w:eastAsia="Times New Roman" w:hAnsi="Calibri" w:cs="Calibri"/>
          <w:color w:val="000000"/>
          <w:sz w:val="24"/>
          <w:szCs w:val="24"/>
          <w:lang w:eastAsia="en-GB"/>
        </w:rPr>
        <w:t>of</w:t>
      </w:r>
      <w:r>
        <w:rPr>
          <w:rFonts w:ascii="Calibri" w:eastAsia="Times New Roman" w:hAnsi="Calibri" w:cs="Calibri"/>
          <w:color w:val="000000"/>
          <w:sz w:val="24"/>
          <w:szCs w:val="24"/>
          <w:lang w:eastAsia="en-GB"/>
        </w:rPr>
        <w:t xml:space="preserve"> </w:t>
      </w:r>
      <w:r w:rsidRPr="006D6770">
        <w:rPr>
          <w:rFonts w:ascii="Calibri" w:eastAsia="Times New Roman" w:hAnsi="Calibri" w:cs="Calibri"/>
          <w:color w:val="000000"/>
          <w:sz w:val="24"/>
          <w:szCs w:val="24"/>
          <w:lang w:eastAsia="en-GB"/>
        </w:rPr>
        <w:t>advanced</w:t>
      </w:r>
      <w:r>
        <w:rPr>
          <w:rFonts w:ascii="Calibri" w:eastAsia="Times New Roman" w:hAnsi="Calibri" w:cs="Calibri"/>
          <w:color w:val="000000"/>
          <w:sz w:val="24"/>
          <w:szCs w:val="24"/>
          <w:lang w:eastAsia="en-GB"/>
        </w:rPr>
        <w:t xml:space="preserve"> </w:t>
      </w:r>
      <w:r w:rsidRPr="006D6770">
        <w:rPr>
          <w:rFonts w:ascii="Calibri" w:eastAsia="Times New Roman" w:hAnsi="Calibri" w:cs="Calibri"/>
          <w:color w:val="000000"/>
          <w:sz w:val="24"/>
          <w:szCs w:val="24"/>
          <w:lang w:eastAsia="en-GB"/>
        </w:rPr>
        <w:t>stage</w:t>
      </w:r>
      <w:r>
        <w:rPr>
          <w:rFonts w:ascii="Calibri" w:eastAsia="Times New Roman" w:hAnsi="Calibri" w:cs="Calibri"/>
          <w:color w:val="000000"/>
          <w:sz w:val="24"/>
          <w:szCs w:val="24"/>
          <w:lang w:eastAsia="en-GB"/>
        </w:rPr>
        <w:t xml:space="preserve"> </w:t>
      </w:r>
      <w:r w:rsidRPr="006D6770">
        <w:rPr>
          <w:rFonts w:ascii="Calibri" w:eastAsia="Times New Roman" w:hAnsi="Calibri" w:cs="Calibri"/>
          <w:color w:val="000000"/>
          <w:sz w:val="24"/>
          <w:szCs w:val="24"/>
          <w:lang w:eastAsia="en-GB"/>
        </w:rPr>
        <w:t>ophthalmic</w:t>
      </w:r>
      <w:r>
        <w:rPr>
          <w:rFonts w:ascii="Calibri" w:eastAsia="Times New Roman" w:hAnsi="Calibri" w:cs="Calibri"/>
          <w:color w:val="000000"/>
          <w:sz w:val="24"/>
          <w:szCs w:val="24"/>
          <w:lang w:eastAsia="en-GB"/>
        </w:rPr>
        <w:t xml:space="preserve"> </w:t>
      </w:r>
      <w:r w:rsidRPr="006D6770">
        <w:rPr>
          <w:rFonts w:ascii="Calibri" w:eastAsia="Times New Roman" w:hAnsi="Calibri" w:cs="Calibri"/>
          <w:color w:val="000000"/>
          <w:sz w:val="24"/>
          <w:szCs w:val="24"/>
          <w:lang w:eastAsia="en-GB"/>
        </w:rPr>
        <w:t>treatment</w:t>
      </w:r>
      <w:r>
        <w:rPr>
          <w:rFonts w:ascii="Calibri" w:eastAsia="Times New Roman" w:hAnsi="Calibri" w:cs="Calibri"/>
          <w:color w:val="000000"/>
          <w:sz w:val="24"/>
          <w:szCs w:val="24"/>
          <w:lang w:eastAsia="en-GB"/>
        </w:rPr>
        <w:t xml:space="preserve"> </w:t>
      </w:r>
      <w:r w:rsidRPr="006D6770">
        <w:rPr>
          <w:rFonts w:ascii="Calibri" w:eastAsia="Times New Roman" w:hAnsi="Calibri" w:cs="Calibri"/>
          <w:color w:val="000000"/>
          <w:sz w:val="24"/>
          <w:szCs w:val="24"/>
          <w:lang w:eastAsia="en-GB"/>
        </w:rPr>
        <w:t>is</w:t>
      </w:r>
      <w:r>
        <w:rPr>
          <w:rFonts w:ascii="Calibri" w:eastAsia="Times New Roman" w:hAnsi="Calibri" w:cs="Calibri"/>
          <w:color w:val="000000"/>
          <w:sz w:val="24"/>
          <w:szCs w:val="24"/>
          <w:lang w:eastAsia="en-GB"/>
        </w:rPr>
        <w:t xml:space="preserve"> </w:t>
      </w:r>
      <w:r w:rsidRPr="006D6770">
        <w:rPr>
          <w:rFonts w:ascii="Calibri" w:eastAsia="Times New Roman" w:hAnsi="Calibri" w:cs="Calibri"/>
          <w:color w:val="000000"/>
          <w:sz w:val="24"/>
          <w:szCs w:val="24"/>
          <w:lang w:eastAsia="en-GB"/>
        </w:rPr>
        <w:t>concentrated</w:t>
      </w:r>
      <w:r>
        <w:rPr>
          <w:rFonts w:ascii="Calibri" w:eastAsia="Times New Roman" w:hAnsi="Calibri" w:cs="Calibri"/>
          <w:color w:val="000000"/>
          <w:sz w:val="24"/>
          <w:szCs w:val="24"/>
          <w:lang w:eastAsia="en-GB"/>
        </w:rPr>
        <w:t xml:space="preserve"> </w:t>
      </w:r>
      <w:r w:rsidRPr="006D6770">
        <w:rPr>
          <w:rFonts w:ascii="Calibri" w:eastAsia="Times New Roman" w:hAnsi="Calibri" w:cs="Calibri"/>
          <w:color w:val="000000"/>
          <w:sz w:val="24"/>
          <w:szCs w:val="24"/>
          <w:lang w:eastAsia="en-GB"/>
        </w:rPr>
        <w:t>in</w:t>
      </w:r>
      <w:r>
        <w:rPr>
          <w:rFonts w:ascii="Calibri" w:eastAsia="Times New Roman" w:hAnsi="Calibri" w:cs="Calibri"/>
          <w:color w:val="000000"/>
          <w:sz w:val="24"/>
          <w:szCs w:val="24"/>
          <w:lang w:eastAsia="en-GB"/>
        </w:rPr>
        <w:t xml:space="preserve"> </w:t>
      </w:r>
      <w:r w:rsidRPr="006D6770">
        <w:rPr>
          <w:rFonts w:ascii="Calibri" w:eastAsia="Times New Roman" w:hAnsi="Calibri" w:cs="Calibri"/>
          <w:color w:val="000000"/>
          <w:sz w:val="24"/>
          <w:szCs w:val="24"/>
          <w:lang w:eastAsia="en-GB"/>
        </w:rPr>
        <w:t>two</w:t>
      </w:r>
      <w:r>
        <w:rPr>
          <w:rFonts w:ascii="Calibri" w:eastAsia="Times New Roman" w:hAnsi="Calibri" w:cs="Calibri"/>
          <w:color w:val="000000"/>
          <w:sz w:val="24"/>
          <w:szCs w:val="24"/>
          <w:lang w:eastAsia="en-GB"/>
        </w:rPr>
        <w:t xml:space="preserve"> </w:t>
      </w:r>
      <w:proofErr w:type="spellStart"/>
      <w:r w:rsidRPr="006D6770">
        <w:rPr>
          <w:rFonts w:ascii="Calibri" w:eastAsia="Times New Roman" w:hAnsi="Calibri" w:cs="Calibri"/>
          <w:color w:val="000000"/>
          <w:sz w:val="24"/>
          <w:szCs w:val="24"/>
          <w:lang w:eastAsia="en-GB"/>
        </w:rPr>
        <w:t>centers</w:t>
      </w:r>
      <w:proofErr w:type="spellEnd"/>
      <w:r w:rsidRPr="006D6770">
        <w:rPr>
          <w:rFonts w:ascii="Calibri" w:eastAsia="Times New Roman" w:hAnsi="Calibri" w:cs="Calibri"/>
          <w:color w:val="000000"/>
          <w:sz w:val="24"/>
          <w:szCs w:val="24"/>
          <w:lang w:eastAsia="en-GB"/>
        </w:rPr>
        <w:t>:</w:t>
      </w:r>
    </w:p>
    <w:p w14:paraId="1B5BD07C" w14:textId="54644E20" w:rsidR="006D6770" w:rsidRPr="006D043C" w:rsidRDefault="006D6770" w:rsidP="006D043C">
      <w:pPr>
        <w:pStyle w:val="ListParagraph"/>
        <w:numPr>
          <w:ilvl w:val="0"/>
          <w:numId w:val="2"/>
        </w:numPr>
        <w:spacing w:after="0" w:line="271" w:lineRule="atLeast"/>
        <w:rPr>
          <w:rFonts w:ascii="Times New Roman" w:eastAsia="Times New Roman" w:hAnsi="Times New Roman" w:cs="Times New Roman"/>
          <w:color w:val="000000"/>
          <w:sz w:val="24"/>
          <w:szCs w:val="24"/>
          <w:lang w:eastAsia="en-GB"/>
        </w:rPr>
      </w:pPr>
      <w:r w:rsidRPr="006D043C">
        <w:rPr>
          <w:rFonts w:ascii="Calibri" w:eastAsia="Times New Roman" w:hAnsi="Calibri" w:cs="Calibri"/>
          <w:color w:val="000000"/>
          <w:sz w:val="24"/>
          <w:szCs w:val="24"/>
          <w:lang w:eastAsia="en-GB"/>
        </w:rPr>
        <w:t>Eye Clinic of East Tallinn Central Hospital</w:t>
      </w:r>
      <w:r w:rsidRPr="006D043C">
        <w:rPr>
          <w:rFonts w:ascii="Times New Roman" w:eastAsia="Times New Roman" w:hAnsi="Times New Roman" w:cs="Times New Roman"/>
          <w:color w:val="000000"/>
          <w:sz w:val="14"/>
          <w:szCs w:val="14"/>
          <w:lang w:eastAsia="en-GB"/>
        </w:rPr>
        <w:t xml:space="preserve">   </w:t>
      </w:r>
    </w:p>
    <w:p w14:paraId="2C59E0EB" w14:textId="14D11A51" w:rsidR="006D6770" w:rsidRPr="006D043C" w:rsidRDefault="006D6770" w:rsidP="006D043C">
      <w:pPr>
        <w:pStyle w:val="ListParagraph"/>
        <w:numPr>
          <w:ilvl w:val="0"/>
          <w:numId w:val="2"/>
        </w:numPr>
        <w:spacing w:after="0" w:line="271" w:lineRule="atLeast"/>
        <w:rPr>
          <w:rFonts w:ascii="Times New Roman" w:eastAsia="Times New Roman" w:hAnsi="Times New Roman" w:cs="Times New Roman"/>
          <w:color w:val="000000"/>
          <w:sz w:val="24"/>
          <w:szCs w:val="24"/>
          <w:lang w:eastAsia="en-GB"/>
        </w:rPr>
      </w:pPr>
      <w:r w:rsidRPr="006D043C">
        <w:rPr>
          <w:rFonts w:ascii="Calibri" w:eastAsia="Times New Roman" w:hAnsi="Calibri" w:cs="Calibri"/>
          <w:color w:val="000000"/>
          <w:sz w:val="24"/>
          <w:szCs w:val="24"/>
          <w:lang w:eastAsia="en-GB"/>
        </w:rPr>
        <w:t>Eye Clinic of Tartu University Hospital</w:t>
      </w:r>
      <w:r w:rsidRPr="006D043C">
        <w:rPr>
          <w:rFonts w:ascii="Times New Roman" w:eastAsia="Times New Roman" w:hAnsi="Times New Roman" w:cs="Times New Roman"/>
          <w:color w:val="000000"/>
          <w:sz w:val="14"/>
          <w:szCs w:val="14"/>
          <w:lang w:eastAsia="en-GB"/>
        </w:rPr>
        <w:t xml:space="preserve">   </w:t>
      </w:r>
    </w:p>
    <w:p w14:paraId="0F164FDF" w14:textId="0830006A" w:rsidR="006D6770" w:rsidRPr="006D6770" w:rsidRDefault="006D6770" w:rsidP="006D6770">
      <w:pPr>
        <w:spacing w:after="0" w:line="271" w:lineRule="atLeast"/>
        <w:rPr>
          <w:rFonts w:ascii="Times New Roman" w:eastAsia="Times New Roman" w:hAnsi="Times New Roman" w:cs="Times New Roman"/>
          <w:color w:val="000000"/>
          <w:sz w:val="24"/>
          <w:szCs w:val="24"/>
          <w:lang w:eastAsia="en-GB"/>
        </w:rPr>
      </w:pPr>
      <w:r w:rsidRPr="006D6770">
        <w:rPr>
          <w:rFonts w:ascii="Calibri" w:eastAsia="Times New Roman" w:hAnsi="Calibri" w:cs="Calibri"/>
          <w:color w:val="000000"/>
          <w:sz w:val="24"/>
          <w:szCs w:val="24"/>
          <w:lang w:eastAsia="en-GB"/>
        </w:rPr>
        <w:lastRenderedPageBreak/>
        <w:t>In</w:t>
      </w:r>
      <w:r>
        <w:rPr>
          <w:rFonts w:ascii="Calibri" w:eastAsia="Times New Roman" w:hAnsi="Calibri" w:cs="Calibri"/>
          <w:color w:val="000000"/>
          <w:sz w:val="24"/>
          <w:szCs w:val="24"/>
          <w:lang w:eastAsia="en-GB"/>
        </w:rPr>
        <w:t xml:space="preserve"> </w:t>
      </w:r>
      <w:r w:rsidRPr="006D6770">
        <w:rPr>
          <w:rFonts w:ascii="Calibri" w:eastAsia="Times New Roman" w:hAnsi="Calibri" w:cs="Calibri"/>
          <w:color w:val="000000"/>
          <w:sz w:val="24"/>
          <w:szCs w:val="24"/>
          <w:lang w:eastAsia="en-GB"/>
        </w:rPr>
        <w:t>addition,</w:t>
      </w:r>
      <w:r>
        <w:rPr>
          <w:rFonts w:ascii="Calibri" w:eastAsia="Times New Roman" w:hAnsi="Calibri" w:cs="Calibri"/>
          <w:color w:val="000000"/>
          <w:sz w:val="24"/>
          <w:szCs w:val="24"/>
          <w:lang w:eastAsia="en-GB"/>
        </w:rPr>
        <w:t xml:space="preserve"> </w:t>
      </w:r>
      <w:r w:rsidRPr="006D6770">
        <w:rPr>
          <w:rFonts w:ascii="Calibri" w:eastAsia="Times New Roman" w:hAnsi="Calibri" w:cs="Calibri"/>
          <w:color w:val="000000"/>
          <w:sz w:val="24"/>
          <w:szCs w:val="24"/>
          <w:lang w:eastAsia="en-GB"/>
        </w:rPr>
        <w:t>surgical</w:t>
      </w:r>
      <w:r>
        <w:rPr>
          <w:rFonts w:ascii="Calibri" w:eastAsia="Times New Roman" w:hAnsi="Calibri" w:cs="Calibri"/>
          <w:color w:val="000000"/>
          <w:sz w:val="24"/>
          <w:szCs w:val="24"/>
          <w:lang w:eastAsia="en-GB"/>
        </w:rPr>
        <w:t xml:space="preserve"> </w:t>
      </w:r>
      <w:r w:rsidRPr="006D6770">
        <w:rPr>
          <w:rFonts w:ascii="Calibri" w:eastAsia="Times New Roman" w:hAnsi="Calibri" w:cs="Calibri"/>
          <w:color w:val="000000"/>
          <w:sz w:val="24"/>
          <w:szCs w:val="24"/>
          <w:lang w:eastAsia="en-GB"/>
        </w:rPr>
        <w:t>ophthalmic</w:t>
      </w:r>
      <w:r>
        <w:rPr>
          <w:rFonts w:ascii="Calibri" w:eastAsia="Times New Roman" w:hAnsi="Calibri" w:cs="Calibri"/>
          <w:color w:val="000000"/>
          <w:sz w:val="24"/>
          <w:szCs w:val="24"/>
          <w:lang w:eastAsia="en-GB"/>
        </w:rPr>
        <w:t xml:space="preserve"> </w:t>
      </w:r>
      <w:r w:rsidRPr="006D6770">
        <w:rPr>
          <w:rFonts w:ascii="Calibri" w:eastAsia="Times New Roman" w:hAnsi="Calibri" w:cs="Calibri"/>
          <w:color w:val="000000"/>
          <w:sz w:val="24"/>
          <w:szCs w:val="24"/>
          <w:lang w:eastAsia="en-GB"/>
        </w:rPr>
        <w:t>treatment</w:t>
      </w:r>
      <w:r>
        <w:rPr>
          <w:rFonts w:ascii="Calibri" w:eastAsia="Times New Roman" w:hAnsi="Calibri" w:cs="Calibri"/>
          <w:color w:val="000000"/>
          <w:sz w:val="24"/>
          <w:szCs w:val="24"/>
          <w:lang w:eastAsia="en-GB"/>
        </w:rPr>
        <w:t xml:space="preserve"> </w:t>
      </w:r>
      <w:r w:rsidRPr="006D6770">
        <w:rPr>
          <w:rFonts w:ascii="Calibri" w:eastAsia="Times New Roman" w:hAnsi="Calibri" w:cs="Calibri"/>
          <w:color w:val="000000"/>
          <w:sz w:val="24"/>
          <w:szCs w:val="24"/>
          <w:lang w:eastAsia="en-GB"/>
        </w:rPr>
        <w:t>provides</w:t>
      </w:r>
      <w:r>
        <w:rPr>
          <w:rFonts w:ascii="Calibri" w:eastAsia="Times New Roman" w:hAnsi="Calibri" w:cs="Calibri"/>
          <w:color w:val="000000"/>
          <w:sz w:val="24"/>
          <w:szCs w:val="24"/>
          <w:lang w:eastAsia="en-GB"/>
        </w:rPr>
        <w:t xml:space="preserve"> </w:t>
      </w:r>
      <w:r w:rsidRPr="006D6770">
        <w:rPr>
          <w:rFonts w:ascii="Calibri" w:eastAsia="Times New Roman" w:hAnsi="Calibri" w:cs="Calibri"/>
          <w:color w:val="000000"/>
          <w:sz w:val="24"/>
          <w:szCs w:val="24"/>
          <w:lang w:eastAsia="en-GB"/>
        </w:rPr>
        <w:t>a</w:t>
      </w:r>
      <w:r>
        <w:rPr>
          <w:rFonts w:ascii="Calibri" w:eastAsia="Times New Roman" w:hAnsi="Calibri" w:cs="Calibri"/>
          <w:color w:val="000000"/>
          <w:sz w:val="24"/>
          <w:szCs w:val="24"/>
          <w:lang w:eastAsia="en-GB"/>
        </w:rPr>
        <w:t xml:space="preserve"> </w:t>
      </w:r>
      <w:r w:rsidRPr="006D6770">
        <w:rPr>
          <w:rFonts w:ascii="Calibri" w:eastAsia="Times New Roman" w:hAnsi="Calibri" w:cs="Calibri"/>
          <w:color w:val="000000"/>
          <w:sz w:val="24"/>
          <w:szCs w:val="24"/>
          <w:lang w:eastAsia="en-GB"/>
        </w:rPr>
        <w:t>limited</w:t>
      </w:r>
      <w:r>
        <w:rPr>
          <w:rFonts w:ascii="Calibri" w:eastAsia="Times New Roman" w:hAnsi="Calibri" w:cs="Calibri"/>
          <w:color w:val="000000"/>
          <w:sz w:val="24"/>
          <w:szCs w:val="24"/>
          <w:lang w:eastAsia="en-GB"/>
        </w:rPr>
        <w:t xml:space="preserve"> </w:t>
      </w:r>
      <w:r w:rsidRPr="006D6770">
        <w:rPr>
          <w:rFonts w:ascii="Calibri" w:eastAsia="Times New Roman" w:hAnsi="Calibri" w:cs="Calibri"/>
          <w:color w:val="000000"/>
          <w:sz w:val="24"/>
          <w:szCs w:val="24"/>
          <w:lang w:eastAsia="en-GB"/>
        </w:rPr>
        <w:t>amount</w:t>
      </w:r>
      <w:r>
        <w:rPr>
          <w:rFonts w:ascii="Calibri" w:eastAsia="Times New Roman" w:hAnsi="Calibri" w:cs="Calibri"/>
          <w:color w:val="000000"/>
          <w:sz w:val="24"/>
          <w:szCs w:val="24"/>
          <w:lang w:eastAsia="en-GB"/>
        </w:rPr>
        <w:t xml:space="preserve"> </w:t>
      </w:r>
      <w:r w:rsidRPr="006D6770">
        <w:rPr>
          <w:rFonts w:ascii="Calibri" w:eastAsia="Times New Roman" w:hAnsi="Calibri" w:cs="Calibri"/>
          <w:color w:val="000000"/>
          <w:sz w:val="24"/>
          <w:szCs w:val="24"/>
          <w:lang w:eastAsia="en-GB"/>
        </w:rPr>
        <w:t>of:</w:t>
      </w:r>
    </w:p>
    <w:p w14:paraId="6602CFD6" w14:textId="73BEDA86" w:rsidR="006D6770" w:rsidRPr="006D043C" w:rsidRDefault="006D6770" w:rsidP="006D043C">
      <w:pPr>
        <w:pStyle w:val="ListParagraph"/>
        <w:numPr>
          <w:ilvl w:val="0"/>
          <w:numId w:val="2"/>
        </w:numPr>
        <w:spacing w:after="0" w:line="271" w:lineRule="atLeast"/>
        <w:rPr>
          <w:rFonts w:ascii="Times New Roman" w:eastAsia="Times New Roman" w:hAnsi="Times New Roman" w:cs="Times New Roman"/>
          <w:color w:val="000000"/>
          <w:sz w:val="24"/>
          <w:szCs w:val="24"/>
          <w:lang w:eastAsia="en-GB"/>
        </w:rPr>
      </w:pPr>
      <w:r w:rsidRPr="006D043C">
        <w:rPr>
          <w:rFonts w:ascii="Calibri" w:eastAsia="Times New Roman" w:hAnsi="Calibri" w:cs="Calibri"/>
          <w:color w:val="000000"/>
          <w:sz w:val="24"/>
          <w:szCs w:val="24"/>
          <w:lang w:eastAsia="en-GB"/>
        </w:rPr>
        <w:t>Eye Department of Ida-</w:t>
      </w:r>
      <w:proofErr w:type="spellStart"/>
      <w:r w:rsidRPr="006D043C">
        <w:rPr>
          <w:rFonts w:ascii="Calibri" w:eastAsia="Times New Roman" w:hAnsi="Calibri" w:cs="Calibri"/>
          <w:color w:val="000000"/>
          <w:sz w:val="24"/>
          <w:szCs w:val="24"/>
          <w:lang w:eastAsia="en-GB"/>
        </w:rPr>
        <w:t>Viru</w:t>
      </w:r>
      <w:proofErr w:type="spellEnd"/>
      <w:r w:rsidRPr="006D043C">
        <w:rPr>
          <w:rFonts w:ascii="Calibri" w:eastAsia="Times New Roman" w:hAnsi="Calibri" w:cs="Calibri"/>
          <w:color w:val="000000"/>
          <w:sz w:val="24"/>
          <w:szCs w:val="24"/>
          <w:lang w:eastAsia="en-GB"/>
        </w:rPr>
        <w:t xml:space="preserve"> Central Hospital</w:t>
      </w:r>
      <w:r w:rsidRPr="006D043C">
        <w:rPr>
          <w:rFonts w:ascii="Times New Roman" w:eastAsia="Times New Roman" w:hAnsi="Times New Roman" w:cs="Times New Roman"/>
          <w:color w:val="000000"/>
          <w:sz w:val="14"/>
          <w:szCs w:val="14"/>
          <w:lang w:eastAsia="en-GB"/>
        </w:rPr>
        <w:t xml:space="preserve">   </w:t>
      </w:r>
    </w:p>
    <w:p w14:paraId="14EC3CEE" w14:textId="5C966037" w:rsidR="006D6770" w:rsidRPr="006D043C" w:rsidRDefault="006D6770" w:rsidP="006D043C">
      <w:pPr>
        <w:pStyle w:val="ListParagraph"/>
        <w:numPr>
          <w:ilvl w:val="0"/>
          <w:numId w:val="2"/>
        </w:numPr>
        <w:spacing w:after="0" w:line="271" w:lineRule="atLeast"/>
        <w:rPr>
          <w:rFonts w:ascii="Times New Roman" w:eastAsia="Times New Roman" w:hAnsi="Times New Roman" w:cs="Times New Roman"/>
          <w:color w:val="000000"/>
          <w:sz w:val="24"/>
          <w:szCs w:val="24"/>
          <w:lang w:eastAsia="en-GB"/>
        </w:rPr>
      </w:pPr>
      <w:r w:rsidRPr="006D043C">
        <w:rPr>
          <w:rFonts w:ascii="Calibri" w:eastAsia="Times New Roman" w:hAnsi="Calibri" w:cs="Calibri"/>
          <w:color w:val="000000"/>
          <w:sz w:val="24"/>
          <w:szCs w:val="24"/>
          <w:lang w:eastAsia="en-GB"/>
        </w:rPr>
        <w:t xml:space="preserve">Eye Department of </w:t>
      </w:r>
      <w:proofErr w:type="spellStart"/>
      <w:r w:rsidRPr="006D043C">
        <w:rPr>
          <w:rFonts w:ascii="Calibri" w:eastAsia="Times New Roman" w:hAnsi="Calibri" w:cs="Calibri"/>
          <w:color w:val="000000"/>
          <w:sz w:val="24"/>
          <w:szCs w:val="24"/>
          <w:lang w:eastAsia="en-GB"/>
        </w:rPr>
        <w:t>Pärnu</w:t>
      </w:r>
      <w:proofErr w:type="spellEnd"/>
      <w:r w:rsidRPr="006D043C">
        <w:rPr>
          <w:rFonts w:ascii="Calibri" w:eastAsia="Times New Roman" w:hAnsi="Calibri" w:cs="Calibri"/>
          <w:color w:val="000000"/>
          <w:sz w:val="24"/>
          <w:szCs w:val="24"/>
          <w:lang w:eastAsia="en-GB"/>
        </w:rPr>
        <w:t xml:space="preserve"> Hospital</w:t>
      </w:r>
      <w:r w:rsidRPr="006D043C">
        <w:rPr>
          <w:rFonts w:ascii="Times New Roman" w:eastAsia="Times New Roman" w:hAnsi="Times New Roman" w:cs="Times New Roman"/>
          <w:color w:val="000000"/>
          <w:sz w:val="14"/>
          <w:szCs w:val="14"/>
          <w:lang w:eastAsia="en-GB"/>
        </w:rPr>
        <w:t xml:space="preserve">   </w:t>
      </w:r>
    </w:p>
    <w:p w14:paraId="130D5C7E" w14:textId="77777777" w:rsidR="006D043C" w:rsidRDefault="006D043C" w:rsidP="006D6770">
      <w:pPr>
        <w:spacing w:after="0" w:line="271" w:lineRule="atLeast"/>
        <w:rPr>
          <w:rFonts w:ascii="Calibri" w:eastAsia="Times New Roman" w:hAnsi="Calibri" w:cs="Calibri"/>
          <w:color w:val="000000"/>
          <w:sz w:val="24"/>
          <w:szCs w:val="24"/>
          <w:lang w:eastAsia="en-GB"/>
        </w:rPr>
      </w:pPr>
    </w:p>
    <w:p w14:paraId="45EA376C" w14:textId="56F1BDDB" w:rsidR="006D6770" w:rsidRPr="006D6770" w:rsidRDefault="006D6770" w:rsidP="006D043C">
      <w:pPr>
        <w:spacing w:after="120" w:line="240" w:lineRule="auto"/>
        <w:rPr>
          <w:rFonts w:ascii="Calibri" w:eastAsia="Times New Roman" w:hAnsi="Calibri" w:cs="Calibri"/>
          <w:color w:val="000000"/>
          <w:sz w:val="24"/>
          <w:szCs w:val="24"/>
          <w:lang w:eastAsia="en-GB"/>
        </w:rPr>
      </w:pPr>
      <w:r w:rsidRPr="006D6770">
        <w:rPr>
          <w:rFonts w:ascii="Calibri" w:eastAsia="Times New Roman" w:hAnsi="Calibri" w:cs="Calibri"/>
          <w:color w:val="000000"/>
          <w:sz w:val="24"/>
          <w:szCs w:val="24"/>
          <w:lang w:eastAsia="en-GB"/>
        </w:rPr>
        <w:t>Ophthalmic</w:t>
      </w:r>
      <w:r>
        <w:rPr>
          <w:rFonts w:ascii="Calibri" w:eastAsia="Times New Roman" w:hAnsi="Calibri" w:cs="Calibri"/>
          <w:color w:val="000000"/>
          <w:sz w:val="24"/>
          <w:szCs w:val="24"/>
          <w:lang w:eastAsia="en-GB"/>
        </w:rPr>
        <w:t xml:space="preserve"> </w:t>
      </w:r>
      <w:r w:rsidRPr="006D6770">
        <w:rPr>
          <w:rFonts w:ascii="Calibri" w:eastAsia="Times New Roman" w:hAnsi="Calibri" w:cs="Calibri"/>
          <w:color w:val="000000"/>
          <w:sz w:val="24"/>
          <w:szCs w:val="24"/>
          <w:lang w:eastAsia="en-GB"/>
        </w:rPr>
        <w:t>medical</w:t>
      </w:r>
      <w:r>
        <w:rPr>
          <w:rFonts w:ascii="Calibri" w:eastAsia="Times New Roman" w:hAnsi="Calibri" w:cs="Calibri"/>
          <w:color w:val="000000"/>
          <w:sz w:val="24"/>
          <w:szCs w:val="24"/>
          <w:lang w:eastAsia="en-GB"/>
        </w:rPr>
        <w:t xml:space="preserve"> </w:t>
      </w:r>
      <w:r w:rsidRPr="006D6770">
        <w:rPr>
          <w:rFonts w:ascii="Calibri" w:eastAsia="Times New Roman" w:hAnsi="Calibri" w:cs="Calibri"/>
          <w:color w:val="000000"/>
          <w:sz w:val="24"/>
          <w:szCs w:val="24"/>
          <w:lang w:eastAsia="en-GB"/>
        </w:rPr>
        <w:t>care</w:t>
      </w:r>
      <w:r>
        <w:rPr>
          <w:rFonts w:ascii="Calibri" w:eastAsia="Times New Roman" w:hAnsi="Calibri" w:cs="Calibri"/>
          <w:color w:val="000000"/>
          <w:sz w:val="24"/>
          <w:szCs w:val="24"/>
          <w:lang w:eastAsia="en-GB"/>
        </w:rPr>
        <w:t xml:space="preserve"> </w:t>
      </w:r>
      <w:r w:rsidRPr="006D6770">
        <w:rPr>
          <w:rFonts w:ascii="Calibri" w:eastAsia="Times New Roman" w:hAnsi="Calibri" w:cs="Calibri"/>
          <w:color w:val="000000"/>
          <w:sz w:val="24"/>
          <w:szCs w:val="24"/>
          <w:lang w:eastAsia="en-GB"/>
        </w:rPr>
        <w:t>is</w:t>
      </w:r>
      <w:r>
        <w:rPr>
          <w:rFonts w:ascii="Calibri" w:eastAsia="Times New Roman" w:hAnsi="Calibri" w:cs="Calibri"/>
          <w:color w:val="000000"/>
          <w:sz w:val="24"/>
          <w:szCs w:val="24"/>
          <w:lang w:eastAsia="en-GB"/>
        </w:rPr>
        <w:t xml:space="preserve"> </w:t>
      </w:r>
      <w:r w:rsidRPr="006D6770">
        <w:rPr>
          <w:rFonts w:ascii="Calibri" w:eastAsia="Times New Roman" w:hAnsi="Calibri" w:cs="Calibri"/>
          <w:color w:val="000000"/>
          <w:sz w:val="24"/>
          <w:szCs w:val="24"/>
          <w:lang w:eastAsia="en-GB"/>
        </w:rPr>
        <w:t>provided</w:t>
      </w:r>
      <w:r>
        <w:rPr>
          <w:rFonts w:ascii="Calibri" w:eastAsia="Times New Roman" w:hAnsi="Calibri" w:cs="Calibri"/>
          <w:color w:val="000000"/>
          <w:sz w:val="24"/>
          <w:szCs w:val="24"/>
          <w:lang w:eastAsia="en-GB"/>
        </w:rPr>
        <w:t xml:space="preserve"> </w:t>
      </w:r>
      <w:r w:rsidRPr="006D6770">
        <w:rPr>
          <w:rFonts w:ascii="Calibri" w:eastAsia="Times New Roman" w:hAnsi="Calibri" w:cs="Calibri"/>
          <w:color w:val="000000"/>
          <w:sz w:val="24"/>
          <w:szCs w:val="24"/>
          <w:lang w:eastAsia="en-GB"/>
        </w:rPr>
        <w:t>by</w:t>
      </w:r>
      <w:r>
        <w:rPr>
          <w:rFonts w:ascii="Calibri" w:eastAsia="Times New Roman" w:hAnsi="Calibri" w:cs="Calibri"/>
          <w:color w:val="000000"/>
          <w:sz w:val="24"/>
          <w:szCs w:val="24"/>
          <w:lang w:eastAsia="en-GB"/>
        </w:rPr>
        <w:t xml:space="preserve"> </w:t>
      </w:r>
      <w:r w:rsidRPr="006D6770">
        <w:rPr>
          <w:rFonts w:ascii="Calibri" w:eastAsia="Times New Roman" w:hAnsi="Calibri" w:cs="Calibri"/>
          <w:color w:val="000000"/>
          <w:sz w:val="24"/>
          <w:szCs w:val="24"/>
          <w:lang w:eastAsia="en-GB"/>
        </w:rPr>
        <w:t>registered</w:t>
      </w:r>
      <w:r>
        <w:rPr>
          <w:rFonts w:ascii="Calibri" w:eastAsia="Times New Roman" w:hAnsi="Calibri" w:cs="Calibri"/>
          <w:color w:val="000000"/>
          <w:sz w:val="24"/>
          <w:szCs w:val="24"/>
          <w:lang w:eastAsia="en-GB"/>
        </w:rPr>
        <w:t xml:space="preserve"> </w:t>
      </w:r>
      <w:r w:rsidRPr="006D6770">
        <w:rPr>
          <w:rFonts w:ascii="Calibri" w:eastAsia="Times New Roman" w:hAnsi="Calibri" w:cs="Calibri"/>
          <w:color w:val="000000"/>
          <w:sz w:val="24"/>
          <w:szCs w:val="24"/>
          <w:lang w:eastAsia="en-GB"/>
        </w:rPr>
        <w:t>and</w:t>
      </w:r>
      <w:r>
        <w:rPr>
          <w:rFonts w:ascii="Calibri" w:eastAsia="Times New Roman" w:hAnsi="Calibri" w:cs="Calibri"/>
          <w:color w:val="000000"/>
          <w:sz w:val="24"/>
          <w:szCs w:val="24"/>
          <w:lang w:eastAsia="en-GB"/>
        </w:rPr>
        <w:t xml:space="preserve"> </w:t>
      </w:r>
      <w:r w:rsidRPr="006D6770">
        <w:rPr>
          <w:rFonts w:ascii="Calibri" w:eastAsia="Times New Roman" w:hAnsi="Calibri" w:cs="Calibri"/>
          <w:color w:val="000000"/>
          <w:sz w:val="24"/>
          <w:szCs w:val="24"/>
          <w:lang w:eastAsia="en-GB"/>
        </w:rPr>
        <w:t>licensed</w:t>
      </w:r>
      <w:r>
        <w:rPr>
          <w:rFonts w:ascii="Calibri" w:eastAsia="Times New Roman" w:hAnsi="Calibri" w:cs="Calibri"/>
          <w:color w:val="000000"/>
          <w:sz w:val="24"/>
          <w:szCs w:val="24"/>
          <w:lang w:eastAsia="en-GB"/>
        </w:rPr>
        <w:t xml:space="preserve"> </w:t>
      </w:r>
      <w:r w:rsidRPr="006D6770">
        <w:rPr>
          <w:rFonts w:ascii="Calibri" w:eastAsia="Times New Roman" w:hAnsi="Calibri" w:cs="Calibri"/>
          <w:color w:val="000000"/>
          <w:sz w:val="24"/>
          <w:szCs w:val="24"/>
          <w:lang w:eastAsia="en-GB"/>
        </w:rPr>
        <w:t>ophthalmologists</w:t>
      </w:r>
      <w:r>
        <w:rPr>
          <w:rFonts w:ascii="Calibri" w:eastAsia="Times New Roman" w:hAnsi="Calibri" w:cs="Calibri"/>
          <w:color w:val="000000"/>
          <w:sz w:val="24"/>
          <w:szCs w:val="24"/>
          <w:lang w:eastAsia="en-GB"/>
        </w:rPr>
        <w:t xml:space="preserve"> </w:t>
      </w:r>
      <w:r w:rsidRPr="006D6770">
        <w:rPr>
          <w:rFonts w:ascii="Calibri" w:eastAsia="Times New Roman" w:hAnsi="Calibri" w:cs="Calibri"/>
          <w:color w:val="000000"/>
          <w:sz w:val="24"/>
          <w:szCs w:val="24"/>
          <w:lang w:eastAsia="en-GB"/>
        </w:rPr>
        <w:t>in</w:t>
      </w:r>
      <w:r>
        <w:rPr>
          <w:rFonts w:ascii="Calibri" w:eastAsia="Times New Roman" w:hAnsi="Calibri" w:cs="Calibri"/>
          <w:color w:val="000000"/>
          <w:sz w:val="24"/>
          <w:szCs w:val="24"/>
          <w:lang w:eastAsia="en-GB"/>
        </w:rPr>
        <w:t xml:space="preserve"> </w:t>
      </w:r>
      <w:r w:rsidRPr="006D6770">
        <w:rPr>
          <w:rFonts w:ascii="Calibri" w:eastAsia="Times New Roman" w:hAnsi="Calibri" w:cs="Calibri"/>
          <w:color w:val="000000"/>
          <w:sz w:val="24"/>
          <w:szCs w:val="24"/>
          <w:lang w:eastAsia="en-GB"/>
        </w:rPr>
        <w:t>several</w:t>
      </w:r>
      <w:r>
        <w:rPr>
          <w:rFonts w:ascii="Calibri" w:eastAsia="Times New Roman" w:hAnsi="Calibri" w:cs="Calibri"/>
          <w:color w:val="000000"/>
          <w:sz w:val="24"/>
          <w:szCs w:val="24"/>
          <w:lang w:eastAsia="en-GB"/>
        </w:rPr>
        <w:t xml:space="preserve"> </w:t>
      </w:r>
      <w:r w:rsidRPr="006D6770">
        <w:rPr>
          <w:rFonts w:ascii="Calibri" w:eastAsia="Times New Roman" w:hAnsi="Calibri" w:cs="Calibri"/>
          <w:color w:val="000000"/>
          <w:sz w:val="24"/>
          <w:szCs w:val="24"/>
          <w:lang w:eastAsia="en-GB"/>
        </w:rPr>
        <w:t>private</w:t>
      </w:r>
      <w:r>
        <w:rPr>
          <w:rFonts w:ascii="Calibri" w:eastAsia="Times New Roman" w:hAnsi="Calibri" w:cs="Calibri"/>
          <w:color w:val="000000"/>
          <w:sz w:val="24"/>
          <w:szCs w:val="24"/>
          <w:lang w:eastAsia="en-GB"/>
        </w:rPr>
        <w:t xml:space="preserve"> </w:t>
      </w:r>
      <w:r w:rsidRPr="006D6770">
        <w:rPr>
          <w:rFonts w:ascii="Calibri" w:eastAsia="Times New Roman" w:hAnsi="Calibri" w:cs="Calibri"/>
          <w:color w:val="000000"/>
          <w:sz w:val="24"/>
          <w:szCs w:val="24"/>
          <w:lang w:eastAsia="en-GB"/>
        </w:rPr>
        <w:t>clinics</w:t>
      </w:r>
      <w:r>
        <w:rPr>
          <w:rFonts w:ascii="Calibri" w:eastAsia="Times New Roman" w:hAnsi="Calibri" w:cs="Calibri"/>
          <w:color w:val="000000"/>
          <w:sz w:val="24"/>
          <w:szCs w:val="24"/>
          <w:lang w:eastAsia="en-GB"/>
        </w:rPr>
        <w:t xml:space="preserve"> </w:t>
      </w:r>
      <w:r w:rsidRPr="006D6770">
        <w:rPr>
          <w:rFonts w:ascii="Calibri" w:eastAsia="Times New Roman" w:hAnsi="Calibri" w:cs="Calibri"/>
          <w:color w:val="000000"/>
          <w:sz w:val="24"/>
          <w:szCs w:val="24"/>
          <w:lang w:eastAsia="en-GB"/>
        </w:rPr>
        <w:t>in</w:t>
      </w:r>
      <w:r>
        <w:rPr>
          <w:rFonts w:ascii="Calibri" w:eastAsia="Times New Roman" w:hAnsi="Calibri" w:cs="Calibri"/>
          <w:color w:val="000000"/>
          <w:sz w:val="24"/>
          <w:szCs w:val="24"/>
          <w:lang w:eastAsia="en-GB"/>
        </w:rPr>
        <w:t xml:space="preserve"> </w:t>
      </w:r>
      <w:r w:rsidRPr="006D6770">
        <w:rPr>
          <w:rFonts w:ascii="Calibri" w:eastAsia="Times New Roman" w:hAnsi="Calibri" w:cs="Calibri"/>
          <w:color w:val="000000"/>
          <w:sz w:val="24"/>
          <w:szCs w:val="24"/>
          <w:lang w:eastAsia="en-GB"/>
        </w:rPr>
        <w:t>Estonia.</w:t>
      </w:r>
    </w:p>
    <w:p w14:paraId="455D1695" w14:textId="074F9349" w:rsidR="006D6770" w:rsidRPr="006D6770" w:rsidRDefault="006D6770" w:rsidP="006D043C">
      <w:pPr>
        <w:spacing w:after="120" w:line="240" w:lineRule="auto"/>
        <w:rPr>
          <w:rFonts w:ascii="Calibri" w:eastAsia="Times New Roman" w:hAnsi="Calibri" w:cs="Calibri"/>
          <w:color w:val="000000"/>
          <w:sz w:val="24"/>
          <w:szCs w:val="24"/>
          <w:lang w:eastAsia="en-GB"/>
        </w:rPr>
      </w:pPr>
      <w:r w:rsidRPr="006D6770">
        <w:rPr>
          <w:rFonts w:ascii="Calibri" w:eastAsia="Times New Roman" w:hAnsi="Calibri" w:cs="Calibri"/>
          <w:color w:val="000000"/>
          <w:sz w:val="24"/>
          <w:szCs w:val="24"/>
          <w:lang w:eastAsia="en-GB"/>
        </w:rPr>
        <w:t>Ophthalmology</w:t>
      </w:r>
      <w:r>
        <w:rPr>
          <w:rFonts w:ascii="Calibri" w:eastAsia="Times New Roman" w:hAnsi="Calibri" w:cs="Calibri"/>
          <w:color w:val="000000"/>
          <w:sz w:val="24"/>
          <w:szCs w:val="24"/>
          <w:lang w:eastAsia="en-GB"/>
        </w:rPr>
        <w:t xml:space="preserve"> </w:t>
      </w:r>
      <w:r w:rsidRPr="006D6770">
        <w:rPr>
          <w:rFonts w:ascii="Calibri" w:eastAsia="Times New Roman" w:hAnsi="Calibri" w:cs="Calibri"/>
          <w:color w:val="000000"/>
          <w:sz w:val="24"/>
          <w:szCs w:val="24"/>
          <w:lang w:eastAsia="en-GB"/>
        </w:rPr>
        <w:t>has</w:t>
      </w:r>
      <w:r>
        <w:rPr>
          <w:rFonts w:ascii="Calibri" w:eastAsia="Times New Roman" w:hAnsi="Calibri" w:cs="Calibri"/>
          <w:color w:val="000000"/>
          <w:sz w:val="24"/>
          <w:szCs w:val="24"/>
          <w:lang w:eastAsia="en-GB"/>
        </w:rPr>
        <w:t xml:space="preserve"> </w:t>
      </w:r>
      <w:r w:rsidRPr="006D6770">
        <w:rPr>
          <w:rFonts w:ascii="Calibri" w:eastAsia="Times New Roman" w:hAnsi="Calibri" w:cs="Calibri"/>
          <w:color w:val="000000"/>
          <w:sz w:val="24"/>
          <w:szCs w:val="24"/>
          <w:lang w:eastAsia="en-GB"/>
        </w:rPr>
        <w:t>so</w:t>
      </w:r>
      <w:r>
        <w:rPr>
          <w:rFonts w:ascii="Calibri" w:eastAsia="Times New Roman" w:hAnsi="Calibri" w:cs="Calibri"/>
          <w:color w:val="000000"/>
          <w:sz w:val="24"/>
          <w:szCs w:val="24"/>
          <w:lang w:eastAsia="en-GB"/>
        </w:rPr>
        <w:t xml:space="preserve"> </w:t>
      </w:r>
      <w:r w:rsidRPr="006D6770">
        <w:rPr>
          <w:rFonts w:ascii="Calibri" w:eastAsia="Times New Roman" w:hAnsi="Calibri" w:cs="Calibri"/>
          <w:color w:val="000000"/>
          <w:sz w:val="24"/>
          <w:szCs w:val="24"/>
          <w:lang w:eastAsia="en-GB"/>
        </w:rPr>
        <w:t>far</w:t>
      </w:r>
      <w:r>
        <w:rPr>
          <w:rFonts w:ascii="Calibri" w:eastAsia="Times New Roman" w:hAnsi="Calibri" w:cs="Calibri"/>
          <w:color w:val="000000"/>
          <w:sz w:val="24"/>
          <w:szCs w:val="24"/>
          <w:lang w:eastAsia="en-GB"/>
        </w:rPr>
        <w:t xml:space="preserve"> </w:t>
      </w:r>
      <w:r w:rsidRPr="006D6770">
        <w:rPr>
          <w:rFonts w:ascii="Calibri" w:eastAsia="Times New Roman" w:hAnsi="Calibri" w:cs="Calibri"/>
          <w:color w:val="000000"/>
          <w:sz w:val="24"/>
          <w:szCs w:val="24"/>
          <w:lang w:eastAsia="en-GB"/>
        </w:rPr>
        <w:t>been</w:t>
      </w:r>
      <w:r>
        <w:rPr>
          <w:rFonts w:ascii="Calibri" w:eastAsia="Times New Roman" w:hAnsi="Calibri" w:cs="Calibri"/>
          <w:color w:val="000000"/>
          <w:sz w:val="24"/>
          <w:szCs w:val="24"/>
          <w:lang w:eastAsia="en-GB"/>
        </w:rPr>
        <w:t xml:space="preserve"> </w:t>
      </w:r>
      <w:r w:rsidRPr="006D6770">
        <w:rPr>
          <w:rFonts w:ascii="Calibri" w:eastAsia="Times New Roman" w:hAnsi="Calibri" w:cs="Calibri"/>
          <w:color w:val="000000"/>
          <w:sz w:val="24"/>
          <w:szCs w:val="24"/>
          <w:lang w:eastAsia="en-GB"/>
        </w:rPr>
        <w:t>a</w:t>
      </w:r>
      <w:r>
        <w:rPr>
          <w:rFonts w:ascii="Calibri" w:eastAsia="Times New Roman" w:hAnsi="Calibri" w:cs="Calibri"/>
          <w:color w:val="000000"/>
          <w:sz w:val="24"/>
          <w:szCs w:val="24"/>
          <w:lang w:eastAsia="en-GB"/>
        </w:rPr>
        <w:t xml:space="preserve"> </w:t>
      </w:r>
      <w:r w:rsidRPr="006D6770">
        <w:rPr>
          <w:rFonts w:ascii="Calibri" w:eastAsia="Times New Roman" w:hAnsi="Calibri" w:cs="Calibri"/>
          <w:color w:val="000000"/>
          <w:sz w:val="24"/>
          <w:szCs w:val="24"/>
          <w:lang w:eastAsia="en-GB"/>
        </w:rPr>
        <w:t>quite</w:t>
      </w:r>
      <w:r>
        <w:rPr>
          <w:rFonts w:ascii="Calibri" w:eastAsia="Times New Roman" w:hAnsi="Calibri" w:cs="Calibri"/>
          <w:color w:val="000000"/>
          <w:sz w:val="24"/>
          <w:szCs w:val="24"/>
          <w:lang w:eastAsia="en-GB"/>
        </w:rPr>
        <w:t xml:space="preserve"> </w:t>
      </w:r>
      <w:r w:rsidRPr="006D6770">
        <w:rPr>
          <w:rFonts w:ascii="Calibri" w:eastAsia="Times New Roman" w:hAnsi="Calibri" w:cs="Calibri"/>
          <w:color w:val="000000"/>
          <w:sz w:val="24"/>
          <w:szCs w:val="24"/>
          <w:lang w:eastAsia="en-GB"/>
        </w:rPr>
        <w:t>separate</w:t>
      </w:r>
      <w:r>
        <w:rPr>
          <w:rFonts w:ascii="Calibri" w:eastAsia="Times New Roman" w:hAnsi="Calibri" w:cs="Calibri"/>
          <w:color w:val="000000"/>
          <w:sz w:val="24"/>
          <w:szCs w:val="24"/>
          <w:lang w:eastAsia="en-GB"/>
        </w:rPr>
        <w:t xml:space="preserve"> </w:t>
      </w:r>
      <w:r w:rsidRPr="006D6770">
        <w:rPr>
          <w:rFonts w:ascii="Calibri" w:eastAsia="Times New Roman" w:hAnsi="Calibri" w:cs="Calibri"/>
          <w:color w:val="000000"/>
          <w:sz w:val="24"/>
          <w:szCs w:val="24"/>
          <w:lang w:eastAsia="en-GB"/>
        </w:rPr>
        <w:t>field.</w:t>
      </w:r>
      <w:r>
        <w:rPr>
          <w:rFonts w:ascii="Calibri" w:eastAsia="Times New Roman" w:hAnsi="Calibri" w:cs="Calibri"/>
          <w:color w:val="000000"/>
          <w:sz w:val="24"/>
          <w:szCs w:val="24"/>
          <w:lang w:eastAsia="en-GB"/>
        </w:rPr>
        <w:t xml:space="preserve"> </w:t>
      </w:r>
      <w:r w:rsidRPr="006D6770">
        <w:rPr>
          <w:rFonts w:ascii="Calibri" w:eastAsia="Times New Roman" w:hAnsi="Calibri" w:cs="Calibri"/>
          <w:color w:val="000000"/>
          <w:sz w:val="24"/>
          <w:szCs w:val="24"/>
          <w:lang w:eastAsia="en-GB"/>
        </w:rPr>
        <w:t>Cooperation</w:t>
      </w:r>
      <w:r>
        <w:rPr>
          <w:rFonts w:ascii="Calibri" w:eastAsia="Times New Roman" w:hAnsi="Calibri" w:cs="Calibri"/>
          <w:color w:val="000000"/>
          <w:sz w:val="24"/>
          <w:szCs w:val="24"/>
          <w:lang w:eastAsia="en-GB"/>
        </w:rPr>
        <w:t xml:space="preserve"> </w:t>
      </w:r>
      <w:r w:rsidRPr="006D6770">
        <w:rPr>
          <w:rFonts w:ascii="Calibri" w:eastAsia="Times New Roman" w:hAnsi="Calibri" w:cs="Calibri"/>
          <w:color w:val="000000"/>
          <w:sz w:val="24"/>
          <w:szCs w:val="24"/>
          <w:lang w:eastAsia="en-GB"/>
        </w:rPr>
        <w:t>between</w:t>
      </w:r>
      <w:r>
        <w:rPr>
          <w:rFonts w:ascii="Calibri" w:eastAsia="Times New Roman" w:hAnsi="Calibri" w:cs="Calibri"/>
          <w:color w:val="000000"/>
          <w:sz w:val="24"/>
          <w:szCs w:val="24"/>
          <w:lang w:eastAsia="en-GB"/>
        </w:rPr>
        <w:t xml:space="preserve"> </w:t>
      </w:r>
      <w:r w:rsidRPr="006D6770">
        <w:rPr>
          <w:rFonts w:ascii="Calibri" w:eastAsia="Times New Roman" w:hAnsi="Calibri" w:cs="Calibri"/>
          <w:color w:val="000000"/>
          <w:sz w:val="24"/>
          <w:szCs w:val="24"/>
          <w:lang w:eastAsia="en-GB"/>
        </w:rPr>
        <w:t>ophthalmologists</w:t>
      </w:r>
      <w:r>
        <w:rPr>
          <w:rFonts w:ascii="Calibri" w:eastAsia="Times New Roman" w:hAnsi="Calibri" w:cs="Calibri"/>
          <w:color w:val="000000"/>
          <w:sz w:val="24"/>
          <w:szCs w:val="24"/>
          <w:lang w:eastAsia="en-GB"/>
        </w:rPr>
        <w:t xml:space="preserve"> </w:t>
      </w:r>
      <w:r w:rsidRPr="006D6770">
        <w:rPr>
          <w:rFonts w:ascii="Calibri" w:eastAsia="Times New Roman" w:hAnsi="Calibri" w:cs="Calibri"/>
          <w:color w:val="000000"/>
          <w:sz w:val="24"/>
          <w:szCs w:val="24"/>
          <w:lang w:eastAsia="en-GB"/>
        </w:rPr>
        <w:t>and</w:t>
      </w:r>
      <w:r>
        <w:rPr>
          <w:rFonts w:ascii="Calibri" w:eastAsia="Times New Roman" w:hAnsi="Calibri" w:cs="Calibri"/>
          <w:color w:val="000000"/>
          <w:sz w:val="24"/>
          <w:szCs w:val="24"/>
          <w:lang w:eastAsia="en-GB"/>
        </w:rPr>
        <w:t xml:space="preserve"> </w:t>
      </w:r>
      <w:r w:rsidRPr="006D6770">
        <w:rPr>
          <w:rFonts w:ascii="Calibri" w:eastAsia="Times New Roman" w:hAnsi="Calibri" w:cs="Calibri"/>
          <w:color w:val="000000"/>
          <w:sz w:val="24"/>
          <w:szCs w:val="24"/>
          <w:lang w:eastAsia="en-GB"/>
        </w:rPr>
        <w:t>other</w:t>
      </w:r>
      <w:r>
        <w:rPr>
          <w:rFonts w:ascii="Calibri" w:eastAsia="Times New Roman" w:hAnsi="Calibri" w:cs="Calibri"/>
          <w:color w:val="000000"/>
          <w:sz w:val="24"/>
          <w:szCs w:val="24"/>
          <w:lang w:eastAsia="en-GB"/>
        </w:rPr>
        <w:t xml:space="preserve"> </w:t>
      </w:r>
      <w:r w:rsidRPr="006D6770">
        <w:rPr>
          <w:rFonts w:ascii="Calibri" w:eastAsia="Times New Roman" w:hAnsi="Calibri" w:cs="Calibri"/>
          <w:color w:val="000000"/>
          <w:sz w:val="24"/>
          <w:szCs w:val="24"/>
          <w:lang w:eastAsia="en-GB"/>
        </w:rPr>
        <w:t>disciplines</w:t>
      </w:r>
      <w:r>
        <w:rPr>
          <w:rFonts w:ascii="Calibri" w:eastAsia="Times New Roman" w:hAnsi="Calibri" w:cs="Calibri"/>
          <w:color w:val="000000"/>
          <w:sz w:val="24"/>
          <w:szCs w:val="24"/>
          <w:lang w:eastAsia="en-GB"/>
        </w:rPr>
        <w:t xml:space="preserve"> </w:t>
      </w:r>
      <w:r w:rsidRPr="006D6770">
        <w:rPr>
          <w:rFonts w:ascii="Calibri" w:eastAsia="Times New Roman" w:hAnsi="Calibri" w:cs="Calibri"/>
          <w:color w:val="000000"/>
          <w:sz w:val="24"/>
          <w:szCs w:val="24"/>
          <w:lang w:eastAsia="en-GB"/>
        </w:rPr>
        <w:t>has</w:t>
      </w:r>
      <w:r>
        <w:rPr>
          <w:rFonts w:ascii="Calibri" w:eastAsia="Times New Roman" w:hAnsi="Calibri" w:cs="Calibri"/>
          <w:color w:val="000000"/>
          <w:sz w:val="24"/>
          <w:szCs w:val="24"/>
          <w:lang w:eastAsia="en-GB"/>
        </w:rPr>
        <w:t xml:space="preserve"> </w:t>
      </w:r>
      <w:r w:rsidRPr="006D6770">
        <w:rPr>
          <w:rFonts w:ascii="Calibri" w:eastAsia="Times New Roman" w:hAnsi="Calibri" w:cs="Calibri"/>
          <w:color w:val="000000"/>
          <w:sz w:val="24"/>
          <w:szCs w:val="24"/>
          <w:lang w:eastAsia="en-GB"/>
        </w:rPr>
        <w:t>often</w:t>
      </w:r>
      <w:r>
        <w:rPr>
          <w:rFonts w:ascii="Calibri" w:eastAsia="Times New Roman" w:hAnsi="Calibri" w:cs="Calibri"/>
          <w:color w:val="000000"/>
          <w:sz w:val="24"/>
          <w:szCs w:val="24"/>
          <w:lang w:eastAsia="en-GB"/>
        </w:rPr>
        <w:t xml:space="preserve"> </w:t>
      </w:r>
      <w:r w:rsidRPr="006D6770">
        <w:rPr>
          <w:rFonts w:ascii="Calibri" w:eastAsia="Times New Roman" w:hAnsi="Calibri" w:cs="Calibri"/>
          <w:color w:val="000000"/>
          <w:sz w:val="24"/>
          <w:szCs w:val="24"/>
          <w:lang w:eastAsia="en-GB"/>
        </w:rPr>
        <w:t>been</w:t>
      </w:r>
      <w:r>
        <w:rPr>
          <w:rFonts w:ascii="Calibri" w:eastAsia="Times New Roman" w:hAnsi="Calibri" w:cs="Calibri"/>
          <w:color w:val="000000"/>
          <w:sz w:val="24"/>
          <w:szCs w:val="24"/>
          <w:lang w:eastAsia="en-GB"/>
        </w:rPr>
        <w:t xml:space="preserve"> </w:t>
      </w:r>
      <w:r w:rsidRPr="006D6770">
        <w:rPr>
          <w:rFonts w:ascii="Calibri" w:eastAsia="Times New Roman" w:hAnsi="Calibri" w:cs="Calibri"/>
          <w:color w:val="000000"/>
          <w:sz w:val="24"/>
          <w:szCs w:val="24"/>
          <w:lang w:eastAsia="en-GB"/>
        </w:rPr>
        <w:t>patient-based</w:t>
      </w:r>
      <w:r>
        <w:rPr>
          <w:rFonts w:ascii="Calibri" w:eastAsia="Times New Roman" w:hAnsi="Calibri" w:cs="Calibri"/>
          <w:color w:val="000000"/>
          <w:sz w:val="24"/>
          <w:szCs w:val="24"/>
          <w:lang w:eastAsia="en-GB"/>
        </w:rPr>
        <w:t xml:space="preserve"> </w:t>
      </w:r>
      <w:r w:rsidRPr="006D6770">
        <w:rPr>
          <w:rFonts w:ascii="Calibri" w:eastAsia="Times New Roman" w:hAnsi="Calibri" w:cs="Calibri"/>
          <w:color w:val="000000"/>
          <w:sz w:val="24"/>
          <w:szCs w:val="24"/>
          <w:lang w:eastAsia="en-GB"/>
        </w:rPr>
        <w:t>and</w:t>
      </w:r>
      <w:r>
        <w:rPr>
          <w:rFonts w:ascii="Calibri" w:eastAsia="Times New Roman" w:hAnsi="Calibri" w:cs="Calibri"/>
          <w:color w:val="000000"/>
          <w:sz w:val="24"/>
          <w:szCs w:val="24"/>
          <w:lang w:eastAsia="en-GB"/>
        </w:rPr>
        <w:t xml:space="preserve"> </w:t>
      </w:r>
      <w:r w:rsidRPr="006D6770">
        <w:rPr>
          <w:rFonts w:ascii="Calibri" w:eastAsia="Times New Roman" w:hAnsi="Calibri" w:cs="Calibri"/>
          <w:color w:val="000000"/>
          <w:sz w:val="24"/>
          <w:szCs w:val="24"/>
          <w:lang w:eastAsia="en-GB"/>
        </w:rPr>
        <w:t>based</w:t>
      </w:r>
      <w:r>
        <w:rPr>
          <w:rFonts w:ascii="Calibri" w:eastAsia="Times New Roman" w:hAnsi="Calibri" w:cs="Calibri"/>
          <w:color w:val="000000"/>
          <w:sz w:val="24"/>
          <w:szCs w:val="24"/>
          <w:lang w:eastAsia="en-GB"/>
        </w:rPr>
        <w:t xml:space="preserve"> </w:t>
      </w:r>
      <w:r w:rsidRPr="006D6770">
        <w:rPr>
          <w:rFonts w:ascii="Calibri" w:eastAsia="Times New Roman" w:hAnsi="Calibri" w:cs="Calibri"/>
          <w:color w:val="000000"/>
          <w:sz w:val="24"/>
          <w:szCs w:val="24"/>
          <w:lang w:eastAsia="en-GB"/>
        </w:rPr>
        <w:t>on</w:t>
      </w:r>
      <w:r>
        <w:rPr>
          <w:rFonts w:ascii="Calibri" w:eastAsia="Times New Roman" w:hAnsi="Calibri" w:cs="Calibri"/>
          <w:color w:val="000000"/>
          <w:sz w:val="24"/>
          <w:szCs w:val="24"/>
          <w:lang w:eastAsia="en-GB"/>
        </w:rPr>
        <w:t xml:space="preserve"> </w:t>
      </w:r>
      <w:r w:rsidRPr="006D6770">
        <w:rPr>
          <w:rFonts w:ascii="Calibri" w:eastAsia="Times New Roman" w:hAnsi="Calibri" w:cs="Calibri"/>
          <w:color w:val="000000"/>
          <w:sz w:val="24"/>
          <w:szCs w:val="24"/>
          <w:lang w:eastAsia="en-GB"/>
        </w:rPr>
        <w:t>agreements</w:t>
      </w:r>
      <w:r>
        <w:rPr>
          <w:rFonts w:ascii="Calibri" w:eastAsia="Times New Roman" w:hAnsi="Calibri" w:cs="Calibri"/>
          <w:color w:val="000000"/>
          <w:sz w:val="24"/>
          <w:szCs w:val="24"/>
          <w:lang w:eastAsia="en-GB"/>
        </w:rPr>
        <w:t xml:space="preserve"> </w:t>
      </w:r>
      <w:r w:rsidRPr="006D6770">
        <w:rPr>
          <w:rFonts w:ascii="Calibri" w:eastAsia="Times New Roman" w:hAnsi="Calibri" w:cs="Calibri"/>
          <w:color w:val="000000"/>
          <w:sz w:val="24"/>
          <w:szCs w:val="24"/>
          <w:lang w:eastAsia="en-GB"/>
        </w:rPr>
        <w:t>between</w:t>
      </w:r>
      <w:r>
        <w:rPr>
          <w:rFonts w:ascii="Calibri" w:eastAsia="Times New Roman" w:hAnsi="Calibri" w:cs="Calibri"/>
          <w:color w:val="000000"/>
          <w:sz w:val="24"/>
          <w:szCs w:val="24"/>
          <w:lang w:eastAsia="en-GB"/>
        </w:rPr>
        <w:t xml:space="preserve"> </w:t>
      </w:r>
      <w:r w:rsidRPr="006D6770">
        <w:rPr>
          <w:rFonts w:ascii="Calibri" w:eastAsia="Times New Roman" w:hAnsi="Calibri" w:cs="Calibri"/>
          <w:color w:val="000000"/>
          <w:sz w:val="24"/>
          <w:szCs w:val="24"/>
          <w:lang w:eastAsia="en-GB"/>
        </w:rPr>
        <w:t>different</w:t>
      </w:r>
      <w:r>
        <w:rPr>
          <w:rFonts w:ascii="Calibri" w:eastAsia="Times New Roman" w:hAnsi="Calibri" w:cs="Calibri"/>
          <w:color w:val="000000"/>
          <w:sz w:val="24"/>
          <w:szCs w:val="24"/>
          <w:lang w:eastAsia="en-GB"/>
        </w:rPr>
        <w:t xml:space="preserve"> </w:t>
      </w:r>
      <w:r w:rsidRPr="006D6770">
        <w:rPr>
          <w:rFonts w:ascii="Calibri" w:eastAsia="Times New Roman" w:hAnsi="Calibri" w:cs="Calibri"/>
          <w:color w:val="000000"/>
          <w:sz w:val="24"/>
          <w:szCs w:val="24"/>
          <w:lang w:eastAsia="en-GB"/>
        </w:rPr>
        <w:t>professionals.</w:t>
      </w:r>
      <w:r>
        <w:rPr>
          <w:rFonts w:ascii="Calibri" w:eastAsia="Times New Roman" w:hAnsi="Calibri" w:cs="Calibri"/>
          <w:color w:val="000000"/>
          <w:sz w:val="24"/>
          <w:szCs w:val="24"/>
          <w:lang w:eastAsia="en-GB"/>
        </w:rPr>
        <w:t xml:space="preserve"> </w:t>
      </w:r>
      <w:r w:rsidRPr="006D6770">
        <w:rPr>
          <w:rFonts w:ascii="Calibri" w:eastAsia="Times New Roman" w:hAnsi="Calibri" w:cs="Calibri"/>
          <w:color w:val="000000"/>
          <w:sz w:val="24"/>
          <w:szCs w:val="24"/>
          <w:lang w:eastAsia="en-GB"/>
        </w:rPr>
        <w:t>Work</w:t>
      </w:r>
      <w:r>
        <w:rPr>
          <w:rFonts w:ascii="Calibri" w:eastAsia="Times New Roman" w:hAnsi="Calibri" w:cs="Calibri"/>
          <w:color w:val="000000"/>
          <w:sz w:val="24"/>
          <w:szCs w:val="24"/>
          <w:lang w:eastAsia="en-GB"/>
        </w:rPr>
        <w:t xml:space="preserve"> </w:t>
      </w:r>
      <w:r w:rsidRPr="006D6770">
        <w:rPr>
          <w:rFonts w:ascii="Calibri" w:eastAsia="Times New Roman" w:hAnsi="Calibri" w:cs="Calibri"/>
          <w:color w:val="000000"/>
          <w:sz w:val="24"/>
          <w:szCs w:val="24"/>
          <w:lang w:eastAsia="en-GB"/>
        </w:rPr>
        <w:t>has</w:t>
      </w:r>
      <w:r>
        <w:rPr>
          <w:rFonts w:ascii="Calibri" w:eastAsia="Times New Roman" w:hAnsi="Calibri" w:cs="Calibri"/>
          <w:color w:val="000000"/>
          <w:sz w:val="24"/>
          <w:szCs w:val="24"/>
          <w:lang w:eastAsia="en-GB"/>
        </w:rPr>
        <w:t xml:space="preserve"> </w:t>
      </w:r>
      <w:r w:rsidRPr="006D6770">
        <w:rPr>
          <w:rFonts w:ascii="Calibri" w:eastAsia="Times New Roman" w:hAnsi="Calibri" w:cs="Calibri"/>
          <w:color w:val="000000"/>
          <w:sz w:val="24"/>
          <w:szCs w:val="24"/>
          <w:lang w:eastAsia="en-GB"/>
        </w:rPr>
        <w:t>already</w:t>
      </w:r>
      <w:r>
        <w:rPr>
          <w:rFonts w:ascii="Calibri" w:eastAsia="Times New Roman" w:hAnsi="Calibri" w:cs="Calibri"/>
          <w:color w:val="000000"/>
          <w:sz w:val="24"/>
          <w:szCs w:val="24"/>
          <w:lang w:eastAsia="en-GB"/>
        </w:rPr>
        <w:t xml:space="preserve"> </w:t>
      </w:r>
      <w:r w:rsidRPr="006D6770">
        <w:rPr>
          <w:rFonts w:ascii="Calibri" w:eastAsia="Times New Roman" w:hAnsi="Calibri" w:cs="Calibri"/>
          <w:color w:val="000000"/>
          <w:sz w:val="24"/>
          <w:szCs w:val="24"/>
          <w:lang w:eastAsia="en-GB"/>
        </w:rPr>
        <w:t>begun</w:t>
      </w:r>
      <w:r>
        <w:rPr>
          <w:rFonts w:ascii="Calibri" w:eastAsia="Times New Roman" w:hAnsi="Calibri" w:cs="Calibri"/>
          <w:color w:val="000000"/>
          <w:sz w:val="24"/>
          <w:szCs w:val="24"/>
          <w:lang w:eastAsia="en-GB"/>
        </w:rPr>
        <w:t xml:space="preserve"> </w:t>
      </w:r>
      <w:r w:rsidRPr="006D6770">
        <w:rPr>
          <w:rFonts w:ascii="Calibri" w:eastAsia="Times New Roman" w:hAnsi="Calibri" w:cs="Calibri"/>
          <w:color w:val="000000"/>
          <w:sz w:val="24"/>
          <w:szCs w:val="24"/>
          <w:lang w:eastAsia="en-GB"/>
        </w:rPr>
        <w:t>on</w:t>
      </w:r>
      <w:r>
        <w:rPr>
          <w:rFonts w:ascii="Calibri" w:eastAsia="Times New Roman" w:hAnsi="Calibri" w:cs="Calibri"/>
          <w:color w:val="000000"/>
          <w:sz w:val="24"/>
          <w:szCs w:val="24"/>
          <w:lang w:eastAsia="en-GB"/>
        </w:rPr>
        <w:t xml:space="preserve"> </w:t>
      </w:r>
      <w:r w:rsidRPr="006D6770">
        <w:rPr>
          <w:rFonts w:ascii="Calibri" w:eastAsia="Times New Roman" w:hAnsi="Calibri" w:cs="Calibri"/>
          <w:color w:val="000000"/>
          <w:sz w:val="24"/>
          <w:szCs w:val="24"/>
          <w:lang w:eastAsia="en-GB"/>
        </w:rPr>
        <w:t>establishing</w:t>
      </w:r>
      <w:r>
        <w:rPr>
          <w:rFonts w:ascii="Calibri" w:eastAsia="Times New Roman" w:hAnsi="Calibri" w:cs="Calibri"/>
          <w:color w:val="000000"/>
          <w:sz w:val="24"/>
          <w:szCs w:val="24"/>
          <w:lang w:eastAsia="en-GB"/>
        </w:rPr>
        <w:t xml:space="preserve"> </w:t>
      </w:r>
      <w:r w:rsidRPr="006D6770">
        <w:rPr>
          <w:rFonts w:ascii="Calibri" w:eastAsia="Times New Roman" w:hAnsi="Calibri" w:cs="Calibri"/>
          <w:color w:val="000000"/>
          <w:sz w:val="24"/>
          <w:szCs w:val="24"/>
          <w:lang w:eastAsia="en-GB"/>
        </w:rPr>
        <w:t>common</w:t>
      </w:r>
      <w:r>
        <w:rPr>
          <w:rFonts w:ascii="Calibri" w:eastAsia="Times New Roman" w:hAnsi="Calibri" w:cs="Calibri"/>
          <w:color w:val="000000"/>
          <w:sz w:val="24"/>
          <w:szCs w:val="24"/>
          <w:lang w:eastAsia="en-GB"/>
        </w:rPr>
        <w:t xml:space="preserve"> </w:t>
      </w:r>
      <w:r w:rsidRPr="006D6770">
        <w:rPr>
          <w:rFonts w:ascii="Calibri" w:eastAsia="Times New Roman" w:hAnsi="Calibri" w:cs="Calibri"/>
          <w:color w:val="000000"/>
          <w:sz w:val="24"/>
          <w:szCs w:val="24"/>
          <w:lang w:eastAsia="en-GB"/>
        </w:rPr>
        <w:t>guidelines</w:t>
      </w:r>
      <w:r>
        <w:rPr>
          <w:rFonts w:ascii="Calibri" w:eastAsia="Times New Roman" w:hAnsi="Calibri" w:cs="Calibri"/>
          <w:color w:val="000000"/>
          <w:sz w:val="24"/>
          <w:szCs w:val="24"/>
          <w:lang w:eastAsia="en-GB"/>
        </w:rPr>
        <w:t xml:space="preserve"> </w:t>
      </w:r>
      <w:r w:rsidRPr="006D6770">
        <w:rPr>
          <w:rFonts w:ascii="Calibri" w:eastAsia="Times New Roman" w:hAnsi="Calibri" w:cs="Calibri"/>
          <w:color w:val="000000"/>
          <w:sz w:val="24"/>
          <w:szCs w:val="24"/>
          <w:lang w:eastAsia="en-GB"/>
        </w:rPr>
        <w:t>for</w:t>
      </w:r>
      <w:r>
        <w:rPr>
          <w:rFonts w:ascii="Calibri" w:eastAsia="Times New Roman" w:hAnsi="Calibri" w:cs="Calibri"/>
          <w:color w:val="000000"/>
          <w:sz w:val="24"/>
          <w:szCs w:val="24"/>
          <w:lang w:eastAsia="en-GB"/>
        </w:rPr>
        <w:t xml:space="preserve"> </w:t>
      </w:r>
      <w:r w:rsidRPr="006D6770">
        <w:rPr>
          <w:rFonts w:ascii="Calibri" w:eastAsia="Times New Roman" w:hAnsi="Calibri" w:cs="Calibri"/>
          <w:color w:val="000000"/>
          <w:sz w:val="24"/>
          <w:szCs w:val="24"/>
          <w:lang w:eastAsia="en-GB"/>
        </w:rPr>
        <w:t>treatment</w:t>
      </w:r>
      <w:r>
        <w:rPr>
          <w:rFonts w:ascii="Calibri" w:eastAsia="Times New Roman" w:hAnsi="Calibri" w:cs="Calibri"/>
          <w:color w:val="000000"/>
          <w:sz w:val="24"/>
          <w:szCs w:val="24"/>
          <w:lang w:eastAsia="en-GB"/>
        </w:rPr>
        <w:t xml:space="preserve"> </w:t>
      </w:r>
      <w:r w:rsidRPr="006D6770">
        <w:rPr>
          <w:rFonts w:ascii="Calibri" w:eastAsia="Times New Roman" w:hAnsi="Calibri" w:cs="Calibri"/>
          <w:color w:val="000000"/>
          <w:sz w:val="24"/>
          <w:szCs w:val="24"/>
          <w:lang w:eastAsia="en-GB"/>
        </w:rPr>
        <w:t>and</w:t>
      </w:r>
      <w:r>
        <w:rPr>
          <w:rFonts w:ascii="Calibri" w:eastAsia="Times New Roman" w:hAnsi="Calibri" w:cs="Calibri"/>
          <w:color w:val="000000"/>
          <w:sz w:val="24"/>
          <w:szCs w:val="24"/>
          <w:lang w:eastAsia="en-GB"/>
        </w:rPr>
        <w:t xml:space="preserve"> </w:t>
      </w:r>
      <w:r w:rsidRPr="006D6770">
        <w:rPr>
          <w:rFonts w:ascii="Calibri" w:eastAsia="Times New Roman" w:hAnsi="Calibri" w:cs="Calibri"/>
          <w:color w:val="000000"/>
          <w:sz w:val="24"/>
          <w:szCs w:val="24"/>
          <w:lang w:eastAsia="en-GB"/>
        </w:rPr>
        <w:t>action</w:t>
      </w:r>
      <w:r>
        <w:rPr>
          <w:rFonts w:ascii="Calibri" w:eastAsia="Times New Roman" w:hAnsi="Calibri" w:cs="Calibri"/>
          <w:color w:val="000000"/>
          <w:sz w:val="24"/>
          <w:szCs w:val="24"/>
          <w:lang w:eastAsia="en-GB"/>
        </w:rPr>
        <w:t xml:space="preserve"> </w:t>
      </w:r>
      <w:r w:rsidRPr="006D6770">
        <w:rPr>
          <w:rFonts w:ascii="Calibri" w:eastAsia="Times New Roman" w:hAnsi="Calibri" w:cs="Calibri"/>
          <w:color w:val="000000"/>
          <w:sz w:val="24"/>
          <w:szCs w:val="24"/>
          <w:lang w:eastAsia="en-GB"/>
        </w:rPr>
        <w:t>and</w:t>
      </w:r>
      <w:r>
        <w:rPr>
          <w:rFonts w:ascii="Calibri" w:eastAsia="Times New Roman" w:hAnsi="Calibri" w:cs="Calibri"/>
          <w:color w:val="000000"/>
          <w:sz w:val="24"/>
          <w:szCs w:val="24"/>
          <w:lang w:eastAsia="en-GB"/>
        </w:rPr>
        <w:t xml:space="preserve"> </w:t>
      </w:r>
      <w:r w:rsidRPr="006D6770">
        <w:rPr>
          <w:rFonts w:ascii="Calibri" w:eastAsia="Times New Roman" w:hAnsi="Calibri" w:cs="Calibri"/>
          <w:color w:val="000000"/>
          <w:sz w:val="24"/>
          <w:szCs w:val="24"/>
          <w:lang w:eastAsia="en-GB"/>
        </w:rPr>
        <w:t>joint</w:t>
      </w:r>
      <w:r>
        <w:rPr>
          <w:rFonts w:ascii="Calibri" w:eastAsia="Times New Roman" w:hAnsi="Calibri" w:cs="Calibri"/>
          <w:color w:val="000000"/>
          <w:sz w:val="24"/>
          <w:szCs w:val="24"/>
          <w:lang w:eastAsia="en-GB"/>
        </w:rPr>
        <w:t xml:space="preserve"> </w:t>
      </w:r>
      <w:r w:rsidRPr="006D6770">
        <w:rPr>
          <w:rFonts w:ascii="Calibri" w:eastAsia="Times New Roman" w:hAnsi="Calibri" w:cs="Calibri"/>
          <w:color w:val="000000"/>
          <w:sz w:val="24"/>
          <w:szCs w:val="24"/>
          <w:lang w:eastAsia="en-GB"/>
        </w:rPr>
        <w:t>training</w:t>
      </w:r>
      <w:r>
        <w:rPr>
          <w:rFonts w:ascii="Calibri" w:eastAsia="Times New Roman" w:hAnsi="Calibri" w:cs="Calibri"/>
          <w:color w:val="000000"/>
          <w:sz w:val="24"/>
          <w:szCs w:val="24"/>
          <w:lang w:eastAsia="en-GB"/>
        </w:rPr>
        <w:t xml:space="preserve"> </w:t>
      </w:r>
      <w:r w:rsidRPr="006D6770">
        <w:rPr>
          <w:rFonts w:ascii="Calibri" w:eastAsia="Times New Roman" w:hAnsi="Calibri" w:cs="Calibri"/>
          <w:color w:val="000000"/>
          <w:sz w:val="24"/>
          <w:szCs w:val="24"/>
          <w:lang w:eastAsia="en-GB"/>
        </w:rPr>
        <w:t>to</w:t>
      </w:r>
      <w:r>
        <w:rPr>
          <w:rFonts w:ascii="Calibri" w:eastAsia="Times New Roman" w:hAnsi="Calibri" w:cs="Calibri"/>
          <w:color w:val="000000"/>
          <w:sz w:val="24"/>
          <w:szCs w:val="24"/>
          <w:lang w:eastAsia="en-GB"/>
        </w:rPr>
        <w:t xml:space="preserve"> </w:t>
      </w:r>
      <w:r w:rsidRPr="006D6770">
        <w:rPr>
          <w:rFonts w:ascii="Calibri" w:eastAsia="Times New Roman" w:hAnsi="Calibri" w:cs="Calibri"/>
          <w:color w:val="000000"/>
          <w:sz w:val="24"/>
          <w:szCs w:val="24"/>
          <w:lang w:eastAsia="en-GB"/>
        </w:rPr>
        <w:t>improve</w:t>
      </w:r>
      <w:r>
        <w:rPr>
          <w:rFonts w:ascii="Calibri" w:eastAsia="Times New Roman" w:hAnsi="Calibri" w:cs="Calibri"/>
          <w:color w:val="000000"/>
          <w:sz w:val="24"/>
          <w:szCs w:val="24"/>
          <w:lang w:eastAsia="en-GB"/>
        </w:rPr>
        <w:t xml:space="preserve"> </w:t>
      </w:r>
      <w:r w:rsidRPr="006D6770">
        <w:rPr>
          <w:rFonts w:ascii="Calibri" w:eastAsia="Times New Roman" w:hAnsi="Calibri" w:cs="Calibri"/>
          <w:color w:val="000000"/>
          <w:sz w:val="24"/>
          <w:szCs w:val="24"/>
          <w:lang w:eastAsia="en-GB"/>
        </w:rPr>
        <w:t>cooperation.</w:t>
      </w:r>
    </w:p>
    <w:p w14:paraId="1F381EA2" w14:textId="6A3AF174" w:rsidR="006D6770" w:rsidRPr="006D6770" w:rsidRDefault="006D6770" w:rsidP="006D6770">
      <w:pPr>
        <w:spacing w:after="0" w:line="276" w:lineRule="atLeast"/>
        <w:rPr>
          <w:rFonts w:ascii="Times New Roman" w:eastAsia="Times New Roman" w:hAnsi="Times New Roman" w:cs="Times New Roman"/>
          <w:color w:val="000000"/>
          <w:sz w:val="24"/>
          <w:szCs w:val="24"/>
          <w:lang w:eastAsia="en-GB"/>
        </w:rPr>
      </w:pPr>
      <w:r w:rsidRPr="006D6770">
        <w:rPr>
          <w:rFonts w:ascii="Calibri" w:eastAsia="Times New Roman" w:hAnsi="Calibri" w:cs="Calibri"/>
          <w:color w:val="000000"/>
          <w:sz w:val="24"/>
          <w:szCs w:val="24"/>
          <w:lang w:eastAsia="en-GB"/>
        </w:rPr>
        <w:t>The</w:t>
      </w:r>
      <w:r>
        <w:rPr>
          <w:rFonts w:ascii="Calibri" w:eastAsia="Times New Roman" w:hAnsi="Calibri" w:cs="Calibri"/>
          <w:color w:val="000000"/>
          <w:sz w:val="24"/>
          <w:szCs w:val="24"/>
          <w:lang w:eastAsia="en-GB"/>
        </w:rPr>
        <w:t xml:space="preserve"> </w:t>
      </w:r>
      <w:r w:rsidRPr="006D6770">
        <w:rPr>
          <w:rFonts w:ascii="Calibri" w:eastAsia="Times New Roman" w:hAnsi="Calibri" w:cs="Calibri"/>
          <w:color w:val="000000"/>
          <w:sz w:val="24"/>
          <w:szCs w:val="24"/>
          <w:lang w:eastAsia="en-GB"/>
        </w:rPr>
        <w:t>main</w:t>
      </w:r>
      <w:r>
        <w:rPr>
          <w:rFonts w:ascii="Calibri" w:eastAsia="Times New Roman" w:hAnsi="Calibri" w:cs="Calibri"/>
          <w:color w:val="000000"/>
          <w:sz w:val="24"/>
          <w:szCs w:val="24"/>
          <w:lang w:eastAsia="en-GB"/>
        </w:rPr>
        <w:t xml:space="preserve"> </w:t>
      </w:r>
      <w:r w:rsidR="006D043C">
        <w:rPr>
          <w:rFonts w:ascii="Calibri" w:eastAsia="Times New Roman" w:hAnsi="Calibri" w:cs="Calibri"/>
          <w:color w:val="000000"/>
          <w:sz w:val="24"/>
          <w:szCs w:val="24"/>
          <w:lang w:eastAsia="en-GB"/>
        </w:rPr>
        <w:t xml:space="preserve">cooperation partners </w:t>
      </w:r>
      <w:r w:rsidRPr="006D6770">
        <w:rPr>
          <w:rFonts w:ascii="Calibri" w:eastAsia="Times New Roman" w:hAnsi="Calibri" w:cs="Calibri"/>
          <w:color w:val="000000"/>
          <w:sz w:val="24"/>
          <w:szCs w:val="24"/>
          <w:lang w:eastAsia="en-GB"/>
        </w:rPr>
        <w:t>are:</w:t>
      </w:r>
    </w:p>
    <w:p w14:paraId="46FBF1C9" w14:textId="1C98B1A1" w:rsidR="006D6770" w:rsidRPr="006D043C" w:rsidRDefault="006D6770" w:rsidP="006D043C">
      <w:pPr>
        <w:pStyle w:val="ListParagraph"/>
        <w:numPr>
          <w:ilvl w:val="0"/>
          <w:numId w:val="2"/>
        </w:numPr>
        <w:spacing w:after="0" w:line="276" w:lineRule="atLeast"/>
        <w:rPr>
          <w:rFonts w:ascii="Times New Roman" w:eastAsia="Times New Roman" w:hAnsi="Times New Roman" w:cs="Times New Roman"/>
          <w:color w:val="000000"/>
          <w:sz w:val="24"/>
          <w:szCs w:val="24"/>
          <w:lang w:eastAsia="en-GB"/>
        </w:rPr>
      </w:pPr>
      <w:r w:rsidRPr="006D043C">
        <w:rPr>
          <w:rFonts w:ascii="Calibri" w:eastAsia="Times New Roman" w:hAnsi="Calibri" w:cs="Calibri"/>
          <w:color w:val="000000"/>
          <w:sz w:val="24"/>
          <w:szCs w:val="24"/>
          <w:lang w:eastAsia="en-GB"/>
        </w:rPr>
        <w:t>Neurologists</w:t>
      </w:r>
      <w:r w:rsidRPr="006D043C">
        <w:rPr>
          <w:rFonts w:ascii="Times New Roman" w:eastAsia="Times New Roman" w:hAnsi="Times New Roman" w:cs="Times New Roman"/>
          <w:color w:val="000000"/>
          <w:sz w:val="14"/>
          <w:szCs w:val="14"/>
          <w:lang w:eastAsia="en-GB"/>
        </w:rPr>
        <w:t xml:space="preserve">   </w:t>
      </w:r>
    </w:p>
    <w:p w14:paraId="4A778A0E" w14:textId="6C96E5C0" w:rsidR="006D6770" w:rsidRPr="006D043C" w:rsidRDefault="006D6770" w:rsidP="006D043C">
      <w:pPr>
        <w:pStyle w:val="ListParagraph"/>
        <w:numPr>
          <w:ilvl w:val="0"/>
          <w:numId w:val="2"/>
        </w:numPr>
        <w:spacing w:after="0" w:line="276" w:lineRule="atLeast"/>
        <w:rPr>
          <w:rFonts w:ascii="Times New Roman" w:eastAsia="Times New Roman" w:hAnsi="Times New Roman" w:cs="Times New Roman"/>
          <w:color w:val="000000"/>
          <w:sz w:val="24"/>
          <w:szCs w:val="24"/>
          <w:lang w:eastAsia="en-GB"/>
        </w:rPr>
      </w:pPr>
      <w:r w:rsidRPr="006D043C">
        <w:rPr>
          <w:rFonts w:ascii="Calibri" w:eastAsia="Times New Roman" w:hAnsi="Calibri" w:cs="Calibri"/>
          <w:color w:val="000000"/>
          <w:sz w:val="24"/>
          <w:szCs w:val="24"/>
          <w:lang w:eastAsia="en-GB"/>
        </w:rPr>
        <w:t>Rheumatologists</w:t>
      </w:r>
      <w:r w:rsidRPr="006D043C">
        <w:rPr>
          <w:rFonts w:ascii="Times New Roman" w:eastAsia="Times New Roman" w:hAnsi="Times New Roman" w:cs="Times New Roman"/>
          <w:color w:val="000000"/>
          <w:sz w:val="14"/>
          <w:szCs w:val="14"/>
          <w:lang w:eastAsia="en-GB"/>
        </w:rPr>
        <w:t xml:space="preserve">   </w:t>
      </w:r>
    </w:p>
    <w:p w14:paraId="66F81359" w14:textId="19CEF943" w:rsidR="006D6770" w:rsidRPr="006D043C" w:rsidRDefault="006D6770" w:rsidP="006D043C">
      <w:pPr>
        <w:pStyle w:val="ListParagraph"/>
        <w:numPr>
          <w:ilvl w:val="0"/>
          <w:numId w:val="2"/>
        </w:numPr>
        <w:spacing w:after="0" w:line="276" w:lineRule="atLeast"/>
        <w:rPr>
          <w:rFonts w:ascii="Times New Roman" w:eastAsia="Times New Roman" w:hAnsi="Times New Roman" w:cs="Times New Roman"/>
          <w:color w:val="000000"/>
          <w:sz w:val="24"/>
          <w:szCs w:val="24"/>
          <w:lang w:eastAsia="en-GB"/>
        </w:rPr>
      </w:pPr>
      <w:r w:rsidRPr="006D043C">
        <w:rPr>
          <w:rFonts w:ascii="Calibri" w:eastAsia="Times New Roman" w:hAnsi="Calibri" w:cs="Calibri"/>
          <w:color w:val="000000"/>
          <w:sz w:val="24"/>
          <w:szCs w:val="24"/>
          <w:lang w:eastAsia="en-GB"/>
        </w:rPr>
        <w:t>Endocrinologists</w:t>
      </w:r>
      <w:r w:rsidRPr="006D043C">
        <w:rPr>
          <w:rFonts w:ascii="Times New Roman" w:eastAsia="Times New Roman" w:hAnsi="Times New Roman" w:cs="Times New Roman"/>
          <w:color w:val="000000"/>
          <w:sz w:val="14"/>
          <w:szCs w:val="14"/>
          <w:lang w:eastAsia="en-GB"/>
        </w:rPr>
        <w:t xml:space="preserve">   </w:t>
      </w:r>
    </w:p>
    <w:p w14:paraId="560B3C7C" w14:textId="10A61071" w:rsidR="006D6770" w:rsidRPr="006D043C" w:rsidRDefault="00033429" w:rsidP="006D043C">
      <w:pPr>
        <w:pStyle w:val="ListParagraph"/>
        <w:numPr>
          <w:ilvl w:val="0"/>
          <w:numId w:val="2"/>
        </w:numPr>
        <w:spacing w:after="0" w:line="276" w:lineRule="atLeast"/>
        <w:rPr>
          <w:rFonts w:ascii="Times New Roman" w:eastAsia="Times New Roman" w:hAnsi="Times New Roman" w:cs="Times New Roman"/>
          <w:color w:val="000000"/>
          <w:sz w:val="24"/>
          <w:szCs w:val="24"/>
          <w:lang w:eastAsia="en-GB"/>
        </w:rPr>
      </w:pPr>
      <w:proofErr w:type="spellStart"/>
      <w:r>
        <w:rPr>
          <w:rFonts w:ascii="Calibri" w:eastAsia="Times New Roman" w:hAnsi="Calibri" w:cs="Calibri"/>
          <w:color w:val="000000"/>
          <w:sz w:val="24"/>
          <w:szCs w:val="24"/>
          <w:lang w:eastAsia="en-GB"/>
        </w:rPr>
        <w:t>P</w:t>
      </w:r>
      <w:r w:rsidR="006D6770" w:rsidRPr="006D043C">
        <w:rPr>
          <w:rFonts w:ascii="Calibri" w:eastAsia="Times New Roman" w:hAnsi="Calibri" w:cs="Calibri"/>
          <w:color w:val="000000"/>
          <w:sz w:val="24"/>
          <w:szCs w:val="24"/>
          <w:lang w:eastAsia="en-GB"/>
        </w:rPr>
        <w:t>ediatricians</w:t>
      </w:r>
      <w:proofErr w:type="spellEnd"/>
      <w:r w:rsidR="006D6770" w:rsidRPr="006D043C">
        <w:rPr>
          <w:rFonts w:ascii="Times New Roman" w:eastAsia="Times New Roman" w:hAnsi="Times New Roman" w:cs="Times New Roman"/>
          <w:color w:val="000000"/>
          <w:sz w:val="14"/>
          <w:szCs w:val="14"/>
          <w:lang w:eastAsia="en-GB"/>
        </w:rPr>
        <w:t xml:space="preserve">   </w:t>
      </w:r>
    </w:p>
    <w:p w14:paraId="081C4441" w14:textId="34F2D1B5" w:rsidR="006D6770" w:rsidRPr="006D043C" w:rsidRDefault="006D6770" w:rsidP="006D043C">
      <w:pPr>
        <w:pStyle w:val="ListParagraph"/>
        <w:numPr>
          <w:ilvl w:val="0"/>
          <w:numId w:val="2"/>
        </w:numPr>
        <w:spacing w:after="0" w:line="271" w:lineRule="atLeast"/>
        <w:rPr>
          <w:rFonts w:ascii="Times New Roman" w:eastAsia="Times New Roman" w:hAnsi="Times New Roman" w:cs="Times New Roman"/>
          <w:color w:val="000000"/>
          <w:sz w:val="24"/>
          <w:szCs w:val="24"/>
          <w:lang w:eastAsia="en-GB"/>
        </w:rPr>
      </w:pPr>
      <w:r w:rsidRPr="006D043C">
        <w:rPr>
          <w:rFonts w:ascii="Calibri" w:eastAsia="Times New Roman" w:hAnsi="Calibri" w:cs="Calibri"/>
          <w:color w:val="000000"/>
          <w:sz w:val="24"/>
          <w:szCs w:val="24"/>
          <w:lang w:eastAsia="en-GB"/>
        </w:rPr>
        <w:t>Face and jaw surgeons</w:t>
      </w:r>
      <w:r w:rsidRPr="006D043C">
        <w:rPr>
          <w:rFonts w:ascii="Times New Roman" w:eastAsia="Times New Roman" w:hAnsi="Times New Roman" w:cs="Times New Roman"/>
          <w:color w:val="000000"/>
          <w:sz w:val="14"/>
          <w:szCs w:val="14"/>
          <w:lang w:eastAsia="en-GB"/>
        </w:rPr>
        <w:t xml:space="preserve"> </w:t>
      </w:r>
    </w:p>
    <w:p w14:paraId="3F7337F9" w14:textId="195BD5D5" w:rsidR="006D6770" w:rsidRPr="006D043C" w:rsidRDefault="006D6770" w:rsidP="006D043C">
      <w:pPr>
        <w:pStyle w:val="ListParagraph"/>
        <w:numPr>
          <w:ilvl w:val="0"/>
          <w:numId w:val="2"/>
        </w:numPr>
        <w:spacing w:after="0" w:line="271" w:lineRule="atLeast"/>
        <w:rPr>
          <w:rFonts w:ascii="Times New Roman" w:eastAsia="Times New Roman" w:hAnsi="Times New Roman" w:cs="Times New Roman"/>
          <w:color w:val="000000"/>
          <w:sz w:val="24"/>
          <w:szCs w:val="24"/>
          <w:lang w:eastAsia="en-GB"/>
        </w:rPr>
      </w:pPr>
      <w:r w:rsidRPr="006D043C">
        <w:rPr>
          <w:rFonts w:ascii="Calibri" w:eastAsia="Times New Roman" w:hAnsi="Calibri" w:cs="Calibri"/>
          <w:color w:val="000000"/>
          <w:sz w:val="24"/>
          <w:szCs w:val="24"/>
          <w:lang w:eastAsia="en-GB"/>
        </w:rPr>
        <w:t>Radiologists</w:t>
      </w:r>
      <w:r w:rsidRPr="006D043C">
        <w:rPr>
          <w:rFonts w:ascii="Times New Roman" w:eastAsia="Times New Roman" w:hAnsi="Times New Roman" w:cs="Times New Roman"/>
          <w:color w:val="000000"/>
          <w:sz w:val="14"/>
          <w:szCs w:val="14"/>
          <w:lang w:eastAsia="en-GB"/>
        </w:rPr>
        <w:t xml:space="preserve"> </w:t>
      </w:r>
    </w:p>
    <w:p w14:paraId="42371470" w14:textId="1BD5A10F" w:rsidR="006D6770" w:rsidRPr="006D043C" w:rsidRDefault="006D6770" w:rsidP="006D043C">
      <w:pPr>
        <w:pStyle w:val="ListParagraph"/>
        <w:numPr>
          <w:ilvl w:val="0"/>
          <w:numId w:val="2"/>
        </w:numPr>
        <w:spacing w:after="0" w:line="271" w:lineRule="atLeast"/>
        <w:rPr>
          <w:rFonts w:ascii="Times New Roman" w:eastAsia="Times New Roman" w:hAnsi="Times New Roman" w:cs="Times New Roman"/>
          <w:color w:val="000000"/>
          <w:sz w:val="24"/>
          <w:szCs w:val="24"/>
          <w:lang w:eastAsia="en-GB"/>
        </w:rPr>
      </w:pPr>
      <w:r w:rsidRPr="006D043C">
        <w:rPr>
          <w:rFonts w:ascii="Calibri" w:eastAsia="Times New Roman" w:hAnsi="Calibri" w:cs="Calibri"/>
          <w:color w:val="000000"/>
          <w:sz w:val="24"/>
          <w:szCs w:val="24"/>
          <w:lang w:eastAsia="en-GB"/>
        </w:rPr>
        <w:t>Oncologists</w:t>
      </w:r>
      <w:r w:rsidRPr="006D043C">
        <w:rPr>
          <w:rFonts w:ascii="Times New Roman" w:eastAsia="Times New Roman" w:hAnsi="Times New Roman" w:cs="Times New Roman"/>
          <w:color w:val="000000"/>
          <w:sz w:val="14"/>
          <w:szCs w:val="14"/>
          <w:lang w:eastAsia="en-GB"/>
        </w:rPr>
        <w:t xml:space="preserve"> </w:t>
      </w:r>
    </w:p>
    <w:p w14:paraId="5617E361" w14:textId="182BE2D1" w:rsidR="006D6770" w:rsidRPr="006D043C" w:rsidRDefault="006D6770" w:rsidP="006D043C">
      <w:pPr>
        <w:pStyle w:val="ListParagraph"/>
        <w:numPr>
          <w:ilvl w:val="0"/>
          <w:numId w:val="2"/>
        </w:numPr>
        <w:spacing w:after="0" w:line="271" w:lineRule="atLeast"/>
        <w:rPr>
          <w:rFonts w:ascii="Times New Roman" w:eastAsia="Times New Roman" w:hAnsi="Times New Roman" w:cs="Times New Roman"/>
          <w:color w:val="000000"/>
          <w:sz w:val="24"/>
          <w:szCs w:val="24"/>
          <w:lang w:eastAsia="en-GB"/>
        </w:rPr>
      </w:pPr>
      <w:r w:rsidRPr="006D043C">
        <w:rPr>
          <w:rFonts w:ascii="Calibri" w:eastAsia="Times New Roman" w:hAnsi="Calibri" w:cs="Calibri"/>
          <w:color w:val="000000"/>
          <w:sz w:val="24"/>
          <w:szCs w:val="24"/>
          <w:lang w:eastAsia="en-GB"/>
        </w:rPr>
        <w:t>Ear-nose-throat doctors</w:t>
      </w:r>
      <w:r w:rsidRPr="006D043C">
        <w:rPr>
          <w:rFonts w:ascii="Times New Roman" w:eastAsia="Times New Roman" w:hAnsi="Times New Roman" w:cs="Times New Roman"/>
          <w:color w:val="000000"/>
          <w:sz w:val="14"/>
          <w:szCs w:val="14"/>
          <w:lang w:eastAsia="en-GB"/>
        </w:rPr>
        <w:t xml:space="preserve"> </w:t>
      </w:r>
    </w:p>
    <w:p w14:paraId="6D7AE025" w14:textId="737A3666" w:rsidR="006D6770" w:rsidRPr="006D043C" w:rsidRDefault="006D6770" w:rsidP="006D043C">
      <w:pPr>
        <w:pStyle w:val="ListParagraph"/>
        <w:numPr>
          <w:ilvl w:val="0"/>
          <w:numId w:val="2"/>
        </w:numPr>
        <w:spacing w:after="0" w:line="271" w:lineRule="atLeast"/>
        <w:rPr>
          <w:rFonts w:ascii="Times New Roman" w:eastAsia="Times New Roman" w:hAnsi="Times New Roman" w:cs="Times New Roman"/>
          <w:color w:val="000000"/>
          <w:sz w:val="24"/>
          <w:szCs w:val="24"/>
          <w:lang w:eastAsia="en-GB"/>
        </w:rPr>
      </w:pPr>
      <w:r w:rsidRPr="006D043C">
        <w:rPr>
          <w:rFonts w:ascii="Calibri" w:eastAsia="Times New Roman" w:hAnsi="Calibri" w:cs="Calibri"/>
          <w:color w:val="000000"/>
          <w:sz w:val="24"/>
          <w:szCs w:val="24"/>
          <w:lang w:eastAsia="en-GB"/>
        </w:rPr>
        <w:t>Family doctors</w:t>
      </w:r>
      <w:r w:rsidRPr="006D043C">
        <w:rPr>
          <w:rFonts w:ascii="Times New Roman" w:eastAsia="Times New Roman" w:hAnsi="Times New Roman" w:cs="Times New Roman"/>
          <w:color w:val="000000"/>
          <w:sz w:val="14"/>
          <w:szCs w:val="14"/>
          <w:lang w:eastAsia="en-GB"/>
        </w:rPr>
        <w:t xml:space="preserve"> </w:t>
      </w:r>
    </w:p>
    <w:p w14:paraId="2EED224B" w14:textId="77777777" w:rsidR="006D043C" w:rsidRDefault="006D043C" w:rsidP="006D043C">
      <w:pPr>
        <w:spacing w:after="120" w:line="240" w:lineRule="auto"/>
        <w:rPr>
          <w:rFonts w:ascii="Calibri" w:eastAsia="Times New Roman" w:hAnsi="Calibri" w:cs="Calibri"/>
          <w:color w:val="000000"/>
          <w:sz w:val="24"/>
          <w:szCs w:val="24"/>
          <w:lang w:eastAsia="en-GB"/>
        </w:rPr>
      </w:pPr>
    </w:p>
    <w:p w14:paraId="1DF5D877" w14:textId="724DD4E4" w:rsidR="006D6770" w:rsidRPr="006D6770" w:rsidRDefault="006D6770" w:rsidP="006D043C">
      <w:pPr>
        <w:spacing w:after="120" w:line="240" w:lineRule="auto"/>
        <w:rPr>
          <w:rFonts w:ascii="Calibri" w:eastAsia="Times New Roman" w:hAnsi="Calibri" w:cs="Calibri"/>
          <w:color w:val="000000"/>
          <w:sz w:val="24"/>
          <w:szCs w:val="24"/>
          <w:lang w:eastAsia="en-GB"/>
        </w:rPr>
      </w:pPr>
      <w:r w:rsidRPr="006D6770">
        <w:rPr>
          <w:rFonts w:ascii="Calibri" w:eastAsia="Times New Roman" w:hAnsi="Calibri" w:cs="Calibri"/>
          <w:color w:val="000000"/>
          <w:sz w:val="24"/>
          <w:szCs w:val="24"/>
          <w:lang w:eastAsia="en-GB"/>
        </w:rPr>
        <w:t>Support</w:t>
      </w:r>
      <w:r>
        <w:rPr>
          <w:rFonts w:ascii="Calibri" w:eastAsia="Times New Roman" w:hAnsi="Calibri" w:cs="Calibri"/>
          <w:color w:val="000000"/>
          <w:sz w:val="24"/>
          <w:szCs w:val="24"/>
          <w:lang w:eastAsia="en-GB"/>
        </w:rPr>
        <w:t xml:space="preserve"> </w:t>
      </w:r>
      <w:r w:rsidRPr="006D6770">
        <w:rPr>
          <w:rFonts w:ascii="Calibri" w:eastAsia="Times New Roman" w:hAnsi="Calibri" w:cs="Calibri"/>
          <w:color w:val="000000"/>
          <w:sz w:val="24"/>
          <w:szCs w:val="24"/>
          <w:lang w:eastAsia="en-GB"/>
        </w:rPr>
        <w:t>services</w:t>
      </w:r>
      <w:r>
        <w:rPr>
          <w:rFonts w:ascii="Calibri" w:eastAsia="Times New Roman" w:hAnsi="Calibri" w:cs="Calibri"/>
          <w:color w:val="000000"/>
          <w:sz w:val="24"/>
          <w:szCs w:val="24"/>
          <w:lang w:eastAsia="en-GB"/>
        </w:rPr>
        <w:t xml:space="preserve"> </w:t>
      </w:r>
      <w:r w:rsidRPr="006D6770">
        <w:rPr>
          <w:rFonts w:ascii="Calibri" w:eastAsia="Times New Roman" w:hAnsi="Calibri" w:cs="Calibri"/>
          <w:color w:val="000000"/>
          <w:sz w:val="24"/>
          <w:szCs w:val="24"/>
          <w:lang w:eastAsia="en-GB"/>
        </w:rPr>
        <w:t>need</w:t>
      </w:r>
      <w:r>
        <w:rPr>
          <w:rFonts w:ascii="Calibri" w:eastAsia="Times New Roman" w:hAnsi="Calibri" w:cs="Calibri"/>
          <w:color w:val="000000"/>
          <w:sz w:val="24"/>
          <w:szCs w:val="24"/>
          <w:lang w:eastAsia="en-GB"/>
        </w:rPr>
        <w:t xml:space="preserve"> </w:t>
      </w:r>
      <w:r w:rsidRPr="006D6770">
        <w:rPr>
          <w:rFonts w:ascii="Calibri" w:eastAsia="Times New Roman" w:hAnsi="Calibri" w:cs="Calibri"/>
          <w:color w:val="000000"/>
          <w:sz w:val="24"/>
          <w:szCs w:val="24"/>
          <w:lang w:eastAsia="en-GB"/>
        </w:rPr>
        <w:t>to</w:t>
      </w:r>
      <w:r>
        <w:rPr>
          <w:rFonts w:ascii="Calibri" w:eastAsia="Times New Roman" w:hAnsi="Calibri" w:cs="Calibri"/>
          <w:color w:val="000000"/>
          <w:sz w:val="24"/>
          <w:szCs w:val="24"/>
          <w:lang w:eastAsia="en-GB"/>
        </w:rPr>
        <w:t xml:space="preserve"> </w:t>
      </w:r>
      <w:r w:rsidRPr="006D6770">
        <w:rPr>
          <w:rFonts w:ascii="Calibri" w:eastAsia="Times New Roman" w:hAnsi="Calibri" w:cs="Calibri"/>
          <w:color w:val="000000"/>
          <w:sz w:val="24"/>
          <w:szCs w:val="24"/>
          <w:lang w:eastAsia="en-GB"/>
        </w:rPr>
        <w:t>be</w:t>
      </w:r>
      <w:r>
        <w:rPr>
          <w:rFonts w:ascii="Calibri" w:eastAsia="Times New Roman" w:hAnsi="Calibri" w:cs="Calibri"/>
          <w:color w:val="000000"/>
          <w:sz w:val="24"/>
          <w:szCs w:val="24"/>
          <w:lang w:eastAsia="en-GB"/>
        </w:rPr>
        <w:t xml:space="preserve"> </w:t>
      </w:r>
      <w:r w:rsidRPr="006D6770">
        <w:rPr>
          <w:rFonts w:ascii="Calibri" w:eastAsia="Times New Roman" w:hAnsi="Calibri" w:cs="Calibri"/>
          <w:color w:val="000000"/>
          <w:sz w:val="24"/>
          <w:szCs w:val="24"/>
          <w:lang w:eastAsia="en-GB"/>
        </w:rPr>
        <w:t>further</w:t>
      </w:r>
      <w:r>
        <w:rPr>
          <w:rFonts w:ascii="Calibri" w:eastAsia="Times New Roman" w:hAnsi="Calibri" w:cs="Calibri"/>
          <w:color w:val="000000"/>
          <w:sz w:val="24"/>
          <w:szCs w:val="24"/>
          <w:lang w:eastAsia="en-GB"/>
        </w:rPr>
        <w:t xml:space="preserve"> </w:t>
      </w:r>
      <w:r w:rsidRPr="006D6770">
        <w:rPr>
          <w:rFonts w:ascii="Calibri" w:eastAsia="Times New Roman" w:hAnsi="Calibri" w:cs="Calibri"/>
          <w:color w:val="000000"/>
          <w:sz w:val="24"/>
          <w:szCs w:val="24"/>
          <w:lang w:eastAsia="en-GB"/>
        </w:rPr>
        <w:t>strengthened</w:t>
      </w:r>
      <w:r>
        <w:rPr>
          <w:rFonts w:ascii="Calibri" w:eastAsia="Times New Roman" w:hAnsi="Calibri" w:cs="Calibri"/>
          <w:color w:val="000000"/>
          <w:sz w:val="24"/>
          <w:szCs w:val="24"/>
          <w:lang w:eastAsia="en-GB"/>
        </w:rPr>
        <w:t xml:space="preserve"> </w:t>
      </w:r>
      <w:r w:rsidRPr="006D6770">
        <w:rPr>
          <w:rFonts w:ascii="Calibri" w:eastAsia="Times New Roman" w:hAnsi="Calibri" w:cs="Calibri"/>
          <w:color w:val="000000"/>
          <w:sz w:val="24"/>
          <w:szCs w:val="24"/>
          <w:lang w:eastAsia="en-GB"/>
        </w:rPr>
        <w:t>in</w:t>
      </w:r>
      <w:r>
        <w:rPr>
          <w:rFonts w:ascii="Calibri" w:eastAsia="Times New Roman" w:hAnsi="Calibri" w:cs="Calibri"/>
          <w:color w:val="000000"/>
          <w:sz w:val="24"/>
          <w:szCs w:val="24"/>
          <w:lang w:eastAsia="en-GB"/>
        </w:rPr>
        <w:t xml:space="preserve"> </w:t>
      </w:r>
      <w:r w:rsidRPr="006D6770">
        <w:rPr>
          <w:rFonts w:ascii="Calibri" w:eastAsia="Times New Roman" w:hAnsi="Calibri" w:cs="Calibri"/>
          <w:color w:val="000000"/>
          <w:sz w:val="24"/>
          <w:szCs w:val="24"/>
          <w:lang w:eastAsia="en-GB"/>
        </w:rPr>
        <w:t>the</w:t>
      </w:r>
      <w:r>
        <w:rPr>
          <w:rFonts w:ascii="Calibri" w:eastAsia="Times New Roman" w:hAnsi="Calibri" w:cs="Calibri"/>
          <w:color w:val="000000"/>
          <w:sz w:val="24"/>
          <w:szCs w:val="24"/>
          <w:lang w:eastAsia="en-GB"/>
        </w:rPr>
        <w:t xml:space="preserve"> </w:t>
      </w:r>
      <w:r w:rsidRPr="006D6770">
        <w:rPr>
          <w:rFonts w:ascii="Calibri" w:eastAsia="Times New Roman" w:hAnsi="Calibri" w:cs="Calibri"/>
          <w:color w:val="000000"/>
          <w:sz w:val="24"/>
          <w:szCs w:val="24"/>
          <w:lang w:eastAsia="en-GB"/>
        </w:rPr>
        <w:t>future</w:t>
      </w:r>
      <w:r>
        <w:rPr>
          <w:rFonts w:ascii="Calibri" w:eastAsia="Times New Roman" w:hAnsi="Calibri" w:cs="Calibri"/>
          <w:color w:val="000000"/>
          <w:sz w:val="24"/>
          <w:szCs w:val="24"/>
          <w:lang w:eastAsia="en-GB"/>
        </w:rPr>
        <w:t xml:space="preserve"> </w:t>
      </w:r>
      <w:r w:rsidRPr="006D6770">
        <w:rPr>
          <w:rFonts w:ascii="Calibri" w:eastAsia="Times New Roman" w:hAnsi="Calibri" w:cs="Calibri"/>
          <w:color w:val="000000"/>
          <w:sz w:val="24"/>
          <w:szCs w:val="24"/>
          <w:lang w:eastAsia="en-GB"/>
        </w:rPr>
        <w:t>with</w:t>
      </w:r>
      <w:r>
        <w:rPr>
          <w:rFonts w:ascii="Calibri" w:eastAsia="Times New Roman" w:hAnsi="Calibri" w:cs="Calibri"/>
          <w:color w:val="000000"/>
          <w:sz w:val="24"/>
          <w:szCs w:val="24"/>
          <w:lang w:eastAsia="en-GB"/>
        </w:rPr>
        <w:t xml:space="preserve"> </w:t>
      </w:r>
      <w:r w:rsidRPr="006D6770">
        <w:rPr>
          <w:rFonts w:ascii="Calibri" w:eastAsia="Times New Roman" w:hAnsi="Calibri" w:cs="Calibri"/>
          <w:color w:val="000000"/>
          <w:sz w:val="24"/>
          <w:szCs w:val="24"/>
          <w:lang w:eastAsia="en-GB"/>
        </w:rPr>
        <w:t>optometrists</w:t>
      </w:r>
      <w:r>
        <w:rPr>
          <w:rFonts w:ascii="Calibri" w:eastAsia="Times New Roman" w:hAnsi="Calibri" w:cs="Calibri"/>
          <w:color w:val="000000"/>
          <w:sz w:val="24"/>
          <w:szCs w:val="24"/>
          <w:lang w:eastAsia="en-GB"/>
        </w:rPr>
        <w:t xml:space="preserve"> </w:t>
      </w:r>
      <w:r w:rsidRPr="006D6770">
        <w:rPr>
          <w:rFonts w:ascii="Calibri" w:eastAsia="Times New Roman" w:hAnsi="Calibri" w:cs="Calibri"/>
          <w:color w:val="000000"/>
          <w:sz w:val="24"/>
          <w:szCs w:val="24"/>
          <w:lang w:eastAsia="en-GB"/>
        </w:rPr>
        <w:t>and</w:t>
      </w:r>
      <w:r>
        <w:rPr>
          <w:rFonts w:ascii="Calibri" w:eastAsia="Times New Roman" w:hAnsi="Calibri" w:cs="Calibri"/>
          <w:color w:val="000000"/>
          <w:sz w:val="24"/>
          <w:szCs w:val="24"/>
          <w:lang w:eastAsia="en-GB"/>
        </w:rPr>
        <w:t xml:space="preserve"> </w:t>
      </w:r>
      <w:r w:rsidRPr="006D6770">
        <w:rPr>
          <w:rFonts w:ascii="Calibri" w:eastAsia="Times New Roman" w:hAnsi="Calibri" w:cs="Calibri"/>
          <w:color w:val="000000"/>
          <w:sz w:val="24"/>
          <w:szCs w:val="24"/>
          <w:lang w:eastAsia="en-GB"/>
        </w:rPr>
        <w:t>vision</w:t>
      </w:r>
      <w:r>
        <w:rPr>
          <w:rFonts w:ascii="Calibri" w:eastAsia="Times New Roman" w:hAnsi="Calibri" w:cs="Calibri"/>
          <w:color w:val="000000"/>
          <w:sz w:val="24"/>
          <w:szCs w:val="24"/>
          <w:lang w:eastAsia="en-GB"/>
        </w:rPr>
        <w:t xml:space="preserve"> </w:t>
      </w:r>
      <w:r w:rsidRPr="006D6770">
        <w:rPr>
          <w:rFonts w:ascii="Calibri" w:eastAsia="Times New Roman" w:hAnsi="Calibri" w:cs="Calibri"/>
          <w:color w:val="000000"/>
          <w:sz w:val="24"/>
          <w:szCs w:val="24"/>
          <w:lang w:eastAsia="en-GB"/>
        </w:rPr>
        <w:t>rehabilitation</w:t>
      </w:r>
      <w:r>
        <w:rPr>
          <w:rFonts w:ascii="Calibri" w:eastAsia="Times New Roman" w:hAnsi="Calibri" w:cs="Calibri"/>
          <w:color w:val="000000"/>
          <w:sz w:val="24"/>
          <w:szCs w:val="24"/>
          <w:lang w:eastAsia="en-GB"/>
        </w:rPr>
        <w:t xml:space="preserve"> </w:t>
      </w:r>
      <w:r w:rsidRPr="006D6770">
        <w:rPr>
          <w:rFonts w:ascii="Calibri" w:eastAsia="Times New Roman" w:hAnsi="Calibri" w:cs="Calibri"/>
          <w:color w:val="000000"/>
          <w:sz w:val="24"/>
          <w:szCs w:val="24"/>
          <w:lang w:eastAsia="en-GB"/>
        </w:rPr>
        <w:t>specialists,</w:t>
      </w:r>
      <w:r>
        <w:rPr>
          <w:rFonts w:ascii="Calibri" w:eastAsia="Times New Roman" w:hAnsi="Calibri" w:cs="Calibri"/>
          <w:color w:val="000000"/>
          <w:sz w:val="24"/>
          <w:szCs w:val="24"/>
          <w:lang w:eastAsia="en-GB"/>
        </w:rPr>
        <w:t xml:space="preserve"> </w:t>
      </w:r>
      <w:r w:rsidRPr="006D6770">
        <w:rPr>
          <w:rFonts w:ascii="Calibri" w:eastAsia="Times New Roman" w:hAnsi="Calibri" w:cs="Calibri"/>
          <w:color w:val="000000"/>
          <w:sz w:val="24"/>
          <w:szCs w:val="24"/>
          <w:lang w:eastAsia="en-GB"/>
        </w:rPr>
        <w:t>with</w:t>
      </w:r>
      <w:r>
        <w:rPr>
          <w:rFonts w:ascii="Calibri" w:eastAsia="Times New Roman" w:hAnsi="Calibri" w:cs="Calibri"/>
          <w:color w:val="000000"/>
          <w:sz w:val="24"/>
          <w:szCs w:val="24"/>
          <w:lang w:eastAsia="en-GB"/>
        </w:rPr>
        <w:t xml:space="preserve"> </w:t>
      </w:r>
      <w:r w:rsidRPr="006D6770">
        <w:rPr>
          <w:rFonts w:ascii="Calibri" w:eastAsia="Times New Roman" w:hAnsi="Calibri" w:cs="Calibri"/>
          <w:color w:val="000000"/>
          <w:sz w:val="24"/>
          <w:szCs w:val="24"/>
          <w:lang w:eastAsia="en-GB"/>
        </w:rPr>
        <w:t>social</w:t>
      </w:r>
      <w:r>
        <w:rPr>
          <w:rFonts w:ascii="Calibri" w:eastAsia="Times New Roman" w:hAnsi="Calibri" w:cs="Calibri"/>
          <w:color w:val="000000"/>
          <w:sz w:val="24"/>
          <w:szCs w:val="24"/>
          <w:lang w:eastAsia="en-GB"/>
        </w:rPr>
        <w:t xml:space="preserve"> </w:t>
      </w:r>
      <w:r w:rsidRPr="006D6770">
        <w:rPr>
          <w:rFonts w:ascii="Calibri" w:eastAsia="Times New Roman" w:hAnsi="Calibri" w:cs="Calibri"/>
          <w:color w:val="000000"/>
          <w:sz w:val="24"/>
          <w:szCs w:val="24"/>
          <w:lang w:eastAsia="en-GB"/>
        </w:rPr>
        <w:t>networking</w:t>
      </w:r>
      <w:r>
        <w:rPr>
          <w:rFonts w:ascii="Calibri" w:eastAsia="Times New Roman" w:hAnsi="Calibri" w:cs="Calibri"/>
          <w:color w:val="000000"/>
          <w:sz w:val="24"/>
          <w:szCs w:val="24"/>
          <w:lang w:eastAsia="en-GB"/>
        </w:rPr>
        <w:t xml:space="preserve"> </w:t>
      </w:r>
      <w:r w:rsidRPr="006D6770">
        <w:rPr>
          <w:rFonts w:ascii="Calibri" w:eastAsia="Times New Roman" w:hAnsi="Calibri" w:cs="Calibri"/>
          <w:color w:val="000000"/>
          <w:sz w:val="24"/>
          <w:szCs w:val="24"/>
          <w:lang w:eastAsia="en-GB"/>
        </w:rPr>
        <w:t>services</w:t>
      </w:r>
      <w:r>
        <w:rPr>
          <w:rFonts w:ascii="Calibri" w:eastAsia="Times New Roman" w:hAnsi="Calibri" w:cs="Calibri"/>
          <w:color w:val="000000"/>
          <w:sz w:val="24"/>
          <w:szCs w:val="24"/>
          <w:lang w:eastAsia="en-GB"/>
        </w:rPr>
        <w:t xml:space="preserve"> </w:t>
      </w:r>
      <w:r w:rsidRPr="006D6770">
        <w:rPr>
          <w:rFonts w:ascii="Calibri" w:eastAsia="Times New Roman" w:hAnsi="Calibri" w:cs="Calibri"/>
          <w:color w:val="000000"/>
          <w:sz w:val="24"/>
          <w:szCs w:val="24"/>
          <w:lang w:eastAsia="en-GB"/>
        </w:rPr>
        <w:t>-</w:t>
      </w:r>
      <w:r>
        <w:rPr>
          <w:rFonts w:ascii="Calibri" w:eastAsia="Times New Roman" w:hAnsi="Calibri" w:cs="Calibri"/>
          <w:color w:val="000000"/>
          <w:sz w:val="24"/>
          <w:szCs w:val="24"/>
          <w:lang w:eastAsia="en-GB"/>
        </w:rPr>
        <w:t xml:space="preserve"> </w:t>
      </w:r>
      <w:r w:rsidRPr="006D6770">
        <w:rPr>
          <w:rFonts w:ascii="Calibri" w:eastAsia="Times New Roman" w:hAnsi="Calibri" w:cs="Calibri"/>
          <w:color w:val="000000"/>
          <w:sz w:val="24"/>
          <w:szCs w:val="24"/>
          <w:lang w:eastAsia="en-GB"/>
        </w:rPr>
        <w:t>to</w:t>
      </w:r>
      <w:r>
        <w:rPr>
          <w:rFonts w:ascii="Calibri" w:eastAsia="Times New Roman" w:hAnsi="Calibri" w:cs="Calibri"/>
          <w:color w:val="000000"/>
          <w:sz w:val="24"/>
          <w:szCs w:val="24"/>
          <w:lang w:eastAsia="en-GB"/>
        </w:rPr>
        <w:t xml:space="preserve"> </w:t>
      </w:r>
      <w:r w:rsidRPr="006D6770">
        <w:rPr>
          <w:rFonts w:ascii="Calibri" w:eastAsia="Times New Roman" w:hAnsi="Calibri" w:cs="Calibri"/>
          <w:color w:val="000000"/>
          <w:sz w:val="24"/>
          <w:szCs w:val="24"/>
          <w:lang w:eastAsia="en-GB"/>
        </w:rPr>
        <w:t>bring</w:t>
      </w:r>
      <w:r>
        <w:rPr>
          <w:rFonts w:ascii="Calibri" w:eastAsia="Times New Roman" w:hAnsi="Calibri" w:cs="Calibri"/>
          <w:color w:val="000000"/>
          <w:sz w:val="24"/>
          <w:szCs w:val="24"/>
          <w:lang w:eastAsia="en-GB"/>
        </w:rPr>
        <w:t xml:space="preserve"> </w:t>
      </w:r>
      <w:r w:rsidRPr="006D6770">
        <w:rPr>
          <w:rFonts w:ascii="Calibri" w:eastAsia="Times New Roman" w:hAnsi="Calibri" w:cs="Calibri"/>
          <w:color w:val="000000"/>
          <w:sz w:val="24"/>
          <w:szCs w:val="24"/>
          <w:lang w:eastAsia="en-GB"/>
        </w:rPr>
        <w:t>patients</w:t>
      </w:r>
      <w:r>
        <w:rPr>
          <w:rFonts w:ascii="Calibri" w:eastAsia="Times New Roman" w:hAnsi="Calibri" w:cs="Calibri"/>
          <w:color w:val="000000"/>
          <w:sz w:val="24"/>
          <w:szCs w:val="24"/>
          <w:lang w:eastAsia="en-GB"/>
        </w:rPr>
        <w:t xml:space="preserve"> </w:t>
      </w:r>
      <w:r w:rsidRPr="006D6770">
        <w:rPr>
          <w:rFonts w:ascii="Calibri" w:eastAsia="Times New Roman" w:hAnsi="Calibri" w:cs="Calibri"/>
          <w:color w:val="000000"/>
          <w:sz w:val="24"/>
          <w:szCs w:val="24"/>
          <w:lang w:eastAsia="en-GB"/>
        </w:rPr>
        <w:t>to</w:t>
      </w:r>
      <w:r>
        <w:rPr>
          <w:rFonts w:ascii="Calibri" w:eastAsia="Times New Roman" w:hAnsi="Calibri" w:cs="Calibri"/>
          <w:color w:val="000000"/>
          <w:sz w:val="24"/>
          <w:szCs w:val="24"/>
          <w:lang w:eastAsia="en-GB"/>
        </w:rPr>
        <w:t xml:space="preserve"> </w:t>
      </w:r>
      <w:r w:rsidRPr="006D6770">
        <w:rPr>
          <w:rFonts w:ascii="Calibri" w:eastAsia="Times New Roman" w:hAnsi="Calibri" w:cs="Calibri"/>
          <w:color w:val="000000"/>
          <w:sz w:val="24"/>
          <w:szCs w:val="24"/>
          <w:lang w:eastAsia="en-GB"/>
        </w:rPr>
        <w:t>hospital</w:t>
      </w:r>
      <w:r>
        <w:rPr>
          <w:rFonts w:ascii="Calibri" w:eastAsia="Times New Roman" w:hAnsi="Calibri" w:cs="Calibri"/>
          <w:color w:val="000000"/>
          <w:sz w:val="24"/>
          <w:szCs w:val="24"/>
          <w:lang w:eastAsia="en-GB"/>
        </w:rPr>
        <w:t xml:space="preserve"> </w:t>
      </w:r>
      <w:r w:rsidRPr="006D6770">
        <w:rPr>
          <w:rFonts w:ascii="Calibri" w:eastAsia="Times New Roman" w:hAnsi="Calibri" w:cs="Calibri"/>
          <w:color w:val="000000"/>
          <w:sz w:val="24"/>
          <w:szCs w:val="24"/>
          <w:lang w:eastAsia="en-GB"/>
        </w:rPr>
        <w:t>and</w:t>
      </w:r>
      <w:r>
        <w:rPr>
          <w:rFonts w:ascii="Calibri" w:eastAsia="Times New Roman" w:hAnsi="Calibri" w:cs="Calibri"/>
          <w:color w:val="000000"/>
          <w:sz w:val="24"/>
          <w:szCs w:val="24"/>
          <w:lang w:eastAsia="en-GB"/>
        </w:rPr>
        <w:t xml:space="preserve"> </w:t>
      </w:r>
      <w:r w:rsidRPr="006D6770">
        <w:rPr>
          <w:rFonts w:ascii="Calibri" w:eastAsia="Times New Roman" w:hAnsi="Calibri" w:cs="Calibri"/>
          <w:color w:val="000000"/>
          <w:sz w:val="24"/>
          <w:szCs w:val="24"/>
          <w:lang w:eastAsia="en-GB"/>
        </w:rPr>
        <w:t>post-operative</w:t>
      </w:r>
      <w:r>
        <w:rPr>
          <w:rFonts w:ascii="Calibri" w:eastAsia="Times New Roman" w:hAnsi="Calibri" w:cs="Calibri"/>
          <w:color w:val="000000"/>
          <w:sz w:val="24"/>
          <w:szCs w:val="24"/>
          <w:lang w:eastAsia="en-GB"/>
        </w:rPr>
        <w:t xml:space="preserve"> </w:t>
      </w:r>
      <w:r w:rsidRPr="006D6770">
        <w:rPr>
          <w:rFonts w:ascii="Calibri" w:eastAsia="Times New Roman" w:hAnsi="Calibri" w:cs="Calibri"/>
          <w:color w:val="000000"/>
          <w:sz w:val="24"/>
          <w:szCs w:val="24"/>
          <w:lang w:eastAsia="en-GB"/>
        </w:rPr>
        <w:t>control</w:t>
      </w:r>
      <w:r>
        <w:rPr>
          <w:rFonts w:ascii="Calibri" w:eastAsia="Times New Roman" w:hAnsi="Calibri" w:cs="Calibri"/>
          <w:color w:val="000000"/>
          <w:sz w:val="24"/>
          <w:szCs w:val="24"/>
          <w:lang w:eastAsia="en-GB"/>
        </w:rPr>
        <w:t xml:space="preserve"> </w:t>
      </w:r>
      <w:r w:rsidRPr="006D6770">
        <w:rPr>
          <w:rFonts w:ascii="Calibri" w:eastAsia="Times New Roman" w:hAnsi="Calibri" w:cs="Calibri"/>
          <w:color w:val="000000"/>
          <w:sz w:val="24"/>
          <w:szCs w:val="24"/>
          <w:lang w:eastAsia="en-GB"/>
        </w:rPr>
        <w:t>(which</w:t>
      </w:r>
      <w:r>
        <w:rPr>
          <w:rFonts w:ascii="Calibri" w:eastAsia="Times New Roman" w:hAnsi="Calibri" w:cs="Calibri"/>
          <w:color w:val="000000"/>
          <w:sz w:val="24"/>
          <w:szCs w:val="24"/>
          <w:lang w:eastAsia="en-GB"/>
        </w:rPr>
        <w:t xml:space="preserve"> </w:t>
      </w:r>
      <w:r w:rsidRPr="006D6770">
        <w:rPr>
          <w:rFonts w:ascii="Calibri" w:eastAsia="Times New Roman" w:hAnsi="Calibri" w:cs="Calibri"/>
          <w:color w:val="000000"/>
          <w:sz w:val="24"/>
          <w:szCs w:val="24"/>
          <w:lang w:eastAsia="en-GB"/>
        </w:rPr>
        <w:t>can</w:t>
      </w:r>
      <w:r>
        <w:rPr>
          <w:rFonts w:ascii="Calibri" w:eastAsia="Times New Roman" w:hAnsi="Calibri" w:cs="Calibri"/>
          <w:color w:val="000000"/>
          <w:sz w:val="24"/>
          <w:szCs w:val="24"/>
          <w:lang w:eastAsia="en-GB"/>
        </w:rPr>
        <w:t xml:space="preserve"> </w:t>
      </w:r>
      <w:r w:rsidRPr="006D6770">
        <w:rPr>
          <w:rFonts w:ascii="Calibri" w:eastAsia="Times New Roman" w:hAnsi="Calibri" w:cs="Calibri"/>
          <w:color w:val="000000"/>
          <w:sz w:val="24"/>
          <w:szCs w:val="24"/>
          <w:lang w:eastAsia="en-GB"/>
        </w:rPr>
        <w:t>increase</w:t>
      </w:r>
      <w:r>
        <w:rPr>
          <w:rFonts w:ascii="Calibri" w:eastAsia="Times New Roman" w:hAnsi="Calibri" w:cs="Calibri"/>
          <w:color w:val="000000"/>
          <w:sz w:val="24"/>
          <w:szCs w:val="24"/>
          <w:lang w:eastAsia="en-GB"/>
        </w:rPr>
        <w:t xml:space="preserve"> </w:t>
      </w:r>
      <w:r w:rsidRPr="006D6770">
        <w:rPr>
          <w:rFonts w:ascii="Calibri" w:eastAsia="Times New Roman" w:hAnsi="Calibri" w:cs="Calibri"/>
          <w:color w:val="000000"/>
          <w:sz w:val="24"/>
          <w:szCs w:val="24"/>
          <w:lang w:eastAsia="en-GB"/>
        </w:rPr>
        <w:t>day</w:t>
      </w:r>
      <w:r>
        <w:rPr>
          <w:rFonts w:ascii="Calibri" w:eastAsia="Times New Roman" w:hAnsi="Calibri" w:cs="Calibri"/>
          <w:color w:val="000000"/>
          <w:sz w:val="24"/>
          <w:szCs w:val="24"/>
          <w:lang w:eastAsia="en-GB"/>
        </w:rPr>
        <w:t xml:space="preserve"> </w:t>
      </w:r>
      <w:r w:rsidRPr="006D6770">
        <w:rPr>
          <w:rFonts w:ascii="Calibri" w:eastAsia="Times New Roman" w:hAnsi="Calibri" w:cs="Calibri"/>
          <w:color w:val="000000"/>
          <w:sz w:val="24"/>
          <w:szCs w:val="24"/>
          <w:lang w:eastAsia="en-GB"/>
        </w:rPr>
        <w:t>care).</w:t>
      </w:r>
    </w:p>
    <w:p w14:paraId="7B7E0BCB" w14:textId="254422BE" w:rsidR="006D6770" w:rsidRPr="006D6770" w:rsidRDefault="006D6770" w:rsidP="006D6770">
      <w:pPr>
        <w:spacing w:after="0" w:line="271" w:lineRule="atLeast"/>
        <w:rPr>
          <w:rFonts w:ascii="Times New Roman" w:eastAsia="Times New Roman" w:hAnsi="Times New Roman" w:cs="Times New Roman"/>
          <w:color w:val="000000"/>
          <w:sz w:val="24"/>
          <w:szCs w:val="24"/>
          <w:lang w:eastAsia="en-GB"/>
        </w:rPr>
      </w:pPr>
      <w:r w:rsidRPr="006D6770">
        <w:rPr>
          <w:rFonts w:ascii="Calibri" w:eastAsia="Times New Roman" w:hAnsi="Calibri" w:cs="Calibri"/>
          <w:color w:val="000000"/>
          <w:sz w:val="24"/>
          <w:szCs w:val="24"/>
          <w:lang w:eastAsia="en-GB"/>
        </w:rPr>
        <w:t>There</w:t>
      </w:r>
      <w:r>
        <w:rPr>
          <w:rFonts w:ascii="Calibri" w:eastAsia="Times New Roman" w:hAnsi="Calibri" w:cs="Calibri"/>
          <w:color w:val="000000"/>
          <w:sz w:val="24"/>
          <w:szCs w:val="24"/>
          <w:lang w:eastAsia="en-GB"/>
        </w:rPr>
        <w:t xml:space="preserve"> </w:t>
      </w:r>
      <w:r w:rsidRPr="006D6770">
        <w:rPr>
          <w:rFonts w:ascii="Calibri" w:eastAsia="Times New Roman" w:hAnsi="Calibri" w:cs="Calibri"/>
          <w:color w:val="000000"/>
          <w:sz w:val="24"/>
          <w:szCs w:val="24"/>
          <w:lang w:eastAsia="en-GB"/>
        </w:rPr>
        <w:t>is</w:t>
      </w:r>
      <w:r>
        <w:rPr>
          <w:rFonts w:ascii="Calibri" w:eastAsia="Times New Roman" w:hAnsi="Calibri" w:cs="Calibri"/>
          <w:color w:val="000000"/>
          <w:sz w:val="24"/>
          <w:szCs w:val="24"/>
          <w:lang w:eastAsia="en-GB"/>
        </w:rPr>
        <w:t xml:space="preserve"> </w:t>
      </w:r>
      <w:r w:rsidRPr="006D6770">
        <w:rPr>
          <w:rFonts w:ascii="Calibri" w:eastAsia="Times New Roman" w:hAnsi="Calibri" w:cs="Calibri"/>
          <w:color w:val="000000"/>
          <w:sz w:val="24"/>
          <w:szCs w:val="24"/>
          <w:lang w:eastAsia="en-GB"/>
        </w:rPr>
        <w:t>currently</w:t>
      </w:r>
      <w:r>
        <w:rPr>
          <w:rFonts w:ascii="Calibri" w:eastAsia="Times New Roman" w:hAnsi="Calibri" w:cs="Calibri"/>
          <w:color w:val="000000"/>
          <w:sz w:val="24"/>
          <w:szCs w:val="24"/>
          <w:lang w:eastAsia="en-GB"/>
        </w:rPr>
        <w:t xml:space="preserve"> </w:t>
      </w:r>
      <w:r w:rsidRPr="006D6770">
        <w:rPr>
          <w:rFonts w:ascii="Calibri" w:eastAsia="Times New Roman" w:hAnsi="Calibri" w:cs="Calibri"/>
          <w:color w:val="000000"/>
          <w:sz w:val="24"/>
          <w:szCs w:val="24"/>
          <w:lang w:eastAsia="en-GB"/>
        </w:rPr>
        <w:t>a</w:t>
      </w:r>
      <w:r>
        <w:rPr>
          <w:rFonts w:ascii="Calibri" w:eastAsia="Times New Roman" w:hAnsi="Calibri" w:cs="Calibri"/>
          <w:color w:val="000000"/>
          <w:sz w:val="24"/>
          <w:szCs w:val="24"/>
          <w:lang w:eastAsia="en-GB"/>
        </w:rPr>
        <w:t xml:space="preserve"> </w:t>
      </w:r>
      <w:r w:rsidRPr="006D6770">
        <w:rPr>
          <w:rFonts w:ascii="Calibri" w:eastAsia="Times New Roman" w:hAnsi="Calibri" w:cs="Calibri"/>
          <w:color w:val="000000"/>
          <w:sz w:val="24"/>
          <w:szCs w:val="24"/>
          <w:lang w:eastAsia="en-GB"/>
        </w:rPr>
        <w:t>small</w:t>
      </w:r>
      <w:r>
        <w:rPr>
          <w:rFonts w:ascii="Calibri" w:eastAsia="Times New Roman" w:hAnsi="Calibri" w:cs="Calibri"/>
          <w:color w:val="000000"/>
          <w:sz w:val="24"/>
          <w:szCs w:val="24"/>
          <w:lang w:eastAsia="en-GB"/>
        </w:rPr>
        <w:t xml:space="preserve"> </w:t>
      </w:r>
      <w:r w:rsidRPr="006D6770">
        <w:rPr>
          <w:rFonts w:ascii="Calibri" w:eastAsia="Times New Roman" w:hAnsi="Calibri" w:cs="Calibri"/>
          <w:color w:val="000000"/>
          <w:sz w:val="24"/>
          <w:szCs w:val="24"/>
          <w:lang w:eastAsia="en-GB"/>
        </w:rPr>
        <w:t>volume</w:t>
      </w:r>
      <w:r>
        <w:rPr>
          <w:rFonts w:ascii="Calibri" w:eastAsia="Times New Roman" w:hAnsi="Calibri" w:cs="Calibri"/>
          <w:color w:val="000000"/>
          <w:sz w:val="24"/>
          <w:szCs w:val="24"/>
          <w:lang w:eastAsia="en-GB"/>
        </w:rPr>
        <w:t xml:space="preserve"> </w:t>
      </w:r>
      <w:r w:rsidRPr="006D6770">
        <w:rPr>
          <w:rFonts w:ascii="Calibri" w:eastAsia="Times New Roman" w:hAnsi="Calibri" w:cs="Calibri"/>
          <w:color w:val="000000"/>
          <w:sz w:val="24"/>
          <w:szCs w:val="24"/>
          <w:lang w:eastAsia="en-GB"/>
        </w:rPr>
        <w:t>of</w:t>
      </w:r>
      <w:r>
        <w:rPr>
          <w:rFonts w:ascii="Calibri" w:eastAsia="Times New Roman" w:hAnsi="Calibri" w:cs="Calibri"/>
          <w:color w:val="000000"/>
          <w:sz w:val="24"/>
          <w:szCs w:val="24"/>
          <w:lang w:eastAsia="en-GB"/>
        </w:rPr>
        <w:t xml:space="preserve"> </w:t>
      </w:r>
      <w:r w:rsidRPr="006D6770">
        <w:rPr>
          <w:rFonts w:ascii="Calibri" w:eastAsia="Times New Roman" w:hAnsi="Calibri" w:cs="Calibri"/>
          <w:color w:val="000000"/>
          <w:sz w:val="24"/>
          <w:szCs w:val="24"/>
          <w:lang w:eastAsia="en-GB"/>
        </w:rPr>
        <w:t>independent</w:t>
      </w:r>
      <w:r>
        <w:rPr>
          <w:rFonts w:ascii="Calibri" w:eastAsia="Times New Roman" w:hAnsi="Calibri" w:cs="Calibri"/>
          <w:color w:val="000000"/>
          <w:sz w:val="24"/>
          <w:szCs w:val="24"/>
          <w:lang w:eastAsia="en-GB"/>
        </w:rPr>
        <w:t xml:space="preserve"> </w:t>
      </w:r>
      <w:r w:rsidRPr="006D6770">
        <w:rPr>
          <w:rFonts w:ascii="Calibri" w:eastAsia="Times New Roman" w:hAnsi="Calibri" w:cs="Calibri"/>
          <w:color w:val="000000"/>
          <w:sz w:val="24"/>
          <w:szCs w:val="24"/>
          <w:lang w:eastAsia="en-GB"/>
        </w:rPr>
        <w:t>ophthalmic</w:t>
      </w:r>
      <w:r>
        <w:rPr>
          <w:rFonts w:ascii="Calibri" w:eastAsia="Times New Roman" w:hAnsi="Calibri" w:cs="Calibri"/>
          <w:color w:val="000000"/>
          <w:sz w:val="24"/>
          <w:szCs w:val="24"/>
          <w:lang w:eastAsia="en-GB"/>
        </w:rPr>
        <w:t xml:space="preserve"> </w:t>
      </w:r>
      <w:r w:rsidRPr="006D6770">
        <w:rPr>
          <w:rFonts w:ascii="Calibri" w:eastAsia="Times New Roman" w:hAnsi="Calibri" w:cs="Calibri"/>
          <w:color w:val="000000"/>
          <w:sz w:val="24"/>
          <w:szCs w:val="24"/>
          <w:lang w:eastAsia="en-GB"/>
        </w:rPr>
        <w:t>nurses:</w:t>
      </w:r>
    </w:p>
    <w:p w14:paraId="2D975E49" w14:textId="1B948617" w:rsidR="006D6770" w:rsidRPr="006D043C" w:rsidRDefault="006D6770" w:rsidP="006D043C">
      <w:pPr>
        <w:pStyle w:val="ListParagraph"/>
        <w:numPr>
          <w:ilvl w:val="0"/>
          <w:numId w:val="2"/>
        </w:numPr>
        <w:spacing w:after="0" w:line="271" w:lineRule="atLeast"/>
        <w:rPr>
          <w:rFonts w:ascii="Times New Roman" w:eastAsia="Times New Roman" w:hAnsi="Times New Roman" w:cs="Times New Roman"/>
          <w:color w:val="000000"/>
          <w:sz w:val="24"/>
          <w:szCs w:val="24"/>
          <w:lang w:eastAsia="en-GB"/>
        </w:rPr>
      </w:pPr>
      <w:r w:rsidRPr="006D043C">
        <w:rPr>
          <w:rFonts w:ascii="Calibri" w:eastAsia="Times New Roman" w:hAnsi="Calibri" w:cs="Calibri"/>
          <w:color w:val="000000"/>
          <w:sz w:val="24"/>
          <w:szCs w:val="24"/>
          <w:lang w:eastAsia="en-GB"/>
        </w:rPr>
        <w:t>Nurs</w:t>
      </w:r>
      <w:r w:rsidR="006D043C">
        <w:rPr>
          <w:rFonts w:ascii="Calibri" w:eastAsia="Times New Roman" w:hAnsi="Calibri" w:cs="Calibri"/>
          <w:color w:val="000000"/>
          <w:sz w:val="24"/>
          <w:szCs w:val="24"/>
          <w:lang w:eastAsia="en-GB"/>
        </w:rPr>
        <w:t>e-</w:t>
      </w:r>
      <w:r w:rsidRPr="006D043C">
        <w:rPr>
          <w:rFonts w:ascii="Calibri" w:eastAsia="Times New Roman" w:hAnsi="Calibri" w:cs="Calibri"/>
          <w:color w:val="000000"/>
          <w:sz w:val="24"/>
          <w:szCs w:val="24"/>
          <w:lang w:eastAsia="en-GB"/>
        </w:rPr>
        <w:t>orthop</w:t>
      </w:r>
      <w:r w:rsidR="006D043C">
        <w:rPr>
          <w:rFonts w:ascii="Calibri" w:eastAsia="Times New Roman" w:hAnsi="Calibri" w:cs="Calibri"/>
          <w:color w:val="000000"/>
          <w:sz w:val="24"/>
          <w:szCs w:val="24"/>
          <w:lang w:eastAsia="en-GB"/>
        </w:rPr>
        <w:t>tist</w:t>
      </w:r>
      <w:r w:rsidRPr="006D043C">
        <w:rPr>
          <w:rFonts w:ascii="Times New Roman" w:eastAsia="Times New Roman" w:hAnsi="Times New Roman" w:cs="Times New Roman"/>
          <w:color w:val="000000"/>
          <w:sz w:val="14"/>
          <w:szCs w:val="14"/>
          <w:lang w:eastAsia="en-GB"/>
        </w:rPr>
        <w:t xml:space="preserve"> </w:t>
      </w:r>
    </w:p>
    <w:p w14:paraId="2308F3F5" w14:textId="725BBF9F" w:rsidR="006D6770" w:rsidRPr="006D043C" w:rsidRDefault="006D6770" w:rsidP="006D043C">
      <w:pPr>
        <w:pStyle w:val="ListParagraph"/>
        <w:numPr>
          <w:ilvl w:val="0"/>
          <w:numId w:val="2"/>
        </w:numPr>
        <w:spacing w:after="0" w:line="271" w:lineRule="atLeast"/>
        <w:rPr>
          <w:rFonts w:ascii="Times New Roman" w:eastAsia="Times New Roman" w:hAnsi="Times New Roman" w:cs="Times New Roman"/>
          <w:color w:val="000000"/>
          <w:sz w:val="24"/>
          <w:szCs w:val="24"/>
          <w:lang w:eastAsia="en-GB"/>
        </w:rPr>
      </w:pPr>
      <w:r w:rsidRPr="006D043C">
        <w:rPr>
          <w:rFonts w:ascii="Calibri" w:eastAsia="Times New Roman" w:hAnsi="Calibri" w:cs="Calibri"/>
          <w:color w:val="000000"/>
          <w:sz w:val="24"/>
          <w:szCs w:val="24"/>
          <w:lang w:eastAsia="en-GB"/>
        </w:rPr>
        <w:t>Glaucoma nurse</w:t>
      </w:r>
      <w:r w:rsidRPr="006D043C">
        <w:rPr>
          <w:rFonts w:ascii="Times New Roman" w:eastAsia="Times New Roman" w:hAnsi="Times New Roman" w:cs="Times New Roman"/>
          <w:color w:val="000000"/>
          <w:sz w:val="14"/>
          <w:szCs w:val="14"/>
          <w:lang w:eastAsia="en-GB"/>
        </w:rPr>
        <w:t xml:space="preserve"> </w:t>
      </w:r>
    </w:p>
    <w:p w14:paraId="2983C4E3" w14:textId="23FF8726" w:rsidR="006D6770" w:rsidRPr="006D043C" w:rsidRDefault="006D6770" w:rsidP="006D043C">
      <w:pPr>
        <w:pStyle w:val="ListParagraph"/>
        <w:numPr>
          <w:ilvl w:val="0"/>
          <w:numId w:val="2"/>
        </w:numPr>
        <w:spacing w:after="0" w:line="271" w:lineRule="atLeast"/>
        <w:rPr>
          <w:rFonts w:ascii="Times New Roman" w:eastAsia="Times New Roman" w:hAnsi="Times New Roman" w:cs="Times New Roman"/>
          <w:color w:val="000000"/>
          <w:sz w:val="24"/>
          <w:szCs w:val="24"/>
          <w:lang w:eastAsia="en-GB"/>
        </w:rPr>
      </w:pPr>
      <w:r w:rsidRPr="006D043C">
        <w:rPr>
          <w:rFonts w:ascii="Calibri" w:eastAsia="Times New Roman" w:hAnsi="Calibri" w:cs="Calibri"/>
          <w:color w:val="000000"/>
          <w:sz w:val="24"/>
          <w:szCs w:val="24"/>
          <w:lang w:eastAsia="en-GB"/>
        </w:rPr>
        <w:t>Prosthetic nurse</w:t>
      </w:r>
      <w:r w:rsidRPr="006D043C">
        <w:rPr>
          <w:rFonts w:ascii="Times New Roman" w:eastAsia="Times New Roman" w:hAnsi="Times New Roman" w:cs="Times New Roman"/>
          <w:color w:val="000000"/>
          <w:sz w:val="14"/>
          <w:szCs w:val="14"/>
          <w:lang w:eastAsia="en-GB"/>
        </w:rPr>
        <w:t xml:space="preserve"> </w:t>
      </w:r>
    </w:p>
    <w:p w14:paraId="22CD8D9B" w14:textId="77777777" w:rsidR="006D043C" w:rsidRDefault="006D043C" w:rsidP="006D043C">
      <w:pPr>
        <w:spacing w:after="120" w:line="240" w:lineRule="auto"/>
        <w:rPr>
          <w:rFonts w:ascii="Calibri" w:eastAsia="Times New Roman" w:hAnsi="Calibri" w:cs="Calibri"/>
          <w:color w:val="000000"/>
          <w:sz w:val="24"/>
          <w:szCs w:val="24"/>
          <w:lang w:eastAsia="en-GB"/>
        </w:rPr>
      </w:pPr>
    </w:p>
    <w:p w14:paraId="3F250BDC" w14:textId="2BE8F361" w:rsidR="006D6770" w:rsidRPr="006D6770" w:rsidRDefault="006D6770" w:rsidP="006D043C">
      <w:pPr>
        <w:spacing w:after="120" w:line="240" w:lineRule="auto"/>
        <w:rPr>
          <w:rFonts w:ascii="Calibri" w:eastAsia="Times New Roman" w:hAnsi="Calibri" w:cs="Calibri"/>
          <w:color w:val="000000"/>
          <w:sz w:val="24"/>
          <w:szCs w:val="24"/>
          <w:lang w:eastAsia="en-GB"/>
        </w:rPr>
      </w:pPr>
      <w:r w:rsidRPr="006D6770">
        <w:rPr>
          <w:rFonts w:ascii="Calibri" w:eastAsia="Times New Roman" w:hAnsi="Calibri" w:cs="Calibri"/>
          <w:color w:val="000000"/>
          <w:sz w:val="24"/>
          <w:szCs w:val="24"/>
          <w:lang w:eastAsia="en-GB"/>
        </w:rPr>
        <w:t>Increasing</w:t>
      </w:r>
      <w:r>
        <w:rPr>
          <w:rFonts w:ascii="Calibri" w:eastAsia="Times New Roman" w:hAnsi="Calibri" w:cs="Calibri"/>
          <w:color w:val="000000"/>
          <w:sz w:val="24"/>
          <w:szCs w:val="24"/>
          <w:lang w:eastAsia="en-GB"/>
        </w:rPr>
        <w:t xml:space="preserve"> </w:t>
      </w:r>
      <w:r w:rsidRPr="006D6770">
        <w:rPr>
          <w:rFonts w:ascii="Calibri" w:eastAsia="Times New Roman" w:hAnsi="Calibri" w:cs="Calibri"/>
          <w:color w:val="000000"/>
          <w:sz w:val="24"/>
          <w:szCs w:val="24"/>
          <w:lang w:eastAsia="en-GB"/>
        </w:rPr>
        <w:t>the</w:t>
      </w:r>
      <w:r>
        <w:rPr>
          <w:rFonts w:ascii="Calibri" w:eastAsia="Times New Roman" w:hAnsi="Calibri" w:cs="Calibri"/>
          <w:color w:val="000000"/>
          <w:sz w:val="24"/>
          <w:szCs w:val="24"/>
          <w:lang w:eastAsia="en-GB"/>
        </w:rPr>
        <w:t xml:space="preserve"> </w:t>
      </w:r>
      <w:r w:rsidRPr="006D6770">
        <w:rPr>
          <w:rFonts w:ascii="Calibri" w:eastAsia="Times New Roman" w:hAnsi="Calibri" w:cs="Calibri"/>
          <w:color w:val="000000"/>
          <w:sz w:val="24"/>
          <w:szCs w:val="24"/>
          <w:lang w:eastAsia="en-GB"/>
        </w:rPr>
        <w:t>proportion</w:t>
      </w:r>
      <w:r>
        <w:rPr>
          <w:rFonts w:ascii="Calibri" w:eastAsia="Times New Roman" w:hAnsi="Calibri" w:cs="Calibri"/>
          <w:color w:val="000000"/>
          <w:sz w:val="24"/>
          <w:szCs w:val="24"/>
          <w:lang w:eastAsia="en-GB"/>
        </w:rPr>
        <w:t xml:space="preserve"> </w:t>
      </w:r>
      <w:r w:rsidRPr="006D6770">
        <w:rPr>
          <w:rFonts w:ascii="Calibri" w:eastAsia="Times New Roman" w:hAnsi="Calibri" w:cs="Calibri"/>
          <w:color w:val="000000"/>
          <w:sz w:val="24"/>
          <w:szCs w:val="24"/>
          <w:lang w:eastAsia="en-GB"/>
        </w:rPr>
        <w:t>of</w:t>
      </w:r>
      <w:r>
        <w:rPr>
          <w:rFonts w:ascii="Calibri" w:eastAsia="Times New Roman" w:hAnsi="Calibri" w:cs="Calibri"/>
          <w:color w:val="000000"/>
          <w:sz w:val="24"/>
          <w:szCs w:val="24"/>
          <w:lang w:eastAsia="en-GB"/>
        </w:rPr>
        <w:t xml:space="preserve"> </w:t>
      </w:r>
      <w:r w:rsidRPr="006D6770">
        <w:rPr>
          <w:rFonts w:ascii="Calibri" w:eastAsia="Times New Roman" w:hAnsi="Calibri" w:cs="Calibri"/>
          <w:color w:val="000000"/>
          <w:sz w:val="24"/>
          <w:szCs w:val="24"/>
          <w:lang w:eastAsia="en-GB"/>
        </w:rPr>
        <w:t>independent</w:t>
      </w:r>
      <w:r>
        <w:rPr>
          <w:rFonts w:ascii="Calibri" w:eastAsia="Times New Roman" w:hAnsi="Calibri" w:cs="Calibri"/>
          <w:color w:val="000000"/>
          <w:sz w:val="24"/>
          <w:szCs w:val="24"/>
          <w:lang w:eastAsia="en-GB"/>
        </w:rPr>
        <w:t xml:space="preserve"> </w:t>
      </w:r>
      <w:r w:rsidRPr="006D6770">
        <w:rPr>
          <w:rFonts w:ascii="Calibri" w:eastAsia="Times New Roman" w:hAnsi="Calibri" w:cs="Calibri"/>
          <w:color w:val="000000"/>
          <w:sz w:val="24"/>
          <w:szCs w:val="24"/>
          <w:lang w:eastAsia="en-GB"/>
        </w:rPr>
        <w:t>nursing</w:t>
      </w:r>
      <w:r>
        <w:rPr>
          <w:rFonts w:ascii="Calibri" w:eastAsia="Times New Roman" w:hAnsi="Calibri" w:cs="Calibri"/>
          <w:color w:val="000000"/>
          <w:sz w:val="24"/>
          <w:szCs w:val="24"/>
          <w:lang w:eastAsia="en-GB"/>
        </w:rPr>
        <w:t xml:space="preserve"> </w:t>
      </w:r>
      <w:r w:rsidRPr="006D6770">
        <w:rPr>
          <w:rFonts w:ascii="Calibri" w:eastAsia="Times New Roman" w:hAnsi="Calibri" w:cs="Calibri"/>
          <w:color w:val="000000"/>
          <w:sz w:val="24"/>
          <w:szCs w:val="24"/>
          <w:lang w:eastAsia="en-GB"/>
        </w:rPr>
        <w:t>care</w:t>
      </w:r>
      <w:r>
        <w:rPr>
          <w:rFonts w:ascii="Calibri" w:eastAsia="Times New Roman" w:hAnsi="Calibri" w:cs="Calibri"/>
          <w:color w:val="000000"/>
          <w:sz w:val="24"/>
          <w:szCs w:val="24"/>
          <w:lang w:eastAsia="en-GB"/>
        </w:rPr>
        <w:t xml:space="preserve"> </w:t>
      </w:r>
      <w:r w:rsidRPr="006D6770">
        <w:rPr>
          <w:rFonts w:ascii="Calibri" w:eastAsia="Times New Roman" w:hAnsi="Calibri" w:cs="Calibri"/>
          <w:color w:val="000000"/>
          <w:sz w:val="24"/>
          <w:szCs w:val="24"/>
          <w:lang w:eastAsia="en-GB"/>
        </w:rPr>
        <w:t>would</w:t>
      </w:r>
      <w:r>
        <w:rPr>
          <w:rFonts w:ascii="Calibri" w:eastAsia="Times New Roman" w:hAnsi="Calibri" w:cs="Calibri"/>
          <w:color w:val="000000"/>
          <w:sz w:val="24"/>
          <w:szCs w:val="24"/>
          <w:lang w:eastAsia="en-GB"/>
        </w:rPr>
        <w:t xml:space="preserve"> </w:t>
      </w:r>
      <w:r w:rsidRPr="006D6770">
        <w:rPr>
          <w:rFonts w:ascii="Calibri" w:eastAsia="Times New Roman" w:hAnsi="Calibri" w:cs="Calibri"/>
          <w:color w:val="000000"/>
          <w:sz w:val="24"/>
          <w:szCs w:val="24"/>
          <w:lang w:eastAsia="en-GB"/>
        </w:rPr>
        <w:t>make</w:t>
      </w:r>
      <w:r>
        <w:rPr>
          <w:rFonts w:ascii="Calibri" w:eastAsia="Times New Roman" w:hAnsi="Calibri" w:cs="Calibri"/>
          <w:color w:val="000000"/>
          <w:sz w:val="24"/>
          <w:szCs w:val="24"/>
          <w:lang w:eastAsia="en-GB"/>
        </w:rPr>
        <w:t xml:space="preserve"> </w:t>
      </w:r>
      <w:r w:rsidRPr="006D6770">
        <w:rPr>
          <w:rFonts w:ascii="Calibri" w:eastAsia="Times New Roman" w:hAnsi="Calibri" w:cs="Calibri"/>
          <w:color w:val="000000"/>
          <w:sz w:val="24"/>
          <w:szCs w:val="24"/>
          <w:lang w:eastAsia="en-GB"/>
        </w:rPr>
        <w:t>it</w:t>
      </w:r>
      <w:r>
        <w:rPr>
          <w:rFonts w:ascii="Calibri" w:eastAsia="Times New Roman" w:hAnsi="Calibri" w:cs="Calibri"/>
          <w:color w:val="000000"/>
          <w:sz w:val="24"/>
          <w:szCs w:val="24"/>
          <w:lang w:eastAsia="en-GB"/>
        </w:rPr>
        <w:t xml:space="preserve"> </w:t>
      </w:r>
      <w:r w:rsidRPr="006D6770">
        <w:rPr>
          <w:rFonts w:ascii="Calibri" w:eastAsia="Times New Roman" w:hAnsi="Calibri" w:cs="Calibri"/>
          <w:color w:val="000000"/>
          <w:sz w:val="24"/>
          <w:szCs w:val="24"/>
          <w:lang w:eastAsia="en-GB"/>
        </w:rPr>
        <w:t>possible</w:t>
      </w:r>
      <w:r>
        <w:rPr>
          <w:rFonts w:ascii="Calibri" w:eastAsia="Times New Roman" w:hAnsi="Calibri" w:cs="Calibri"/>
          <w:color w:val="000000"/>
          <w:sz w:val="24"/>
          <w:szCs w:val="24"/>
          <w:lang w:eastAsia="en-GB"/>
        </w:rPr>
        <w:t xml:space="preserve"> </w:t>
      </w:r>
      <w:r w:rsidRPr="006D6770">
        <w:rPr>
          <w:rFonts w:ascii="Calibri" w:eastAsia="Times New Roman" w:hAnsi="Calibri" w:cs="Calibri"/>
          <w:color w:val="000000"/>
          <w:sz w:val="24"/>
          <w:szCs w:val="24"/>
          <w:lang w:eastAsia="en-GB"/>
        </w:rPr>
        <w:t>to</w:t>
      </w:r>
      <w:r>
        <w:rPr>
          <w:rFonts w:ascii="Calibri" w:eastAsia="Times New Roman" w:hAnsi="Calibri" w:cs="Calibri"/>
          <w:color w:val="000000"/>
          <w:sz w:val="24"/>
          <w:szCs w:val="24"/>
          <w:lang w:eastAsia="en-GB"/>
        </w:rPr>
        <w:t xml:space="preserve"> </w:t>
      </w:r>
      <w:r w:rsidRPr="006D6770">
        <w:rPr>
          <w:rFonts w:ascii="Calibri" w:eastAsia="Times New Roman" w:hAnsi="Calibri" w:cs="Calibri"/>
          <w:color w:val="000000"/>
          <w:sz w:val="24"/>
          <w:szCs w:val="24"/>
          <w:lang w:eastAsia="en-GB"/>
        </w:rPr>
        <w:t>reduce</w:t>
      </w:r>
      <w:r>
        <w:rPr>
          <w:rFonts w:ascii="Calibri" w:eastAsia="Times New Roman" w:hAnsi="Calibri" w:cs="Calibri"/>
          <w:color w:val="000000"/>
          <w:sz w:val="24"/>
          <w:szCs w:val="24"/>
          <w:lang w:eastAsia="en-GB"/>
        </w:rPr>
        <w:t xml:space="preserve"> </w:t>
      </w:r>
      <w:r w:rsidRPr="006D6770">
        <w:rPr>
          <w:rFonts w:ascii="Calibri" w:eastAsia="Times New Roman" w:hAnsi="Calibri" w:cs="Calibri"/>
          <w:color w:val="000000"/>
          <w:sz w:val="24"/>
          <w:szCs w:val="24"/>
          <w:lang w:eastAsia="en-GB"/>
        </w:rPr>
        <w:t>the</w:t>
      </w:r>
      <w:r>
        <w:rPr>
          <w:rFonts w:ascii="Calibri" w:eastAsia="Times New Roman" w:hAnsi="Calibri" w:cs="Calibri"/>
          <w:color w:val="000000"/>
          <w:sz w:val="24"/>
          <w:szCs w:val="24"/>
          <w:lang w:eastAsia="en-GB"/>
        </w:rPr>
        <w:t xml:space="preserve"> </w:t>
      </w:r>
      <w:r w:rsidRPr="006D6770">
        <w:rPr>
          <w:rFonts w:ascii="Calibri" w:eastAsia="Times New Roman" w:hAnsi="Calibri" w:cs="Calibri"/>
          <w:color w:val="000000"/>
          <w:sz w:val="24"/>
          <w:szCs w:val="24"/>
          <w:lang w:eastAsia="en-GB"/>
        </w:rPr>
        <w:t>workload</w:t>
      </w:r>
      <w:r>
        <w:rPr>
          <w:rFonts w:ascii="Calibri" w:eastAsia="Times New Roman" w:hAnsi="Calibri" w:cs="Calibri"/>
          <w:color w:val="000000"/>
          <w:sz w:val="24"/>
          <w:szCs w:val="24"/>
          <w:lang w:eastAsia="en-GB"/>
        </w:rPr>
        <w:t xml:space="preserve"> </w:t>
      </w:r>
      <w:r w:rsidRPr="006D6770">
        <w:rPr>
          <w:rFonts w:ascii="Calibri" w:eastAsia="Times New Roman" w:hAnsi="Calibri" w:cs="Calibri"/>
          <w:color w:val="000000"/>
          <w:sz w:val="24"/>
          <w:szCs w:val="24"/>
          <w:lang w:eastAsia="en-GB"/>
        </w:rPr>
        <w:t>of</w:t>
      </w:r>
      <w:r>
        <w:rPr>
          <w:rFonts w:ascii="Calibri" w:eastAsia="Times New Roman" w:hAnsi="Calibri" w:cs="Calibri"/>
          <w:color w:val="000000"/>
          <w:sz w:val="24"/>
          <w:szCs w:val="24"/>
          <w:lang w:eastAsia="en-GB"/>
        </w:rPr>
        <w:t xml:space="preserve"> </w:t>
      </w:r>
      <w:r w:rsidRPr="006D6770">
        <w:rPr>
          <w:rFonts w:ascii="Calibri" w:eastAsia="Times New Roman" w:hAnsi="Calibri" w:cs="Calibri"/>
          <w:color w:val="000000"/>
          <w:sz w:val="24"/>
          <w:szCs w:val="24"/>
          <w:lang w:eastAsia="en-GB"/>
        </w:rPr>
        <w:t>doctors</w:t>
      </w:r>
      <w:r>
        <w:rPr>
          <w:rFonts w:ascii="Calibri" w:eastAsia="Times New Roman" w:hAnsi="Calibri" w:cs="Calibri"/>
          <w:color w:val="000000"/>
          <w:sz w:val="24"/>
          <w:szCs w:val="24"/>
          <w:lang w:eastAsia="en-GB"/>
        </w:rPr>
        <w:t xml:space="preserve"> </w:t>
      </w:r>
      <w:r w:rsidRPr="006D6770">
        <w:rPr>
          <w:rFonts w:ascii="Calibri" w:eastAsia="Times New Roman" w:hAnsi="Calibri" w:cs="Calibri"/>
          <w:color w:val="000000"/>
          <w:sz w:val="24"/>
          <w:szCs w:val="24"/>
          <w:lang w:eastAsia="en-GB"/>
        </w:rPr>
        <w:t>and</w:t>
      </w:r>
      <w:r>
        <w:rPr>
          <w:rFonts w:ascii="Calibri" w:eastAsia="Times New Roman" w:hAnsi="Calibri" w:cs="Calibri"/>
          <w:color w:val="000000"/>
          <w:sz w:val="24"/>
          <w:szCs w:val="24"/>
          <w:lang w:eastAsia="en-GB"/>
        </w:rPr>
        <w:t xml:space="preserve"> </w:t>
      </w:r>
      <w:r w:rsidRPr="006D6770">
        <w:rPr>
          <w:rFonts w:ascii="Calibri" w:eastAsia="Times New Roman" w:hAnsi="Calibri" w:cs="Calibri"/>
          <w:color w:val="000000"/>
          <w:sz w:val="24"/>
          <w:szCs w:val="24"/>
          <w:lang w:eastAsia="en-GB"/>
        </w:rPr>
        <w:t>to</w:t>
      </w:r>
      <w:r>
        <w:rPr>
          <w:rFonts w:ascii="Calibri" w:eastAsia="Times New Roman" w:hAnsi="Calibri" w:cs="Calibri"/>
          <w:color w:val="000000"/>
          <w:sz w:val="24"/>
          <w:szCs w:val="24"/>
          <w:lang w:eastAsia="en-GB"/>
        </w:rPr>
        <w:t xml:space="preserve"> </w:t>
      </w:r>
      <w:r w:rsidRPr="006D6770">
        <w:rPr>
          <w:rFonts w:ascii="Calibri" w:eastAsia="Times New Roman" w:hAnsi="Calibri" w:cs="Calibri"/>
          <w:color w:val="000000"/>
          <w:sz w:val="24"/>
          <w:szCs w:val="24"/>
          <w:lang w:eastAsia="en-GB"/>
        </w:rPr>
        <w:t>ensure</w:t>
      </w:r>
      <w:r>
        <w:rPr>
          <w:rFonts w:ascii="Calibri" w:eastAsia="Times New Roman" w:hAnsi="Calibri" w:cs="Calibri"/>
          <w:color w:val="000000"/>
          <w:sz w:val="24"/>
          <w:szCs w:val="24"/>
          <w:lang w:eastAsia="en-GB"/>
        </w:rPr>
        <w:t xml:space="preserve"> </w:t>
      </w:r>
      <w:r w:rsidRPr="006D6770">
        <w:rPr>
          <w:rFonts w:ascii="Calibri" w:eastAsia="Times New Roman" w:hAnsi="Calibri" w:cs="Calibri"/>
          <w:color w:val="000000"/>
          <w:sz w:val="24"/>
          <w:szCs w:val="24"/>
          <w:lang w:eastAsia="en-GB"/>
        </w:rPr>
        <w:t>more</w:t>
      </w:r>
      <w:r>
        <w:rPr>
          <w:rFonts w:ascii="Calibri" w:eastAsia="Times New Roman" w:hAnsi="Calibri" w:cs="Calibri"/>
          <w:color w:val="000000"/>
          <w:sz w:val="24"/>
          <w:szCs w:val="24"/>
          <w:lang w:eastAsia="en-GB"/>
        </w:rPr>
        <w:t xml:space="preserve"> </w:t>
      </w:r>
      <w:r w:rsidRPr="006D6770">
        <w:rPr>
          <w:rFonts w:ascii="Calibri" w:eastAsia="Times New Roman" w:hAnsi="Calibri" w:cs="Calibri"/>
          <w:color w:val="000000"/>
          <w:sz w:val="24"/>
          <w:szCs w:val="24"/>
          <w:lang w:eastAsia="en-GB"/>
        </w:rPr>
        <w:t>efficient</w:t>
      </w:r>
      <w:r>
        <w:rPr>
          <w:rFonts w:ascii="Calibri" w:eastAsia="Times New Roman" w:hAnsi="Calibri" w:cs="Calibri"/>
          <w:color w:val="000000"/>
          <w:sz w:val="24"/>
          <w:szCs w:val="24"/>
          <w:lang w:eastAsia="en-GB"/>
        </w:rPr>
        <w:t xml:space="preserve"> </w:t>
      </w:r>
      <w:r w:rsidRPr="006D6770">
        <w:rPr>
          <w:rFonts w:ascii="Calibri" w:eastAsia="Times New Roman" w:hAnsi="Calibri" w:cs="Calibri"/>
          <w:color w:val="000000"/>
          <w:sz w:val="24"/>
          <w:szCs w:val="24"/>
          <w:lang w:eastAsia="en-GB"/>
        </w:rPr>
        <w:t>ophthalmic</w:t>
      </w:r>
      <w:r>
        <w:rPr>
          <w:rFonts w:ascii="Calibri" w:eastAsia="Times New Roman" w:hAnsi="Calibri" w:cs="Calibri"/>
          <w:color w:val="000000"/>
          <w:sz w:val="24"/>
          <w:szCs w:val="24"/>
          <w:lang w:eastAsia="en-GB"/>
        </w:rPr>
        <w:t xml:space="preserve"> </w:t>
      </w:r>
      <w:r w:rsidRPr="006D6770">
        <w:rPr>
          <w:rFonts w:ascii="Calibri" w:eastAsia="Times New Roman" w:hAnsi="Calibri" w:cs="Calibri"/>
          <w:color w:val="000000"/>
          <w:sz w:val="24"/>
          <w:szCs w:val="24"/>
          <w:lang w:eastAsia="en-GB"/>
        </w:rPr>
        <w:t>care</w:t>
      </w:r>
      <w:r>
        <w:rPr>
          <w:rFonts w:ascii="Calibri" w:eastAsia="Times New Roman" w:hAnsi="Calibri" w:cs="Calibri"/>
          <w:color w:val="000000"/>
          <w:sz w:val="24"/>
          <w:szCs w:val="24"/>
          <w:lang w:eastAsia="en-GB"/>
        </w:rPr>
        <w:t xml:space="preserve"> </w:t>
      </w:r>
      <w:r w:rsidRPr="006D6770">
        <w:rPr>
          <w:rFonts w:ascii="Calibri" w:eastAsia="Times New Roman" w:hAnsi="Calibri" w:cs="Calibri"/>
          <w:color w:val="000000"/>
          <w:sz w:val="24"/>
          <w:szCs w:val="24"/>
          <w:lang w:eastAsia="en-GB"/>
        </w:rPr>
        <w:t>in</w:t>
      </w:r>
      <w:r>
        <w:rPr>
          <w:rFonts w:ascii="Calibri" w:eastAsia="Times New Roman" w:hAnsi="Calibri" w:cs="Calibri"/>
          <w:color w:val="000000"/>
          <w:sz w:val="24"/>
          <w:szCs w:val="24"/>
          <w:lang w:eastAsia="en-GB"/>
        </w:rPr>
        <w:t xml:space="preserve"> </w:t>
      </w:r>
      <w:r w:rsidRPr="006D6770">
        <w:rPr>
          <w:rFonts w:ascii="Calibri" w:eastAsia="Times New Roman" w:hAnsi="Calibri" w:cs="Calibri"/>
          <w:color w:val="000000"/>
          <w:sz w:val="24"/>
          <w:szCs w:val="24"/>
          <w:lang w:eastAsia="en-GB"/>
        </w:rPr>
        <w:t>Estonia.</w:t>
      </w:r>
      <w:r>
        <w:rPr>
          <w:rFonts w:ascii="Calibri" w:eastAsia="Times New Roman" w:hAnsi="Calibri" w:cs="Calibri"/>
          <w:color w:val="000000"/>
          <w:sz w:val="24"/>
          <w:szCs w:val="24"/>
          <w:lang w:eastAsia="en-GB"/>
        </w:rPr>
        <w:t xml:space="preserve"> </w:t>
      </w:r>
      <w:r w:rsidRPr="006D6770">
        <w:rPr>
          <w:rFonts w:ascii="Calibri" w:eastAsia="Times New Roman" w:hAnsi="Calibri" w:cs="Calibri"/>
          <w:color w:val="000000"/>
          <w:sz w:val="24"/>
          <w:szCs w:val="24"/>
          <w:lang w:eastAsia="en-GB"/>
        </w:rPr>
        <w:t>Particular</w:t>
      </w:r>
      <w:r>
        <w:rPr>
          <w:rFonts w:ascii="Calibri" w:eastAsia="Times New Roman" w:hAnsi="Calibri" w:cs="Calibri"/>
          <w:color w:val="000000"/>
          <w:sz w:val="24"/>
          <w:szCs w:val="24"/>
          <w:lang w:eastAsia="en-GB"/>
        </w:rPr>
        <w:t xml:space="preserve"> </w:t>
      </w:r>
      <w:r w:rsidRPr="006D6770">
        <w:rPr>
          <w:rFonts w:ascii="Calibri" w:eastAsia="Times New Roman" w:hAnsi="Calibri" w:cs="Calibri"/>
          <w:color w:val="000000"/>
          <w:sz w:val="24"/>
          <w:szCs w:val="24"/>
          <w:lang w:eastAsia="en-GB"/>
        </w:rPr>
        <w:t>attention</w:t>
      </w:r>
      <w:r>
        <w:rPr>
          <w:rFonts w:ascii="Calibri" w:eastAsia="Times New Roman" w:hAnsi="Calibri" w:cs="Calibri"/>
          <w:color w:val="000000"/>
          <w:sz w:val="24"/>
          <w:szCs w:val="24"/>
          <w:lang w:eastAsia="en-GB"/>
        </w:rPr>
        <w:t xml:space="preserve"> </w:t>
      </w:r>
      <w:r w:rsidRPr="006D6770">
        <w:rPr>
          <w:rFonts w:ascii="Calibri" w:eastAsia="Times New Roman" w:hAnsi="Calibri" w:cs="Calibri"/>
          <w:color w:val="000000"/>
          <w:sz w:val="24"/>
          <w:szCs w:val="24"/>
          <w:lang w:eastAsia="en-GB"/>
        </w:rPr>
        <w:t>is</w:t>
      </w:r>
      <w:r>
        <w:rPr>
          <w:rFonts w:ascii="Calibri" w:eastAsia="Times New Roman" w:hAnsi="Calibri" w:cs="Calibri"/>
          <w:color w:val="000000"/>
          <w:sz w:val="24"/>
          <w:szCs w:val="24"/>
          <w:lang w:eastAsia="en-GB"/>
        </w:rPr>
        <w:t xml:space="preserve"> </w:t>
      </w:r>
      <w:r w:rsidRPr="006D6770">
        <w:rPr>
          <w:rFonts w:ascii="Calibri" w:eastAsia="Times New Roman" w:hAnsi="Calibri" w:cs="Calibri"/>
          <w:color w:val="000000"/>
          <w:sz w:val="24"/>
          <w:szCs w:val="24"/>
          <w:lang w:eastAsia="en-GB"/>
        </w:rPr>
        <w:t>paid</w:t>
      </w:r>
      <w:r>
        <w:rPr>
          <w:rFonts w:ascii="Calibri" w:eastAsia="Times New Roman" w:hAnsi="Calibri" w:cs="Calibri"/>
          <w:color w:val="000000"/>
          <w:sz w:val="24"/>
          <w:szCs w:val="24"/>
          <w:lang w:eastAsia="en-GB"/>
        </w:rPr>
        <w:t xml:space="preserve"> </w:t>
      </w:r>
      <w:r w:rsidRPr="006D6770">
        <w:rPr>
          <w:rFonts w:ascii="Calibri" w:eastAsia="Times New Roman" w:hAnsi="Calibri" w:cs="Calibri"/>
          <w:color w:val="000000"/>
          <w:sz w:val="24"/>
          <w:szCs w:val="24"/>
          <w:lang w:eastAsia="en-GB"/>
        </w:rPr>
        <w:t>to</w:t>
      </w:r>
      <w:r>
        <w:rPr>
          <w:rFonts w:ascii="Calibri" w:eastAsia="Times New Roman" w:hAnsi="Calibri" w:cs="Calibri"/>
          <w:color w:val="000000"/>
          <w:sz w:val="24"/>
          <w:szCs w:val="24"/>
          <w:lang w:eastAsia="en-GB"/>
        </w:rPr>
        <w:t xml:space="preserve"> </w:t>
      </w:r>
      <w:r w:rsidRPr="006D6770">
        <w:rPr>
          <w:rFonts w:ascii="Calibri" w:eastAsia="Times New Roman" w:hAnsi="Calibri" w:cs="Calibri"/>
          <w:color w:val="000000"/>
          <w:sz w:val="24"/>
          <w:szCs w:val="24"/>
          <w:lang w:eastAsia="en-GB"/>
        </w:rPr>
        <w:t>increasing</w:t>
      </w:r>
      <w:r>
        <w:rPr>
          <w:rFonts w:ascii="Calibri" w:eastAsia="Times New Roman" w:hAnsi="Calibri" w:cs="Calibri"/>
          <w:color w:val="000000"/>
          <w:sz w:val="24"/>
          <w:szCs w:val="24"/>
          <w:lang w:eastAsia="en-GB"/>
        </w:rPr>
        <w:t xml:space="preserve"> </w:t>
      </w:r>
      <w:r w:rsidRPr="006D6770">
        <w:rPr>
          <w:rFonts w:ascii="Calibri" w:eastAsia="Times New Roman" w:hAnsi="Calibri" w:cs="Calibri"/>
          <w:color w:val="000000"/>
          <w:sz w:val="24"/>
          <w:szCs w:val="24"/>
          <w:lang w:eastAsia="en-GB"/>
        </w:rPr>
        <w:t>the</w:t>
      </w:r>
      <w:r>
        <w:rPr>
          <w:rFonts w:ascii="Calibri" w:eastAsia="Times New Roman" w:hAnsi="Calibri" w:cs="Calibri"/>
          <w:color w:val="000000"/>
          <w:sz w:val="24"/>
          <w:szCs w:val="24"/>
          <w:lang w:eastAsia="en-GB"/>
        </w:rPr>
        <w:t xml:space="preserve"> </w:t>
      </w:r>
      <w:r w:rsidRPr="006D6770">
        <w:rPr>
          <w:rFonts w:ascii="Calibri" w:eastAsia="Times New Roman" w:hAnsi="Calibri" w:cs="Calibri"/>
          <w:color w:val="000000"/>
          <w:sz w:val="24"/>
          <w:szCs w:val="24"/>
          <w:lang w:eastAsia="en-GB"/>
        </w:rPr>
        <w:t>proportion</w:t>
      </w:r>
      <w:r>
        <w:rPr>
          <w:rFonts w:ascii="Calibri" w:eastAsia="Times New Roman" w:hAnsi="Calibri" w:cs="Calibri"/>
          <w:color w:val="000000"/>
          <w:sz w:val="24"/>
          <w:szCs w:val="24"/>
          <w:lang w:eastAsia="en-GB"/>
        </w:rPr>
        <w:t xml:space="preserve"> </w:t>
      </w:r>
      <w:r w:rsidRPr="006D6770">
        <w:rPr>
          <w:rFonts w:ascii="Calibri" w:eastAsia="Times New Roman" w:hAnsi="Calibri" w:cs="Calibri"/>
          <w:color w:val="000000"/>
          <w:sz w:val="24"/>
          <w:szCs w:val="24"/>
          <w:lang w:eastAsia="en-GB"/>
        </w:rPr>
        <w:t>of</w:t>
      </w:r>
      <w:r>
        <w:rPr>
          <w:rFonts w:ascii="Calibri" w:eastAsia="Times New Roman" w:hAnsi="Calibri" w:cs="Calibri"/>
          <w:color w:val="000000"/>
          <w:sz w:val="24"/>
          <w:szCs w:val="24"/>
          <w:lang w:eastAsia="en-GB"/>
        </w:rPr>
        <w:t xml:space="preserve"> </w:t>
      </w:r>
      <w:r w:rsidRPr="006D6770">
        <w:rPr>
          <w:rFonts w:ascii="Calibri" w:eastAsia="Times New Roman" w:hAnsi="Calibri" w:cs="Calibri"/>
          <w:color w:val="000000"/>
          <w:sz w:val="24"/>
          <w:szCs w:val="24"/>
          <w:lang w:eastAsia="en-GB"/>
        </w:rPr>
        <w:t>glaucoma</w:t>
      </w:r>
      <w:r>
        <w:rPr>
          <w:rFonts w:ascii="Calibri" w:eastAsia="Times New Roman" w:hAnsi="Calibri" w:cs="Calibri"/>
          <w:color w:val="000000"/>
          <w:sz w:val="24"/>
          <w:szCs w:val="24"/>
          <w:lang w:eastAsia="en-GB"/>
        </w:rPr>
        <w:t xml:space="preserve"> </w:t>
      </w:r>
      <w:r w:rsidRPr="006D6770">
        <w:rPr>
          <w:rFonts w:ascii="Calibri" w:eastAsia="Times New Roman" w:hAnsi="Calibri" w:cs="Calibri"/>
          <w:color w:val="000000"/>
          <w:sz w:val="24"/>
          <w:szCs w:val="24"/>
          <w:lang w:eastAsia="en-GB"/>
        </w:rPr>
        <w:t>nurses.</w:t>
      </w:r>
      <w:r>
        <w:rPr>
          <w:rFonts w:ascii="Calibri" w:eastAsia="Times New Roman" w:hAnsi="Calibri" w:cs="Calibri"/>
          <w:color w:val="000000"/>
          <w:sz w:val="24"/>
          <w:szCs w:val="24"/>
          <w:lang w:eastAsia="en-GB"/>
        </w:rPr>
        <w:t xml:space="preserve"> </w:t>
      </w:r>
      <w:r w:rsidRPr="006D6770">
        <w:rPr>
          <w:rFonts w:ascii="Calibri" w:eastAsia="Times New Roman" w:hAnsi="Calibri" w:cs="Calibri"/>
          <w:color w:val="000000"/>
          <w:sz w:val="24"/>
          <w:szCs w:val="24"/>
          <w:lang w:eastAsia="en-GB"/>
        </w:rPr>
        <w:t>As</w:t>
      </w:r>
      <w:r>
        <w:rPr>
          <w:rFonts w:ascii="Calibri" w:eastAsia="Times New Roman" w:hAnsi="Calibri" w:cs="Calibri"/>
          <w:color w:val="000000"/>
          <w:sz w:val="24"/>
          <w:szCs w:val="24"/>
          <w:lang w:eastAsia="en-GB"/>
        </w:rPr>
        <w:t xml:space="preserve"> </w:t>
      </w:r>
      <w:r w:rsidRPr="006D6770">
        <w:rPr>
          <w:rFonts w:ascii="Calibri" w:eastAsia="Times New Roman" w:hAnsi="Calibri" w:cs="Calibri"/>
          <w:color w:val="000000"/>
          <w:sz w:val="24"/>
          <w:szCs w:val="24"/>
          <w:lang w:eastAsia="en-GB"/>
        </w:rPr>
        <w:t>the</w:t>
      </w:r>
      <w:r>
        <w:rPr>
          <w:rFonts w:ascii="Calibri" w:eastAsia="Times New Roman" w:hAnsi="Calibri" w:cs="Calibri"/>
          <w:color w:val="000000"/>
          <w:sz w:val="24"/>
          <w:szCs w:val="24"/>
          <w:lang w:eastAsia="en-GB"/>
        </w:rPr>
        <w:t xml:space="preserve"> </w:t>
      </w:r>
      <w:r w:rsidRPr="006D6770">
        <w:rPr>
          <w:rFonts w:ascii="Calibri" w:eastAsia="Times New Roman" w:hAnsi="Calibri" w:cs="Calibri"/>
          <w:color w:val="000000"/>
          <w:sz w:val="24"/>
          <w:szCs w:val="24"/>
          <w:lang w:eastAsia="en-GB"/>
        </w:rPr>
        <w:t>number</w:t>
      </w:r>
      <w:r>
        <w:rPr>
          <w:rFonts w:ascii="Calibri" w:eastAsia="Times New Roman" w:hAnsi="Calibri" w:cs="Calibri"/>
          <w:color w:val="000000"/>
          <w:sz w:val="24"/>
          <w:szCs w:val="24"/>
          <w:lang w:eastAsia="en-GB"/>
        </w:rPr>
        <w:t xml:space="preserve"> </w:t>
      </w:r>
      <w:r w:rsidRPr="006D6770">
        <w:rPr>
          <w:rFonts w:ascii="Calibri" w:eastAsia="Times New Roman" w:hAnsi="Calibri" w:cs="Calibri"/>
          <w:color w:val="000000"/>
          <w:sz w:val="24"/>
          <w:szCs w:val="24"/>
          <w:lang w:eastAsia="en-GB"/>
        </w:rPr>
        <w:t>of</w:t>
      </w:r>
      <w:r>
        <w:rPr>
          <w:rFonts w:ascii="Calibri" w:eastAsia="Times New Roman" w:hAnsi="Calibri" w:cs="Calibri"/>
          <w:color w:val="000000"/>
          <w:sz w:val="24"/>
          <w:szCs w:val="24"/>
          <w:lang w:eastAsia="en-GB"/>
        </w:rPr>
        <w:t xml:space="preserve"> </w:t>
      </w:r>
      <w:r w:rsidRPr="006D6770">
        <w:rPr>
          <w:rFonts w:ascii="Calibri" w:eastAsia="Times New Roman" w:hAnsi="Calibri" w:cs="Calibri"/>
          <w:color w:val="000000"/>
          <w:sz w:val="24"/>
          <w:szCs w:val="24"/>
          <w:lang w:eastAsia="en-GB"/>
        </w:rPr>
        <w:t>outpatient</w:t>
      </w:r>
      <w:r>
        <w:rPr>
          <w:rFonts w:ascii="Calibri" w:eastAsia="Times New Roman" w:hAnsi="Calibri" w:cs="Calibri"/>
          <w:color w:val="000000"/>
          <w:sz w:val="24"/>
          <w:szCs w:val="24"/>
          <w:lang w:eastAsia="en-GB"/>
        </w:rPr>
        <w:t xml:space="preserve"> </w:t>
      </w:r>
      <w:r w:rsidRPr="006D6770">
        <w:rPr>
          <w:rFonts w:ascii="Calibri" w:eastAsia="Times New Roman" w:hAnsi="Calibri" w:cs="Calibri"/>
          <w:color w:val="000000"/>
          <w:sz w:val="24"/>
          <w:szCs w:val="24"/>
          <w:lang w:eastAsia="en-GB"/>
        </w:rPr>
        <w:t>visits</w:t>
      </w:r>
      <w:r>
        <w:rPr>
          <w:rFonts w:ascii="Calibri" w:eastAsia="Times New Roman" w:hAnsi="Calibri" w:cs="Calibri"/>
          <w:color w:val="000000"/>
          <w:sz w:val="24"/>
          <w:szCs w:val="24"/>
          <w:lang w:eastAsia="en-GB"/>
        </w:rPr>
        <w:t xml:space="preserve"> </w:t>
      </w:r>
      <w:r w:rsidRPr="006D6770">
        <w:rPr>
          <w:rFonts w:ascii="Calibri" w:eastAsia="Times New Roman" w:hAnsi="Calibri" w:cs="Calibri"/>
          <w:color w:val="000000"/>
          <w:sz w:val="24"/>
          <w:szCs w:val="24"/>
          <w:lang w:eastAsia="en-GB"/>
        </w:rPr>
        <w:t>related</w:t>
      </w:r>
      <w:r>
        <w:rPr>
          <w:rFonts w:ascii="Calibri" w:eastAsia="Times New Roman" w:hAnsi="Calibri" w:cs="Calibri"/>
          <w:color w:val="000000"/>
          <w:sz w:val="24"/>
          <w:szCs w:val="24"/>
          <w:lang w:eastAsia="en-GB"/>
        </w:rPr>
        <w:t xml:space="preserve"> </w:t>
      </w:r>
      <w:r w:rsidRPr="006D6770">
        <w:rPr>
          <w:rFonts w:ascii="Calibri" w:eastAsia="Times New Roman" w:hAnsi="Calibri" w:cs="Calibri"/>
          <w:color w:val="000000"/>
          <w:sz w:val="24"/>
          <w:szCs w:val="24"/>
          <w:lang w:eastAsia="en-GB"/>
        </w:rPr>
        <w:t>to</w:t>
      </w:r>
      <w:r>
        <w:rPr>
          <w:rFonts w:ascii="Calibri" w:eastAsia="Times New Roman" w:hAnsi="Calibri" w:cs="Calibri"/>
          <w:color w:val="000000"/>
          <w:sz w:val="24"/>
          <w:szCs w:val="24"/>
          <w:lang w:eastAsia="en-GB"/>
        </w:rPr>
        <w:t xml:space="preserve"> </w:t>
      </w:r>
      <w:r w:rsidRPr="006D6770">
        <w:rPr>
          <w:rFonts w:ascii="Calibri" w:eastAsia="Times New Roman" w:hAnsi="Calibri" w:cs="Calibri"/>
          <w:color w:val="000000"/>
          <w:sz w:val="24"/>
          <w:szCs w:val="24"/>
          <w:lang w:eastAsia="en-GB"/>
        </w:rPr>
        <w:t>ocular</w:t>
      </w:r>
      <w:r>
        <w:rPr>
          <w:rFonts w:ascii="Calibri" w:eastAsia="Times New Roman" w:hAnsi="Calibri" w:cs="Calibri"/>
          <w:color w:val="000000"/>
          <w:sz w:val="24"/>
          <w:szCs w:val="24"/>
          <w:lang w:eastAsia="en-GB"/>
        </w:rPr>
        <w:t xml:space="preserve"> </w:t>
      </w:r>
      <w:r w:rsidRPr="006D6770">
        <w:rPr>
          <w:rFonts w:ascii="Calibri" w:eastAsia="Times New Roman" w:hAnsi="Calibri" w:cs="Calibri"/>
          <w:color w:val="000000"/>
          <w:sz w:val="24"/>
          <w:szCs w:val="24"/>
          <w:lang w:eastAsia="en-GB"/>
        </w:rPr>
        <w:t>diseases</w:t>
      </w:r>
      <w:r>
        <w:rPr>
          <w:rFonts w:ascii="Calibri" w:eastAsia="Times New Roman" w:hAnsi="Calibri" w:cs="Calibri"/>
          <w:color w:val="000000"/>
          <w:sz w:val="24"/>
          <w:szCs w:val="24"/>
          <w:lang w:eastAsia="en-GB"/>
        </w:rPr>
        <w:t xml:space="preserve"> </w:t>
      </w:r>
      <w:r w:rsidRPr="006D6770">
        <w:rPr>
          <w:rFonts w:ascii="Calibri" w:eastAsia="Times New Roman" w:hAnsi="Calibri" w:cs="Calibri"/>
          <w:color w:val="000000"/>
          <w:sz w:val="24"/>
          <w:szCs w:val="24"/>
          <w:lang w:eastAsia="en-GB"/>
        </w:rPr>
        <w:t>has</w:t>
      </w:r>
      <w:r>
        <w:rPr>
          <w:rFonts w:ascii="Calibri" w:eastAsia="Times New Roman" w:hAnsi="Calibri" w:cs="Calibri"/>
          <w:color w:val="000000"/>
          <w:sz w:val="24"/>
          <w:szCs w:val="24"/>
          <w:lang w:eastAsia="en-GB"/>
        </w:rPr>
        <w:t xml:space="preserve"> </w:t>
      </w:r>
      <w:r w:rsidRPr="006D6770">
        <w:rPr>
          <w:rFonts w:ascii="Calibri" w:eastAsia="Times New Roman" w:hAnsi="Calibri" w:cs="Calibri"/>
          <w:color w:val="000000"/>
          <w:sz w:val="24"/>
          <w:szCs w:val="24"/>
          <w:lang w:eastAsia="en-GB"/>
        </w:rPr>
        <w:t>increased</w:t>
      </w:r>
      <w:r>
        <w:rPr>
          <w:rFonts w:ascii="Calibri" w:eastAsia="Times New Roman" w:hAnsi="Calibri" w:cs="Calibri"/>
          <w:color w:val="000000"/>
          <w:sz w:val="24"/>
          <w:szCs w:val="24"/>
          <w:lang w:eastAsia="en-GB"/>
        </w:rPr>
        <w:t xml:space="preserve"> </w:t>
      </w:r>
      <w:r w:rsidRPr="006D6770">
        <w:rPr>
          <w:rFonts w:ascii="Calibri" w:eastAsia="Times New Roman" w:hAnsi="Calibri" w:cs="Calibri"/>
          <w:color w:val="000000"/>
          <w:sz w:val="24"/>
          <w:szCs w:val="24"/>
          <w:lang w:eastAsia="en-GB"/>
        </w:rPr>
        <w:t>significantly</w:t>
      </w:r>
      <w:r>
        <w:rPr>
          <w:rFonts w:ascii="Calibri" w:eastAsia="Times New Roman" w:hAnsi="Calibri" w:cs="Calibri"/>
          <w:color w:val="000000"/>
          <w:sz w:val="24"/>
          <w:szCs w:val="24"/>
          <w:lang w:eastAsia="en-GB"/>
        </w:rPr>
        <w:t xml:space="preserve"> </w:t>
      </w:r>
      <w:r w:rsidRPr="006D6770">
        <w:rPr>
          <w:rFonts w:ascii="Calibri" w:eastAsia="Times New Roman" w:hAnsi="Calibri" w:cs="Calibri"/>
          <w:color w:val="000000"/>
          <w:sz w:val="24"/>
          <w:szCs w:val="24"/>
          <w:lang w:eastAsia="en-GB"/>
        </w:rPr>
        <w:t>in</w:t>
      </w:r>
      <w:r>
        <w:rPr>
          <w:rFonts w:ascii="Calibri" w:eastAsia="Times New Roman" w:hAnsi="Calibri" w:cs="Calibri"/>
          <w:color w:val="000000"/>
          <w:sz w:val="24"/>
          <w:szCs w:val="24"/>
          <w:lang w:eastAsia="en-GB"/>
        </w:rPr>
        <w:t xml:space="preserve"> </w:t>
      </w:r>
      <w:r w:rsidRPr="006D6770">
        <w:rPr>
          <w:rFonts w:ascii="Calibri" w:eastAsia="Times New Roman" w:hAnsi="Calibri" w:cs="Calibri"/>
          <w:color w:val="000000"/>
          <w:sz w:val="24"/>
          <w:szCs w:val="24"/>
          <w:lang w:eastAsia="en-GB"/>
        </w:rPr>
        <w:t>recent</w:t>
      </w:r>
      <w:r>
        <w:rPr>
          <w:rFonts w:ascii="Calibri" w:eastAsia="Times New Roman" w:hAnsi="Calibri" w:cs="Calibri"/>
          <w:color w:val="000000"/>
          <w:sz w:val="24"/>
          <w:szCs w:val="24"/>
          <w:lang w:eastAsia="en-GB"/>
        </w:rPr>
        <w:t xml:space="preserve"> </w:t>
      </w:r>
      <w:r w:rsidRPr="006D6770">
        <w:rPr>
          <w:rFonts w:ascii="Calibri" w:eastAsia="Times New Roman" w:hAnsi="Calibri" w:cs="Calibri"/>
          <w:color w:val="000000"/>
          <w:sz w:val="24"/>
          <w:szCs w:val="24"/>
          <w:lang w:eastAsia="en-GB"/>
        </w:rPr>
        <w:t>years,</w:t>
      </w:r>
      <w:r>
        <w:rPr>
          <w:rFonts w:ascii="Calibri" w:eastAsia="Times New Roman" w:hAnsi="Calibri" w:cs="Calibri"/>
          <w:color w:val="000000"/>
          <w:sz w:val="24"/>
          <w:szCs w:val="24"/>
          <w:lang w:eastAsia="en-GB"/>
        </w:rPr>
        <w:t xml:space="preserve"> </w:t>
      </w:r>
      <w:r w:rsidRPr="006D6770">
        <w:rPr>
          <w:rFonts w:ascii="Calibri" w:eastAsia="Times New Roman" w:hAnsi="Calibri" w:cs="Calibri"/>
          <w:color w:val="000000"/>
          <w:sz w:val="24"/>
          <w:szCs w:val="24"/>
          <w:lang w:eastAsia="en-GB"/>
        </w:rPr>
        <w:t>we</w:t>
      </w:r>
      <w:r>
        <w:rPr>
          <w:rFonts w:ascii="Calibri" w:eastAsia="Times New Roman" w:hAnsi="Calibri" w:cs="Calibri"/>
          <w:color w:val="000000"/>
          <w:sz w:val="24"/>
          <w:szCs w:val="24"/>
          <w:lang w:eastAsia="en-GB"/>
        </w:rPr>
        <w:t xml:space="preserve"> </w:t>
      </w:r>
      <w:r w:rsidRPr="006D6770">
        <w:rPr>
          <w:rFonts w:ascii="Calibri" w:eastAsia="Times New Roman" w:hAnsi="Calibri" w:cs="Calibri"/>
          <w:color w:val="000000"/>
          <w:sz w:val="24"/>
          <w:szCs w:val="24"/>
          <w:lang w:eastAsia="en-GB"/>
        </w:rPr>
        <w:t>also</w:t>
      </w:r>
      <w:r>
        <w:rPr>
          <w:rFonts w:ascii="Calibri" w:eastAsia="Times New Roman" w:hAnsi="Calibri" w:cs="Calibri"/>
          <w:color w:val="000000"/>
          <w:sz w:val="24"/>
          <w:szCs w:val="24"/>
          <w:lang w:eastAsia="en-GB"/>
        </w:rPr>
        <w:t xml:space="preserve"> </w:t>
      </w:r>
      <w:r w:rsidRPr="006D6770">
        <w:rPr>
          <w:rFonts w:ascii="Calibri" w:eastAsia="Times New Roman" w:hAnsi="Calibri" w:cs="Calibri"/>
          <w:color w:val="000000"/>
          <w:sz w:val="24"/>
          <w:szCs w:val="24"/>
          <w:lang w:eastAsia="en-GB"/>
        </w:rPr>
        <w:t>see</w:t>
      </w:r>
      <w:r>
        <w:rPr>
          <w:rFonts w:ascii="Calibri" w:eastAsia="Times New Roman" w:hAnsi="Calibri" w:cs="Calibri"/>
          <w:color w:val="000000"/>
          <w:sz w:val="24"/>
          <w:szCs w:val="24"/>
          <w:lang w:eastAsia="en-GB"/>
        </w:rPr>
        <w:t xml:space="preserve"> </w:t>
      </w:r>
      <w:r w:rsidRPr="006D6770">
        <w:rPr>
          <w:rFonts w:ascii="Calibri" w:eastAsia="Times New Roman" w:hAnsi="Calibri" w:cs="Calibri"/>
          <w:color w:val="000000"/>
          <w:sz w:val="24"/>
          <w:szCs w:val="24"/>
          <w:lang w:eastAsia="en-GB"/>
        </w:rPr>
        <w:t>the</w:t>
      </w:r>
      <w:r>
        <w:rPr>
          <w:rFonts w:ascii="Calibri" w:eastAsia="Times New Roman" w:hAnsi="Calibri" w:cs="Calibri"/>
          <w:color w:val="000000"/>
          <w:sz w:val="24"/>
          <w:szCs w:val="24"/>
          <w:lang w:eastAsia="en-GB"/>
        </w:rPr>
        <w:t xml:space="preserve"> </w:t>
      </w:r>
      <w:r w:rsidRPr="006D6770">
        <w:rPr>
          <w:rFonts w:ascii="Calibri" w:eastAsia="Times New Roman" w:hAnsi="Calibri" w:cs="Calibri"/>
          <w:color w:val="000000"/>
          <w:sz w:val="24"/>
          <w:szCs w:val="24"/>
          <w:lang w:eastAsia="en-GB"/>
        </w:rPr>
        <w:t>need</w:t>
      </w:r>
      <w:r>
        <w:rPr>
          <w:rFonts w:ascii="Calibri" w:eastAsia="Times New Roman" w:hAnsi="Calibri" w:cs="Calibri"/>
          <w:color w:val="000000"/>
          <w:sz w:val="24"/>
          <w:szCs w:val="24"/>
          <w:lang w:eastAsia="en-GB"/>
        </w:rPr>
        <w:t xml:space="preserve"> </w:t>
      </w:r>
      <w:r w:rsidRPr="006D6770">
        <w:rPr>
          <w:rFonts w:ascii="Calibri" w:eastAsia="Times New Roman" w:hAnsi="Calibri" w:cs="Calibri"/>
          <w:color w:val="000000"/>
          <w:sz w:val="24"/>
          <w:szCs w:val="24"/>
          <w:lang w:eastAsia="en-GB"/>
        </w:rPr>
        <w:t>to</w:t>
      </w:r>
      <w:r>
        <w:rPr>
          <w:rFonts w:ascii="Calibri" w:eastAsia="Times New Roman" w:hAnsi="Calibri" w:cs="Calibri"/>
          <w:color w:val="000000"/>
          <w:sz w:val="24"/>
          <w:szCs w:val="24"/>
          <w:lang w:eastAsia="en-GB"/>
        </w:rPr>
        <w:t xml:space="preserve"> </w:t>
      </w:r>
      <w:r w:rsidRPr="006D6770">
        <w:rPr>
          <w:rFonts w:ascii="Calibri" w:eastAsia="Times New Roman" w:hAnsi="Calibri" w:cs="Calibri"/>
          <w:color w:val="000000"/>
          <w:sz w:val="24"/>
          <w:szCs w:val="24"/>
          <w:lang w:eastAsia="en-GB"/>
        </w:rPr>
        <w:t>train</w:t>
      </w:r>
      <w:r>
        <w:rPr>
          <w:rFonts w:ascii="Calibri" w:eastAsia="Times New Roman" w:hAnsi="Calibri" w:cs="Calibri"/>
          <w:color w:val="000000"/>
          <w:sz w:val="24"/>
          <w:szCs w:val="24"/>
          <w:lang w:eastAsia="en-GB"/>
        </w:rPr>
        <w:t xml:space="preserve"> </w:t>
      </w:r>
      <w:r w:rsidRPr="006D6770">
        <w:rPr>
          <w:rFonts w:ascii="Calibri" w:eastAsia="Times New Roman" w:hAnsi="Calibri" w:cs="Calibri"/>
          <w:color w:val="000000"/>
          <w:sz w:val="24"/>
          <w:szCs w:val="24"/>
          <w:lang w:eastAsia="en-GB"/>
        </w:rPr>
        <w:t>specialized</w:t>
      </w:r>
      <w:r>
        <w:rPr>
          <w:rFonts w:ascii="Calibri" w:eastAsia="Times New Roman" w:hAnsi="Calibri" w:cs="Calibri"/>
          <w:color w:val="000000"/>
          <w:sz w:val="24"/>
          <w:szCs w:val="24"/>
          <w:lang w:eastAsia="en-GB"/>
        </w:rPr>
        <w:t xml:space="preserve"> </w:t>
      </w:r>
      <w:r w:rsidRPr="006D6770">
        <w:rPr>
          <w:rFonts w:ascii="Calibri" w:eastAsia="Times New Roman" w:hAnsi="Calibri" w:cs="Calibri"/>
          <w:color w:val="000000"/>
          <w:sz w:val="24"/>
          <w:szCs w:val="24"/>
          <w:lang w:eastAsia="en-GB"/>
        </w:rPr>
        <w:t>nurses.</w:t>
      </w:r>
    </w:p>
    <w:p w14:paraId="0B44D722" w14:textId="210D0C5E" w:rsidR="006D6770" w:rsidRPr="006D6770" w:rsidRDefault="006D6770" w:rsidP="006D043C">
      <w:pPr>
        <w:spacing w:after="120" w:line="240" w:lineRule="auto"/>
        <w:rPr>
          <w:rFonts w:ascii="Calibri" w:eastAsia="Times New Roman" w:hAnsi="Calibri" w:cs="Calibri"/>
          <w:color w:val="000000"/>
          <w:sz w:val="24"/>
          <w:szCs w:val="24"/>
          <w:lang w:eastAsia="en-GB"/>
        </w:rPr>
      </w:pPr>
      <w:r w:rsidRPr="006D6770">
        <w:rPr>
          <w:rFonts w:ascii="Calibri" w:eastAsia="Times New Roman" w:hAnsi="Calibri" w:cs="Calibri"/>
          <w:color w:val="000000"/>
          <w:sz w:val="24"/>
          <w:szCs w:val="24"/>
          <w:lang w:eastAsia="en-GB"/>
        </w:rPr>
        <w:t>A</w:t>
      </w:r>
      <w:r>
        <w:rPr>
          <w:rFonts w:ascii="Calibri" w:eastAsia="Times New Roman" w:hAnsi="Calibri" w:cs="Calibri"/>
          <w:color w:val="000000"/>
          <w:sz w:val="24"/>
          <w:szCs w:val="24"/>
          <w:lang w:eastAsia="en-GB"/>
        </w:rPr>
        <w:t xml:space="preserve"> </w:t>
      </w:r>
      <w:r w:rsidRPr="006D6770">
        <w:rPr>
          <w:rFonts w:ascii="Calibri" w:eastAsia="Times New Roman" w:hAnsi="Calibri" w:cs="Calibri"/>
          <w:color w:val="000000"/>
          <w:sz w:val="24"/>
          <w:szCs w:val="24"/>
          <w:lang w:eastAsia="en-GB"/>
        </w:rPr>
        <w:t>large</w:t>
      </w:r>
      <w:r>
        <w:rPr>
          <w:rFonts w:ascii="Calibri" w:eastAsia="Times New Roman" w:hAnsi="Calibri" w:cs="Calibri"/>
          <w:color w:val="000000"/>
          <w:sz w:val="24"/>
          <w:szCs w:val="24"/>
          <w:lang w:eastAsia="en-GB"/>
        </w:rPr>
        <w:t xml:space="preserve"> </w:t>
      </w:r>
      <w:r w:rsidRPr="006D6770">
        <w:rPr>
          <w:rFonts w:ascii="Calibri" w:eastAsia="Times New Roman" w:hAnsi="Calibri" w:cs="Calibri"/>
          <w:color w:val="000000"/>
          <w:sz w:val="24"/>
          <w:szCs w:val="24"/>
          <w:lang w:eastAsia="en-GB"/>
        </w:rPr>
        <w:t>part</w:t>
      </w:r>
      <w:r>
        <w:rPr>
          <w:rFonts w:ascii="Calibri" w:eastAsia="Times New Roman" w:hAnsi="Calibri" w:cs="Calibri"/>
          <w:color w:val="000000"/>
          <w:sz w:val="24"/>
          <w:szCs w:val="24"/>
          <w:lang w:eastAsia="en-GB"/>
        </w:rPr>
        <w:t xml:space="preserve"> </w:t>
      </w:r>
      <w:r w:rsidRPr="006D6770">
        <w:rPr>
          <w:rFonts w:ascii="Calibri" w:eastAsia="Times New Roman" w:hAnsi="Calibri" w:cs="Calibri"/>
          <w:color w:val="000000"/>
          <w:sz w:val="24"/>
          <w:szCs w:val="24"/>
          <w:lang w:eastAsia="en-GB"/>
        </w:rPr>
        <w:t>of</w:t>
      </w:r>
      <w:r>
        <w:rPr>
          <w:rFonts w:ascii="Calibri" w:eastAsia="Times New Roman" w:hAnsi="Calibri" w:cs="Calibri"/>
          <w:color w:val="000000"/>
          <w:sz w:val="24"/>
          <w:szCs w:val="24"/>
          <w:lang w:eastAsia="en-GB"/>
        </w:rPr>
        <w:t xml:space="preserve"> </w:t>
      </w:r>
      <w:r w:rsidRPr="006D6770">
        <w:rPr>
          <w:rFonts w:ascii="Calibri" w:eastAsia="Times New Roman" w:hAnsi="Calibri" w:cs="Calibri"/>
          <w:color w:val="000000"/>
          <w:sz w:val="24"/>
          <w:szCs w:val="24"/>
          <w:lang w:eastAsia="en-GB"/>
        </w:rPr>
        <w:t>the</w:t>
      </w:r>
      <w:r>
        <w:rPr>
          <w:rFonts w:ascii="Calibri" w:eastAsia="Times New Roman" w:hAnsi="Calibri" w:cs="Calibri"/>
          <w:color w:val="000000"/>
          <w:sz w:val="24"/>
          <w:szCs w:val="24"/>
          <w:lang w:eastAsia="en-GB"/>
        </w:rPr>
        <w:t xml:space="preserve"> </w:t>
      </w:r>
      <w:r w:rsidRPr="006D6770">
        <w:rPr>
          <w:rFonts w:ascii="Calibri" w:eastAsia="Times New Roman" w:hAnsi="Calibri" w:cs="Calibri"/>
          <w:color w:val="000000"/>
          <w:sz w:val="24"/>
          <w:szCs w:val="24"/>
          <w:lang w:eastAsia="en-GB"/>
        </w:rPr>
        <w:t>services</w:t>
      </w:r>
      <w:r>
        <w:rPr>
          <w:rFonts w:ascii="Calibri" w:eastAsia="Times New Roman" w:hAnsi="Calibri" w:cs="Calibri"/>
          <w:color w:val="000000"/>
          <w:sz w:val="24"/>
          <w:szCs w:val="24"/>
          <w:lang w:eastAsia="en-GB"/>
        </w:rPr>
        <w:t xml:space="preserve"> </w:t>
      </w:r>
      <w:r w:rsidRPr="006D6770">
        <w:rPr>
          <w:rFonts w:ascii="Calibri" w:eastAsia="Times New Roman" w:hAnsi="Calibri" w:cs="Calibri"/>
          <w:color w:val="000000"/>
          <w:sz w:val="24"/>
          <w:szCs w:val="24"/>
          <w:lang w:eastAsia="en-GB"/>
        </w:rPr>
        <w:t>requiring</w:t>
      </w:r>
      <w:r>
        <w:rPr>
          <w:rFonts w:ascii="Calibri" w:eastAsia="Times New Roman" w:hAnsi="Calibri" w:cs="Calibri"/>
          <w:color w:val="000000"/>
          <w:sz w:val="24"/>
          <w:szCs w:val="24"/>
          <w:lang w:eastAsia="en-GB"/>
        </w:rPr>
        <w:t xml:space="preserve"> </w:t>
      </w:r>
      <w:r w:rsidRPr="006D6770">
        <w:rPr>
          <w:rFonts w:ascii="Calibri" w:eastAsia="Times New Roman" w:hAnsi="Calibri" w:cs="Calibri"/>
          <w:color w:val="000000"/>
          <w:sz w:val="24"/>
          <w:szCs w:val="24"/>
          <w:lang w:eastAsia="en-GB"/>
        </w:rPr>
        <w:t>specific</w:t>
      </w:r>
      <w:r>
        <w:rPr>
          <w:rFonts w:ascii="Calibri" w:eastAsia="Times New Roman" w:hAnsi="Calibri" w:cs="Calibri"/>
          <w:color w:val="000000"/>
          <w:sz w:val="24"/>
          <w:szCs w:val="24"/>
          <w:lang w:eastAsia="en-GB"/>
        </w:rPr>
        <w:t xml:space="preserve"> </w:t>
      </w:r>
      <w:r w:rsidRPr="006D6770">
        <w:rPr>
          <w:rFonts w:ascii="Calibri" w:eastAsia="Times New Roman" w:hAnsi="Calibri" w:cs="Calibri"/>
          <w:color w:val="000000"/>
          <w:sz w:val="24"/>
          <w:szCs w:val="24"/>
          <w:lang w:eastAsia="en-GB"/>
        </w:rPr>
        <w:t>medical</w:t>
      </w:r>
      <w:r>
        <w:rPr>
          <w:rFonts w:ascii="Calibri" w:eastAsia="Times New Roman" w:hAnsi="Calibri" w:cs="Calibri"/>
          <w:color w:val="000000"/>
          <w:sz w:val="24"/>
          <w:szCs w:val="24"/>
          <w:lang w:eastAsia="en-GB"/>
        </w:rPr>
        <w:t xml:space="preserve"> </w:t>
      </w:r>
      <w:r w:rsidRPr="006D6770">
        <w:rPr>
          <w:rFonts w:ascii="Calibri" w:eastAsia="Times New Roman" w:hAnsi="Calibri" w:cs="Calibri"/>
          <w:color w:val="000000"/>
          <w:sz w:val="24"/>
          <w:szCs w:val="24"/>
          <w:lang w:eastAsia="en-GB"/>
        </w:rPr>
        <w:t>equipment</w:t>
      </w:r>
      <w:r>
        <w:rPr>
          <w:rFonts w:ascii="Calibri" w:eastAsia="Times New Roman" w:hAnsi="Calibri" w:cs="Calibri"/>
          <w:color w:val="000000"/>
          <w:sz w:val="24"/>
          <w:szCs w:val="24"/>
          <w:lang w:eastAsia="en-GB"/>
        </w:rPr>
        <w:t xml:space="preserve"> </w:t>
      </w:r>
      <w:r w:rsidRPr="006D6770">
        <w:rPr>
          <w:rFonts w:ascii="Calibri" w:eastAsia="Times New Roman" w:hAnsi="Calibri" w:cs="Calibri"/>
          <w:color w:val="000000"/>
          <w:sz w:val="24"/>
          <w:szCs w:val="24"/>
          <w:lang w:eastAsia="en-GB"/>
        </w:rPr>
        <w:t>and</w:t>
      </w:r>
      <w:r>
        <w:rPr>
          <w:rFonts w:ascii="Calibri" w:eastAsia="Times New Roman" w:hAnsi="Calibri" w:cs="Calibri"/>
          <w:color w:val="000000"/>
          <w:sz w:val="24"/>
          <w:szCs w:val="24"/>
          <w:lang w:eastAsia="en-GB"/>
        </w:rPr>
        <w:t xml:space="preserve"> </w:t>
      </w:r>
      <w:r w:rsidRPr="006D6770">
        <w:rPr>
          <w:rFonts w:ascii="Calibri" w:eastAsia="Times New Roman" w:hAnsi="Calibri" w:cs="Calibri"/>
          <w:color w:val="000000"/>
          <w:sz w:val="24"/>
          <w:szCs w:val="24"/>
          <w:lang w:eastAsia="en-GB"/>
        </w:rPr>
        <w:t>experience</w:t>
      </w:r>
      <w:r>
        <w:rPr>
          <w:rFonts w:ascii="Calibri" w:eastAsia="Times New Roman" w:hAnsi="Calibri" w:cs="Calibri"/>
          <w:color w:val="000000"/>
          <w:sz w:val="24"/>
          <w:szCs w:val="24"/>
          <w:lang w:eastAsia="en-GB"/>
        </w:rPr>
        <w:t xml:space="preserve"> </w:t>
      </w:r>
      <w:r w:rsidRPr="006D6770">
        <w:rPr>
          <w:rFonts w:ascii="Calibri" w:eastAsia="Times New Roman" w:hAnsi="Calibri" w:cs="Calibri"/>
          <w:color w:val="000000"/>
          <w:sz w:val="24"/>
          <w:szCs w:val="24"/>
          <w:lang w:eastAsia="en-GB"/>
        </w:rPr>
        <w:t>are</w:t>
      </w:r>
      <w:r>
        <w:rPr>
          <w:rFonts w:ascii="Calibri" w:eastAsia="Times New Roman" w:hAnsi="Calibri" w:cs="Calibri"/>
          <w:color w:val="000000"/>
          <w:sz w:val="24"/>
          <w:szCs w:val="24"/>
          <w:lang w:eastAsia="en-GB"/>
        </w:rPr>
        <w:t xml:space="preserve"> </w:t>
      </w:r>
      <w:r w:rsidRPr="006D6770">
        <w:rPr>
          <w:rFonts w:ascii="Calibri" w:eastAsia="Times New Roman" w:hAnsi="Calibri" w:cs="Calibri"/>
          <w:color w:val="000000"/>
          <w:sz w:val="24"/>
          <w:szCs w:val="24"/>
          <w:lang w:eastAsia="en-GB"/>
        </w:rPr>
        <w:t>concentrated</w:t>
      </w:r>
      <w:r>
        <w:rPr>
          <w:rFonts w:ascii="Calibri" w:eastAsia="Times New Roman" w:hAnsi="Calibri" w:cs="Calibri"/>
          <w:color w:val="000000"/>
          <w:sz w:val="24"/>
          <w:szCs w:val="24"/>
          <w:lang w:eastAsia="en-GB"/>
        </w:rPr>
        <w:t xml:space="preserve"> </w:t>
      </w:r>
      <w:r w:rsidRPr="006D6770">
        <w:rPr>
          <w:rFonts w:ascii="Calibri" w:eastAsia="Times New Roman" w:hAnsi="Calibri" w:cs="Calibri"/>
          <w:color w:val="000000"/>
          <w:sz w:val="24"/>
          <w:szCs w:val="24"/>
          <w:lang w:eastAsia="en-GB"/>
        </w:rPr>
        <w:t>in</w:t>
      </w:r>
      <w:r>
        <w:rPr>
          <w:rFonts w:ascii="Calibri" w:eastAsia="Times New Roman" w:hAnsi="Calibri" w:cs="Calibri"/>
          <w:color w:val="000000"/>
          <w:sz w:val="24"/>
          <w:szCs w:val="24"/>
          <w:lang w:eastAsia="en-GB"/>
        </w:rPr>
        <w:t xml:space="preserve"> </w:t>
      </w:r>
      <w:r w:rsidRPr="006D6770">
        <w:rPr>
          <w:rFonts w:ascii="Calibri" w:eastAsia="Times New Roman" w:hAnsi="Calibri" w:cs="Calibri"/>
          <w:color w:val="000000"/>
          <w:sz w:val="24"/>
          <w:szCs w:val="24"/>
          <w:lang w:eastAsia="en-GB"/>
        </w:rPr>
        <w:t>two</w:t>
      </w:r>
      <w:r>
        <w:rPr>
          <w:rFonts w:ascii="Calibri" w:eastAsia="Times New Roman" w:hAnsi="Calibri" w:cs="Calibri"/>
          <w:color w:val="000000"/>
          <w:sz w:val="24"/>
          <w:szCs w:val="24"/>
          <w:lang w:eastAsia="en-GB"/>
        </w:rPr>
        <w:t xml:space="preserve"> </w:t>
      </w:r>
      <w:r w:rsidRPr="006D6770">
        <w:rPr>
          <w:rFonts w:ascii="Calibri" w:eastAsia="Times New Roman" w:hAnsi="Calibri" w:cs="Calibri"/>
          <w:color w:val="000000"/>
          <w:sz w:val="24"/>
          <w:szCs w:val="24"/>
          <w:lang w:eastAsia="en-GB"/>
        </w:rPr>
        <w:t>higher-level</w:t>
      </w:r>
      <w:r>
        <w:rPr>
          <w:rFonts w:ascii="Calibri" w:eastAsia="Times New Roman" w:hAnsi="Calibri" w:cs="Calibri"/>
          <w:color w:val="000000"/>
          <w:sz w:val="24"/>
          <w:szCs w:val="24"/>
          <w:lang w:eastAsia="en-GB"/>
        </w:rPr>
        <w:t xml:space="preserve"> </w:t>
      </w:r>
      <w:proofErr w:type="spellStart"/>
      <w:r w:rsidRPr="006D6770">
        <w:rPr>
          <w:rFonts w:ascii="Calibri" w:eastAsia="Times New Roman" w:hAnsi="Calibri" w:cs="Calibri"/>
          <w:color w:val="000000"/>
          <w:sz w:val="24"/>
          <w:szCs w:val="24"/>
          <w:lang w:eastAsia="en-GB"/>
        </w:rPr>
        <w:t>centers</w:t>
      </w:r>
      <w:proofErr w:type="spellEnd"/>
      <w:r>
        <w:rPr>
          <w:rFonts w:ascii="Calibri" w:eastAsia="Times New Roman" w:hAnsi="Calibri" w:cs="Calibri"/>
          <w:color w:val="000000"/>
          <w:sz w:val="24"/>
          <w:szCs w:val="24"/>
          <w:lang w:eastAsia="en-GB"/>
        </w:rPr>
        <w:t xml:space="preserve"> </w:t>
      </w:r>
      <w:r w:rsidRPr="006D6770">
        <w:rPr>
          <w:rFonts w:ascii="Calibri" w:eastAsia="Times New Roman" w:hAnsi="Calibri" w:cs="Calibri"/>
          <w:color w:val="000000"/>
          <w:sz w:val="24"/>
          <w:szCs w:val="24"/>
          <w:lang w:eastAsia="en-GB"/>
        </w:rPr>
        <w:t>in</w:t>
      </w:r>
      <w:r>
        <w:rPr>
          <w:rFonts w:ascii="Calibri" w:eastAsia="Times New Roman" w:hAnsi="Calibri" w:cs="Calibri"/>
          <w:color w:val="000000"/>
          <w:sz w:val="24"/>
          <w:szCs w:val="24"/>
          <w:lang w:eastAsia="en-GB"/>
        </w:rPr>
        <w:t xml:space="preserve"> </w:t>
      </w:r>
      <w:r w:rsidRPr="006D6770">
        <w:rPr>
          <w:rFonts w:ascii="Calibri" w:eastAsia="Times New Roman" w:hAnsi="Calibri" w:cs="Calibri"/>
          <w:color w:val="000000"/>
          <w:sz w:val="24"/>
          <w:szCs w:val="24"/>
          <w:lang w:eastAsia="en-GB"/>
        </w:rPr>
        <w:t>Tallinn</w:t>
      </w:r>
      <w:r>
        <w:rPr>
          <w:rFonts w:ascii="Calibri" w:eastAsia="Times New Roman" w:hAnsi="Calibri" w:cs="Calibri"/>
          <w:color w:val="000000"/>
          <w:sz w:val="24"/>
          <w:szCs w:val="24"/>
          <w:lang w:eastAsia="en-GB"/>
        </w:rPr>
        <w:t xml:space="preserve"> </w:t>
      </w:r>
      <w:r w:rsidRPr="006D6770">
        <w:rPr>
          <w:rFonts w:ascii="Calibri" w:eastAsia="Times New Roman" w:hAnsi="Calibri" w:cs="Calibri"/>
          <w:color w:val="000000"/>
          <w:sz w:val="24"/>
          <w:szCs w:val="24"/>
          <w:lang w:eastAsia="en-GB"/>
        </w:rPr>
        <w:t>(ITK</w:t>
      </w:r>
      <w:r>
        <w:rPr>
          <w:rFonts w:ascii="Calibri" w:eastAsia="Times New Roman" w:hAnsi="Calibri" w:cs="Calibri"/>
          <w:color w:val="000000"/>
          <w:sz w:val="24"/>
          <w:szCs w:val="24"/>
          <w:lang w:eastAsia="en-GB"/>
        </w:rPr>
        <w:t xml:space="preserve"> </w:t>
      </w:r>
      <w:r w:rsidRPr="006D6770">
        <w:rPr>
          <w:rFonts w:ascii="Calibri" w:eastAsia="Times New Roman" w:hAnsi="Calibri" w:cs="Calibri"/>
          <w:color w:val="000000"/>
          <w:sz w:val="24"/>
          <w:szCs w:val="24"/>
          <w:lang w:eastAsia="en-GB"/>
        </w:rPr>
        <w:t>Eye</w:t>
      </w:r>
      <w:r>
        <w:rPr>
          <w:rFonts w:ascii="Calibri" w:eastAsia="Times New Roman" w:hAnsi="Calibri" w:cs="Calibri"/>
          <w:color w:val="000000"/>
          <w:sz w:val="24"/>
          <w:szCs w:val="24"/>
          <w:lang w:eastAsia="en-GB"/>
        </w:rPr>
        <w:t xml:space="preserve"> </w:t>
      </w:r>
      <w:r w:rsidRPr="006D6770">
        <w:rPr>
          <w:rFonts w:ascii="Calibri" w:eastAsia="Times New Roman" w:hAnsi="Calibri" w:cs="Calibri"/>
          <w:color w:val="000000"/>
          <w:sz w:val="24"/>
          <w:szCs w:val="24"/>
          <w:lang w:eastAsia="en-GB"/>
        </w:rPr>
        <w:t>Clinic)</w:t>
      </w:r>
      <w:r>
        <w:rPr>
          <w:rFonts w:ascii="Calibri" w:eastAsia="Times New Roman" w:hAnsi="Calibri" w:cs="Calibri"/>
          <w:color w:val="000000"/>
          <w:sz w:val="24"/>
          <w:szCs w:val="24"/>
          <w:lang w:eastAsia="en-GB"/>
        </w:rPr>
        <w:t xml:space="preserve"> </w:t>
      </w:r>
      <w:r w:rsidRPr="006D6770">
        <w:rPr>
          <w:rFonts w:ascii="Calibri" w:eastAsia="Times New Roman" w:hAnsi="Calibri" w:cs="Calibri"/>
          <w:color w:val="000000"/>
          <w:sz w:val="24"/>
          <w:szCs w:val="24"/>
          <w:lang w:eastAsia="en-GB"/>
        </w:rPr>
        <w:t>and</w:t>
      </w:r>
      <w:r>
        <w:rPr>
          <w:rFonts w:ascii="Calibri" w:eastAsia="Times New Roman" w:hAnsi="Calibri" w:cs="Calibri"/>
          <w:color w:val="000000"/>
          <w:sz w:val="24"/>
          <w:szCs w:val="24"/>
          <w:lang w:eastAsia="en-GB"/>
        </w:rPr>
        <w:t xml:space="preserve"> </w:t>
      </w:r>
      <w:r w:rsidRPr="006D6770">
        <w:rPr>
          <w:rFonts w:ascii="Calibri" w:eastAsia="Times New Roman" w:hAnsi="Calibri" w:cs="Calibri"/>
          <w:color w:val="000000"/>
          <w:sz w:val="24"/>
          <w:szCs w:val="24"/>
          <w:lang w:eastAsia="en-GB"/>
        </w:rPr>
        <w:t>Tartu</w:t>
      </w:r>
      <w:r>
        <w:rPr>
          <w:rFonts w:ascii="Calibri" w:eastAsia="Times New Roman" w:hAnsi="Calibri" w:cs="Calibri"/>
          <w:color w:val="000000"/>
          <w:sz w:val="24"/>
          <w:szCs w:val="24"/>
          <w:lang w:eastAsia="en-GB"/>
        </w:rPr>
        <w:t xml:space="preserve"> </w:t>
      </w:r>
      <w:r w:rsidRPr="006D6770">
        <w:rPr>
          <w:rFonts w:ascii="Calibri" w:eastAsia="Times New Roman" w:hAnsi="Calibri" w:cs="Calibri"/>
          <w:color w:val="000000"/>
          <w:sz w:val="24"/>
          <w:szCs w:val="24"/>
          <w:lang w:eastAsia="en-GB"/>
        </w:rPr>
        <w:t>(Tartu</w:t>
      </w:r>
      <w:r>
        <w:rPr>
          <w:rFonts w:ascii="Calibri" w:eastAsia="Times New Roman" w:hAnsi="Calibri" w:cs="Calibri"/>
          <w:color w:val="000000"/>
          <w:sz w:val="24"/>
          <w:szCs w:val="24"/>
          <w:lang w:eastAsia="en-GB"/>
        </w:rPr>
        <w:t xml:space="preserve"> </w:t>
      </w:r>
      <w:r w:rsidRPr="006D6770">
        <w:rPr>
          <w:rFonts w:ascii="Calibri" w:eastAsia="Times New Roman" w:hAnsi="Calibri" w:cs="Calibri"/>
          <w:color w:val="000000"/>
          <w:sz w:val="24"/>
          <w:szCs w:val="24"/>
          <w:lang w:eastAsia="en-GB"/>
        </w:rPr>
        <w:t>Eye</w:t>
      </w:r>
      <w:r>
        <w:rPr>
          <w:rFonts w:ascii="Calibri" w:eastAsia="Times New Roman" w:hAnsi="Calibri" w:cs="Calibri"/>
          <w:color w:val="000000"/>
          <w:sz w:val="24"/>
          <w:szCs w:val="24"/>
          <w:lang w:eastAsia="en-GB"/>
        </w:rPr>
        <w:t xml:space="preserve"> </w:t>
      </w:r>
      <w:r w:rsidRPr="006D6770">
        <w:rPr>
          <w:rFonts w:ascii="Calibri" w:eastAsia="Times New Roman" w:hAnsi="Calibri" w:cs="Calibri"/>
          <w:color w:val="000000"/>
          <w:sz w:val="24"/>
          <w:szCs w:val="24"/>
          <w:lang w:eastAsia="en-GB"/>
        </w:rPr>
        <w:t>Clinic),</w:t>
      </w:r>
      <w:r>
        <w:rPr>
          <w:rFonts w:ascii="Calibri" w:eastAsia="Times New Roman" w:hAnsi="Calibri" w:cs="Calibri"/>
          <w:color w:val="000000"/>
          <w:sz w:val="24"/>
          <w:szCs w:val="24"/>
          <w:lang w:eastAsia="en-GB"/>
        </w:rPr>
        <w:t xml:space="preserve"> </w:t>
      </w:r>
      <w:r w:rsidRPr="006D6770">
        <w:rPr>
          <w:rFonts w:ascii="Calibri" w:eastAsia="Times New Roman" w:hAnsi="Calibri" w:cs="Calibri"/>
          <w:color w:val="000000"/>
          <w:sz w:val="24"/>
          <w:szCs w:val="24"/>
          <w:lang w:eastAsia="en-GB"/>
        </w:rPr>
        <w:t>which</w:t>
      </w:r>
      <w:r>
        <w:rPr>
          <w:rFonts w:ascii="Calibri" w:eastAsia="Times New Roman" w:hAnsi="Calibri" w:cs="Calibri"/>
          <w:color w:val="000000"/>
          <w:sz w:val="24"/>
          <w:szCs w:val="24"/>
          <w:lang w:eastAsia="en-GB"/>
        </w:rPr>
        <w:t xml:space="preserve"> </w:t>
      </w:r>
      <w:r w:rsidRPr="006D6770">
        <w:rPr>
          <w:rFonts w:ascii="Calibri" w:eastAsia="Times New Roman" w:hAnsi="Calibri" w:cs="Calibri"/>
          <w:color w:val="000000"/>
          <w:sz w:val="24"/>
          <w:szCs w:val="24"/>
          <w:lang w:eastAsia="en-GB"/>
        </w:rPr>
        <w:t>is</w:t>
      </w:r>
      <w:r>
        <w:rPr>
          <w:rFonts w:ascii="Calibri" w:eastAsia="Times New Roman" w:hAnsi="Calibri" w:cs="Calibri"/>
          <w:color w:val="000000"/>
          <w:sz w:val="24"/>
          <w:szCs w:val="24"/>
          <w:lang w:eastAsia="en-GB"/>
        </w:rPr>
        <w:t xml:space="preserve"> </w:t>
      </w:r>
      <w:r w:rsidRPr="006D6770">
        <w:rPr>
          <w:rFonts w:ascii="Calibri" w:eastAsia="Times New Roman" w:hAnsi="Calibri" w:cs="Calibri"/>
          <w:color w:val="000000"/>
          <w:sz w:val="24"/>
          <w:szCs w:val="24"/>
          <w:lang w:eastAsia="en-GB"/>
        </w:rPr>
        <w:t>an</w:t>
      </w:r>
      <w:r>
        <w:rPr>
          <w:rFonts w:ascii="Calibri" w:eastAsia="Times New Roman" w:hAnsi="Calibri" w:cs="Calibri"/>
          <w:color w:val="000000"/>
          <w:sz w:val="24"/>
          <w:szCs w:val="24"/>
          <w:lang w:eastAsia="en-GB"/>
        </w:rPr>
        <w:t xml:space="preserve"> </w:t>
      </w:r>
      <w:r w:rsidRPr="006D6770">
        <w:rPr>
          <w:rFonts w:ascii="Calibri" w:eastAsia="Times New Roman" w:hAnsi="Calibri" w:cs="Calibri"/>
          <w:color w:val="000000"/>
          <w:sz w:val="24"/>
          <w:szCs w:val="24"/>
          <w:lang w:eastAsia="en-GB"/>
        </w:rPr>
        <w:t>optimal</w:t>
      </w:r>
      <w:r>
        <w:rPr>
          <w:rFonts w:ascii="Calibri" w:eastAsia="Times New Roman" w:hAnsi="Calibri" w:cs="Calibri"/>
          <w:color w:val="000000"/>
          <w:sz w:val="24"/>
          <w:szCs w:val="24"/>
          <w:lang w:eastAsia="en-GB"/>
        </w:rPr>
        <w:t xml:space="preserve"> </w:t>
      </w:r>
      <w:r w:rsidRPr="006D6770">
        <w:rPr>
          <w:rFonts w:ascii="Calibri" w:eastAsia="Times New Roman" w:hAnsi="Calibri" w:cs="Calibri"/>
          <w:color w:val="000000"/>
          <w:sz w:val="24"/>
          <w:szCs w:val="24"/>
          <w:lang w:eastAsia="en-GB"/>
        </w:rPr>
        <w:t>division</w:t>
      </w:r>
      <w:r>
        <w:rPr>
          <w:rFonts w:ascii="Calibri" w:eastAsia="Times New Roman" w:hAnsi="Calibri" w:cs="Calibri"/>
          <w:color w:val="000000"/>
          <w:sz w:val="24"/>
          <w:szCs w:val="24"/>
          <w:lang w:eastAsia="en-GB"/>
        </w:rPr>
        <w:t xml:space="preserve"> </w:t>
      </w:r>
      <w:r w:rsidRPr="006D6770">
        <w:rPr>
          <w:rFonts w:ascii="Calibri" w:eastAsia="Times New Roman" w:hAnsi="Calibri" w:cs="Calibri"/>
          <w:color w:val="000000"/>
          <w:sz w:val="24"/>
          <w:szCs w:val="24"/>
          <w:lang w:eastAsia="en-GB"/>
        </w:rPr>
        <w:t>of</w:t>
      </w:r>
      <w:r>
        <w:rPr>
          <w:rFonts w:ascii="Calibri" w:eastAsia="Times New Roman" w:hAnsi="Calibri" w:cs="Calibri"/>
          <w:color w:val="000000"/>
          <w:sz w:val="24"/>
          <w:szCs w:val="24"/>
          <w:lang w:eastAsia="en-GB"/>
        </w:rPr>
        <w:t xml:space="preserve"> </w:t>
      </w:r>
      <w:proofErr w:type="spellStart"/>
      <w:r w:rsidRPr="006D6770">
        <w:rPr>
          <w:rFonts w:ascii="Calibri" w:eastAsia="Times New Roman" w:hAnsi="Calibri" w:cs="Calibri"/>
          <w:color w:val="000000"/>
          <w:sz w:val="24"/>
          <w:szCs w:val="24"/>
          <w:lang w:eastAsia="en-GB"/>
        </w:rPr>
        <w:t>labor</w:t>
      </w:r>
      <w:proofErr w:type="spellEnd"/>
      <w:r>
        <w:rPr>
          <w:rFonts w:ascii="Calibri" w:eastAsia="Times New Roman" w:hAnsi="Calibri" w:cs="Calibri"/>
          <w:color w:val="000000"/>
          <w:sz w:val="24"/>
          <w:szCs w:val="24"/>
          <w:lang w:eastAsia="en-GB"/>
        </w:rPr>
        <w:t xml:space="preserve"> </w:t>
      </w:r>
      <w:r w:rsidRPr="006D6770">
        <w:rPr>
          <w:rFonts w:ascii="Calibri" w:eastAsia="Times New Roman" w:hAnsi="Calibri" w:cs="Calibri"/>
          <w:color w:val="000000"/>
          <w:sz w:val="24"/>
          <w:szCs w:val="24"/>
          <w:lang w:eastAsia="en-GB"/>
        </w:rPr>
        <w:t>considering</w:t>
      </w:r>
      <w:r>
        <w:rPr>
          <w:rFonts w:ascii="Calibri" w:eastAsia="Times New Roman" w:hAnsi="Calibri" w:cs="Calibri"/>
          <w:color w:val="000000"/>
          <w:sz w:val="24"/>
          <w:szCs w:val="24"/>
          <w:lang w:eastAsia="en-GB"/>
        </w:rPr>
        <w:t xml:space="preserve"> </w:t>
      </w:r>
      <w:r w:rsidRPr="006D6770">
        <w:rPr>
          <w:rFonts w:ascii="Calibri" w:eastAsia="Times New Roman" w:hAnsi="Calibri" w:cs="Calibri"/>
          <w:color w:val="000000"/>
          <w:sz w:val="24"/>
          <w:szCs w:val="24"/>
          <w:lang w:eastAsia="en-GB"/>
        </w:rPr>
        <w:t>the</w:t>
      </w:r>
      <w:r>
        <w:rPr>
          <w:rFonts w:ascii="Calibri" w:eastAsia="Times New Roman" w:hAnsi="Calibri" w:cs="Calibri"/>
          <w:color w:val="000000"/>
          <w:sz w:val="24"/>
          <w:szCs w:val="24"/>
          <w:lang w:eastAsia="en-GB"/>
        </w:rPr>
        <w:t xml:space="preserve"> </w:t>
      </w:r>
      <w:r w:rsidRPr="006D6770">
        <w:rPr>
          <w:rFonts w:ascii="Calibri" w:eastAsia="Times New Roman" w:hAnsi="Calibri" w:cs="Calibri"/>
          <w:color w:val="000000"/>
          <w:sz w:val="24"/>
          <w:szCs w:val="24"/>
          <w:lang w:eastAsia="en-GB"/>
        </w:rPr>
        <w:t>size</w:t>
      </w:r>
      <w:r>
        <w:rPr>
          <w:rFonts w:ascii="Calibri" w:eastAsia="Times New Roman" w:hAnsi="Calibri" w:cs="Calibri"/>
          <w:color w:val="000000"/>
          <w:sz w:val="24"/>
          <w:szCs w:val="24"/>
          <w:lang w:eastAsia="en-GB"/>
        </w:rPr>
        <w:t xml:space="preserve"> </w:t>
      </w:r>
      <w:r w:rsidRPr="006D6770">
        <w:rPr>
          <w:rFonts w:ascii="Calibri" w:eastAsia="Times New Roman" w:hAnsi="Calibri" w:cs="Calibri"/>
          <w:color w:val="000000"/>
          <w:sz w:val="24"/>
          <w:szCs w:val="24"/>
          <w:lang w:eastAsia="en-GB"/>
        </w:rPr>
        <w:t>and</w:t>
      </w:r>
      <w:r>
        <w:rPr>
          <w:rFonts w:ascii="Calibri" w:eastAsia="Times New Roman" w:hAnsi="Calibri" w:cs="Calibri"/>
          <w:color w:val="000000"/>
          <w:sz w:val="24"/>
          <w:szCs w:val="24"/>
          <w:lang w:eastAsia="en-GB"/>
        </w:rPr>
        <w:t xml:space="preserve"> </w:t>
      </w:r>
      <w:r w:rsidRPr="006D6770">
        <w:rPr>
          <w:rFonts w:ascii="Calibri" w:eastAsia="Times New Roman" w:hAnsi="Calibri" w:cs="Calibri"/>
          <w:color w:val="000000"/>
          <w:sz w:val="24"/>
          <w:szCs w:val="24"/>
          <w:lang w:eastAsia="en-GB"/>
        </w:rPr>
        <w:t>population</w:t>
      </w:r>
      <w:r>
        <w:rPr>
          <w:rFonts w:ascii="Calibri" w:eastAsia="Times New Roman" w:hAnsi="Calibri" w:cs="Calibri"/>
          <w:color w:val="000000"/>
          <w:sz w:val="24"/>
          <w:szCs w:val="24"/>
          <w:lang w:eastAsia="en-GB"/>
        </w:rPr>
        <w:t xml:space="preserve"> </w:t>
      </w:r>
      <w:r w:rsidRPr="006D6770">
        <w:rPr>
          <w:rFonts w:ascii="Calibri" w:eastAsia="Times New Roman" w:hAnsi="Calibri" w:cs="Calibri"/>
          <w:color w:val="000000"/>
          <w:sz w:val="24"/>
          <w:szCs w:val="24"/>
          <w:lang w:eastAsia="en-GB"/>
        </w:rPr>
        <w:t>of</w:t>
      </w:r>
      <w:r>
        <w:rPr>
          <w:rFonts w:ascii="Calibri" w:eastAsia="Times New Roman" w:hAnsi="Calibri" w:cs="Calibri"/>
          <w:color w:val="000000"/>
          <w:sz w:val="24"/>
          <w:szCs w:val="24"/>
          <w:lang w:eastAsia="en-GB"/>
        </w:rPr>
        <w:t xml:space="preserve"> </w:t>
      </w:r>
      <w:r w:rsidRPr="006D6770">
        <w:rPr>
          <w:rFonts w:ascii="Calibri" w:eastAsia="Times New Roman" w:hAnsi="Calibri" w:cs="Calibri"/>
          <w:color w:val="000000"/>
          <w:sz w:val="24"/>
          <w:szCs w:val="24"/>
          <w:lang w:eastAsia="en-GB"/>
        </w:rPr>
        <w:t>Estonia.</w:t>
      </w:r>
    </w:p>
    <w:p w14:paraId="6AFDEF84" w14:textId="7690DF7F" w:rsidR="006D6770" w:rsidRPr="006D6770" w:rsidRDefault="006D6770" w:rsidP="006D043C">
      <w:pPr>
        <w:spacing w:after="120" w:line="240" w:lineRule="auto"/>
        <w:rPr>
          <w:rFonts w:ascii="Calibri" w:eastAsia="Times New Roman" w:hAnsi="Calibri" w:cs="Calibri"/>
          <w:color w:val="000000"/>
          <w:sz w:val="24"/>
          <w:szCs w:val="24"/>
          <w:lang w:eastAsia="en-GB"/>
        </w:rPr>
      </w:pPr>
      <w:r w:rsidRPr="006D6770">
        <w:rPr>
          <w:rFonts w:ascii="Calibri" w:eastAsia="Times New Roman" w:hAnsi="Calibri" w:cs="Calibri"/>
          <w:color w:val="000000"/>
          <w:sz w:val="24"/>
          <w:szCs w:val="24"/>
          <w:lang w:eastAsia="en-GB"/>
        </w:rPr>
        <w:t>On</w:t>
      </w:r>
      <w:r>
        <w:rPr>
          <w:rFonts w:ascii="Calibri" w:eastAsia="Times New Roman" w:hAnsi="Calibri" w:cs="Calibri"/>
          <w:color w:val="000000"/>
          <w:sz w:val="24"/>
          <w:szCs w:val="24"/>
          <w:lang w:eastAsia="en-GB"/>
        </w:rPr>
        <w:t xml:space="preserve"> </w:t>
      </w:r>
      <w:r w:rsidRPr="006D6770">
        <w:rPr>
          <w:rFonts w:ascii="Calibri" w:eastAsia="Times New Roman" w:hAnsi="Calibri" w:cs="Calibri"/>
          <w:color w:val="000000"/>
          <w:sz w:val="24"/>
          <w:szCs w:val="24"/>
          <w:lang w:eastAsia="en-GB"/>
        </w:rPr>
        <w:t>the</w:t>
      </w:r>
      <w:r>
        <w:rPr>
          <w:rFonts w:ascii="Calibri" w:eastAsia="Times New Roman" w:hAnsi="Calibri" w:cs="Calibri"/>
          <w:color w:val="000000"/>
          <w:sz w:val="24"/>
          <w:szCs w:val="24"/>
          <w:lang w:eastAsia="en-GB"/>
        </w:rPr>
        <w:t xml:space="preserve"> </w:t>
      </w:r>
      <w:r w:rsidRPr="006D6770">
        <w:rPr>
          <w:rFonts w:ascii="Calibri" w:eastAsia="Times New Roman" w:hAnsi="Calibri" w:cs="Calibri"/>
          <w:color w:val="000000"/>
          <w:sz w:val="24"/>
          <w:szCs w:val="24"/>
          <w:lang w:eastAsia="en-GB"/>
        </w:rPr>
        <w:t>other</w:t>
      </w:r>
      <w:r>
        <w:rPr>
          <w:rFonts w:ascii="Calibri" w:eastAsia="Times New Roman" w:hAnsi="Calibri" w:cs="Calibri"/>
          <w:color w:val="000000"/>
          <w:sz w:val="24"/>
          <w:szCs w:val="24"/>
          <w:lang w:eastAsia="en-GB"/>
        </w:rPr>
        <w:t xml:space="preserve"> </w:t>
      </w:r>
      <w:r w:rsidRPr="006D6770">
        <w:rPr>
          <w:rFonts w:ascii="Calibri" w:eastAsia="Times New Roman" w:hAnsi="Calibri" w:cs="Calibri"/>
          <w:color w:val="000000"/>
          <w:sz w:val="24"/>
          <w:szCs w:val="24"/>
          <w:lang w:eastAsia="en-GB"/>
        </w:rPr>
        <w:t>hand,</w:t>
      </w:r>
      <w:r>
        <w:rPr>
          <w:rFonts w:ascii="Calibri" w:eastAsia="Times New Roman" w:hAnsi="Calibri" w:cs="Calibri"/>
          <w:color w:val="000000"/>
          <w:sz w:val="24"/>
          <w:szCs w:val="24"/>
          <w:lang w:eastAsia="en-GB"/>
        </w:rPr>
        <w:t xml:space="preserve"> </w:t>
      </w:r>
      <w:r w:rsidRPr="006D6770">
        <w:rPr>
          <w:rFonts w:ascii="Calibri" w:eastAsia="Times New Roman" w:hAnsi="Calibri" w:cs="Calibri"/>
          <w:color w:val="000000"/>
          <w:sz w:val="24"/>
          <w:szCs w:val="24"/>
          <w:lang w:eastAsia="en-GB"/>
        </w:rPr>
        <w:t>some</w:t>
      </w:r>
      <w:r>
        <w:rPr>
          <w:rFonts w:ascii="Calibri" w:eastAsia="Times New Roman" w:hAnsi="Calibri" w:cs="Calibri"/>
          <w:color w:val="000000"/>
          <w:sz w:val="24"/>
          <w:szCs w:val="24"/>
          <w:lang w:eastAsia="en-GB"/>
        </w:rPr>
        <w:t xml:space="preserve"> </w:t>
      </w:r>
      <w:r w:rsidRPr="006D6770">
        <w:rPr>
          <w:rFonts w:ascii="Calibri" w:eastAsia="Times New Roman" w:hAnsi="Calibri" w:cs="Calibri"/>
          <w:color w:val="000000"/>
          <w:sz w:val="24"/>
          <w:szCs w:val="24"/>
          <w:lang w:eastAsia="en-GB"/>
        </w:rPr>
        <w:t>refractive</w:t>
      </w:r>
      <w:r>
        <w:rPr>
          <w:rFonts w:ascii="Calibri" w:eastAsia="Times New Roman" w:hAnsi="Calibri" w:cs="Calibri"/>
          <w:color w:val="000000"/>
          <w:sz w:val="24"/>
          <w:szCs w:val="24"/>
          <w:lang w:eastAsia="en-GB"/>
        </w:rPr>
        <w:t xml:space="preserve"> </w:t>
      </w:r>
      <w:r w:rsidRPr="006D6770">
        <w:rPr>
          <w:rFonts w:ascii="Calibri" w:eastAsia="Times New Roman" w:hAnsi="Calibri" w:cs="Calibri"/>
          <w:color w:val="000000"/>
          <w:sz w:val="24"/>
          <w:szCs w:val="24"/>
          <w:lang w:eastAsia="en-GB"/>
        </w:rPr>
        <w:t>surgery</w:t>
      </w:r>
      <w:r>
        <w:rPr>
          <w:rFonts w:ascii="Calibri" w:eastAsia="Times New Roman" w:hAnsi="Calibri" w:cs="Calibri"/>
          <w:color w:val="000000"/>
          <w:sz w:val="24"/>
          <w:szCs w:val="24"/>
          <w:lang w:eastAsia="en-GB"/>
        </w:rPr>
        <w:t xml:space="preserve"> </w:t>
      </w:r>
      <w:r w:rsidRPr="006D6770">
        <w:rPr>
          <w:rFonts w:ascii="Calibri" w:eastAsia="Times New Roman" w:hAnsi="Calibri" w:cs="Calibri"/>
          <w:color w:val="000000"/>
          <w:sz w:val="24"/>
          <w:szCs w:val="24"/>
          <w:lang w:eastAsia="en-GB"/>
        </w:rPr>
        <w:t>services</w:t>
      </w:r>
      <w:r>
        <w:rPr>
          <w:rFonts w:ascii="Calibri" w:eastAsia="Times New Roman" w:hAnsi="Calibri" w:cs="Calibri"/>
          <w:color w:val="000000"/>
          <w:sz w:val="24"/>
          <w:szCs w:val="24"/>
          <w:lang w:eastAsia="en-GB"/>
        </w:rPr>
        <w:t xml:space="preserve"> </w:t>
      </w:r>
      <w:r w:rsidRPr="006D6770">
        <w:rPr>
          <w:rFonts w:ascii="Calibri" w:eastAsia="Times New Roman" w:hAnsi="Calibri" w:cs="Calibri"/>
          <w:color w:val="000000"/>
          <w:sz w:val="24"/>
          <w:szCs w:val="24"/>
          <w:lang w:eastAsia="en-GB"/>
        </w:rPr>
        <w:t>are</w:t>
      </w:r>
      <w:r>
        <w:rPr>
          <w:rFonts w:ascii="Calibri" w:eastAsia="Times New Roman" w:hAnsi="Calibri" w:cs="Calibri"/>
          <w:color w:val="000000"/>
          <w:sz w:val="24"/>
          <w:szCs w:val="24"/>
          <w:lang w:eastAsia="en-GB"/>
        </w:rPr>
        <w:t xml:space="preserve"> </w:t>
      </w:r>
      <w:r w:rsidRPr="006D6770">
        <w:rPr>
          <w:rFonts w:ascii="Calibri" w:eastAsia="Times New Roman" w:hAnsi="Calibri" w:cs="Calibri"/>
          <w:color w:val="000000"/>
          <w:sz w:val="24"/>
          <w:szCs w:val="24"/>
          <w:lang w:eastAsia="en-GB"/>
        </w:rPr>
        <w:t>only</w:t>
      </w:r>
      <w:r>
        <w:rPr>
          <w:rFonts w:ascii="Calibri" w:eastAsia="Times New Roman" w:hAnsi="Calibri" w:cs="Calibri"/>
          <w:color w:val="000000"/>
          <w:sz w:val="24"/>
          <w:szCs w:val="24"/>
          <w:lang w:eastAsia="en-GB"/>
        </w:rPr>
        <w:t xml:space="preserve"> </w:t>
      </w:r>
      <w:r w:rsidRPr="006D6770">
        <w:rPr>
          <w:rFonts w:ascii="Calibri" w:eastAsia="Times New Roman" w:hAnsi="Calibri" w:cs="Calibri"/>
          <w:color w:val="000000"/>
          <w:sz w:val="24"/>
          <w:szCs w:val="24"/>
          <w:lang w:eastAsia="en-GB"/>
        </w:rPr>
        <w:t>available</w:t>
      </w:r>
      <w:r>
        <w:rPr>
          <w:rFonts w:ascii="Calibri" w:eastAsia="Times New Roman" w:hAnsi="Calibri" w:cs="Calibri"/>
          <w:color w:val="000000"/>
          <w:sz w:val="24"/>
          <w:szCs w:val="24"/>
          <w:lang w:eastAsia="en-GB"/>
        </w:rPr>
        <w:t xml:space="preserve"> </w:t>
      </w:r>
      <w:r w:rsidRPr="006D6770">
        <w:rPr>
          <w:rFonts w:ascii="Calibri" w:eastAsia="Times New Roman" w:hAnsi="Calibri" w:cs="Calibri"/>
          <w:color w:val="000000"/>
          <w:sz w:val="24"/>
          <w:szCs w:val="24"/>
          <w:lang w:eastAsia="en-GB"/>
        </w:rPr>
        <w:t>in</w:t>
      </w:r>
      <w:r>
        <w:rPr>
          <w:rFonts w:ascii="Calibri" w:eastAsia="Times New Roman" w:hAnsi="Calibri" w:cs="Calibri"/>
          <w:color w:val="000000"/>
          <w:sz w:val="24"/>
          <w:szCs w:val="24"/>
          <w:lang w:eastAsia="en-GB"/>
        </w:rPr>
        <w:t xml:space="preserve"> </w:t>
      </w:r>
      <w:r w:rsidRPr="006D6770">
        <w:rPr>
          <w:rFonts w:ascii="Calibri" w:eastAsia="Times New Roman" w:hAnsi="Calibri" w:cs="Calibri"/>
          <w:color w:val="000000"/>
          <w:sz w:val="24"/>
          <w:szCs w:val="24"/>
          <w:lang w:eastAsia="en-GB"/>
        </w:rPr>
        <w:t>larger</w:t>
      </w:r>
      <w:r>
        <w:rPr>
          <w:rFonts w:ascii="Calibri" w:eastAsia="Times New Roman" w:hAnsi="Calibri" w:cs="Calibri"/>
          <w:color w:val="000000"/>
          <w:sz w:val="24"/>
          <w:szCs w:val="24"/>
          <w:lang w:eastAsia="en-GB"/>
        </w:rPr>
        <w:t xml:space="preserve"> </w:t>
      </w:r>
      <w:r w:rsidRPr="006D6770">
        <w:rPr>
          <w:rFonts w:ascii="Calibri" w:eastAsia="Times New Roman" w:hAnsi="Calibri" w:cs="Calibri"/>
          <w:color w:val="000000"/>
          <w:sz w:val="24"/>
          <w:szCs w:val="24"/>
          <w:lang w:eastAsia="en-GB"/>
        </w:rPr>
        <w:t>private</w:t>
      </w:r>
      <w:r>
        <w:rPr>
          <w:rFonts w:ascii="Calibri" w:eastAsia="Times New Roman" w:hAnsi="Calibri" w:cs="Calibri"/>
          <w:color w:val="000000"/>
          <w:sz w:val="24"/>
          <w:szCs w:val="24"/>
          <w:lang w:eastAsia="en-GB"/>
        </w:rPr>
        <w:t xml:space="preserve"> </w:t>
      </w:r>
      <w:r w:rsidRPr="006D6770">
        <w:rPr>
          <w:rFonts w:ascii="Calibri" w:eastAsia="Times New Roman" w:hAnsi="Calibri" w:cs="Calibri"/>
          <w:color w:val="000000"/>
          <w:sz w:val="24"/>
          <w:szCs w:val="24"/>
          <w:lang w:eastAsia="en-GB"/>
        </w:rPr>
        <w:t>clinics</w:t>
      </w:r>
      <w:r>
        <w:rPr>
          <w:rFonts w:ascii="Calibri" w:eastAsia="Times New Roman" w:hAnsi="Calibri" w:cs="Calibri"/>
          <w:color w:val="000000"/>
          <w:sz w:val="24"/>
          <w:szCs w:val="24"/>
          <w:lang w:eastAsia="en-GB"/>
        </w:rPr>
        <w:t xml:space="preserve"> </w:t>
      </w:r>
      <w:r w:rsidRPr="006D6770">
        <w:rPr>
          <w:rFonts w:ascii="Calibri" w:eastAsia="Times New Roman" w:hAnsi="Calibri" w:cs="Calibri"/>
          <w:color w:val="000000"/>
          <w:sz w:val="24"/>
          <w:szCs w:val="24"/>
          <w:lang w:eastAsia="en-GB"/>
        </w:rPr>
        <w:t>in</w:t>
      </w:r>
      <w:r>
        <w:rPr>
          <w:rFonts w:ascii="Calibri" w:eastAsia="Times New Roman" w:hAnsi="Calibri" w:cs="Calibri"/>
          <w:color w:val="000000"/>
          <w:sz w:val="24"/>
          <w:szCs w:val="24"/>
          <w:lang w:eastAsia="en-GB"/>
        </w:rPr>
        <w:t xml:space="preserve"> </w:t>
      </w:r>
      <w:r w:rsidRPr="006D6770">
        <w:rPr>
          <w:rFonts w:ascii="Calibri" w:eastAsia="Times New Roman" w:hAnsi="Calibri" w:cs="Calibri"/>
          <w:color w:val="000000"/>
          <w:sz w:val="24"/>
          <w:szCs w:val="24"/>
          <w:lang w:eastAsia="en-GB"/>
        </w:rPr>
        <w:t>Northern</w:t>
      </w:r>
      <w:r>
        <w:rPr>
          <w:rFonts w:ascii="Calibri" w:eastAsia="Times New Roman" w:hAnsi="Calibri" w:cs="Calibri"/>
          <w:color w:val="000000"/>
          <w:sz w:val="24"/>
          <w:szCs w:val="24"/>
          <w:lang w:eastAsia="en-GB"/>
        </w:rPr>
        <w:t xml:space="preserve"> </w:t>
      </w:r>
      <w:r w:rsidRPr="006D6770">
        <w:rPr>
          <w:rFonts w:ascii="Calibri" w:eastAsia="Times New Roman" w:hAnsi="Calibri" w:cs="Calibri"/>
          <w:color w:val="000000"/>
          <w:sz w:val="24"/>
          <w:szCs w:val="24"/>
          <w:lang w:eastAsia="en-GB"/>
        </w:rPr>
        <w:t>and</w:t>
      </w:r>
      <w:r>
        <w:rPr>
          <w:rFonts w:ascii="Calibri" w:eastAsia="Times New Roman" w:hAnsi="Calibri" w:cs="Calibri"/>
          <w:color w:val="000000"/>
          <w:sz w:val="24"/>
          <w:szCs w:val="24"/>
          <w:lang w:eastAsia="en-GB"/>
        </w:rPr>
        <w:t xml:space="preserve"> </w:t>
      </w:r>
      <w:r w:rsidRPr="006D6770">
        <w:rPr>
          <w:rFonts w:ascii="Calibri" w:eastAsia="Times New Roman" w:hAnsi="Calibri" w:cs="Calibri"/>
          <w:color w:val="000000"/>
          <w:sz w:val="24"/>
          <w:szCs w:val="24"/>
          <w:lang w:eastAsia="en-GB"/>
        </w:rPr>
        <w:t>Southern</w:t>
      </w:r>
      <w:r>
        <w:rPr>
          <w:rFonts w:ascii="Calibri" w:eastAsia="Times New Roman" w:hAnsi="Calibri" w:cs="Calibri"/>
          <w:color w:val="000000"/>
          <w:sz w:val="24"/>
          <w:szCs w:val="24"/>
          <w:lang w:eastAsia="en-GB"/>
        </w:rPr>
        <w:t xml:space="preserve"> </w:t>
      </w:r>
      <w:r w:rsidRPr="006D6770">
        <w:rPr>
          <w:rFonts w:ascii="Calibri" w:eastAsia="Times New Roman" w:hAnsi="Calibri" w:cs="Calibri"/>
          <w:color w:val="000000"/>
          <w:sz w:val="24"/>
          <w:szCs w:val="24"/>
          <w:lang w:eastAsia="en-GB"/>
        </w:rPr>
        <w:t>Estonia.</w:t>
      </w:r>
    </w:p>
    <w:p w14:paraId="2ADA95B0" w14:textId="5D8C0BB3" w:rsidR="006D6770" w:rsidRPr="006D6770" w:rsidRDefault="006D6770" w:rsidP="006D043C">
      <w:pPr>
        <w:spacing w:after="120" w:line="240" w:lineRule="auto"/>
        <w:rPr>
          <w:rFonts w:ascii="Calibri" w:eastAsia="Times New Roman" w:hAnsi="Calibri" w:cs="Calibri"/>
          <w:color w:val="000000"/>
          <w:sz w:val="24"/>
          <w:szCs w:val="24"/>
          <w:lang w:eastAsia="en-GB"/>
        </w:rPr>
      </w:pPr>
      <w:r w:rsidRPr="006D6770">
        <w:rPr>
          <w:rFonts w:ascii="Calibri" w:eastAsia="Times New Roman" w:hAnsi="Calibri" w:cs="Calibri"/>
          <w:color w:val="000000"/>
          <w:sz w:val="24"/>
          <w:szCs w:val="24"/>
          <w:lang w:eastAsia="en-GB"/>
        </w:rPr>
        <w:t>The</w:t>
      </w:r>
      <w:r>
        <w:rPr>
          <w:rFonts w:ascii="Calibri" w:eastAsia="Times New Roman" w:hAnsi="Calibri" w:cs="Calibri"/>
          <w:color w:val="000000"/>
          <w:sz w:val="24"/>
          <w:szCs w:val="24"/>
          <w:lang w:eastAsia="en-GB"/>
        </w:rPr>
        <w:t xml:space="preserve"> </w:t>
      </w:r>
      <w:r w:rsidRPr="006D6770">
        <w:rPr>
          <w:rFonts w:ascii="Calibri" w:eastAsia="Times New Roman" w:hAnsi="Calibri" w:cs="Calibri"/>
          <w:color w:val="000000"/>
          <w:sz w:val="24"/>
          <w:szCs w:val="24"/>
          <w:lang w:eastAsia="en-GB"/>
        </w:rPr>
        <w:t>minimum</w:t>
      </w:r>
      <w:r>
        <w:rPr>
          <w:rFonts w:ascii="Calibri" w:eastAsia="Times New Roman" w:hAnsi="Calibri" w:cs="Calibri"/>
          <w:color w:val="000000"/>
          <w:sz w:val="24"/>
          <w:szCs w:val="24"/>
          <w:lang w:eastAsia="en-GB"/>
        </w:rPr>
        <w:t xml:space="preserve"> </w:t>
      </w:r>
      <w:r w:rsidRPr="006D6770">
        <w:rPr>
          <w:rFonts w:ascii="Calibri" w:eastAsia="Times New Roman" w:hAnsi="Calibri" w:cs="Calibri"/>
          <w:color w:val="000000"/>
          <w:sz w:val="24"/>
          <w:szCs w:val="24"/>
          <w:lang w:eastAsia="en-GB"/>
        </w:rPr>
        <w:t>requirements</w:t>
      </w:r>
      <w:r>
        <w:rPr>
          <w:rFonts w:ascii="Calibri" w:eastAsia="Times New Roman" w:hAnsi="Calibri" w:cs="Calibri"/>
          <w:color w:val="000000"/>
          <w:sz w:val="24"/>
          <w:szCs w:val="24"/>
          <w:lang w:eastAsia="en-GB"/>
        </w:rPr>
        <w:t xml:space="preserve"> </w:t>
      </w:r>
      <w:r w:rsidRPr="006D6770">
        <w:rPr>
          <w:rFonts w:ascii="Calibri" w:eastAsia="Times New Roman" w:hAnsi="Calibri" w:cs="Calibri"/>
          <w:color w:val="000000"/>
          <w:sz w:val="24"/>
          <w:szCs w:val="24"/>
          <w:lang w:eastAsia="en-GB"/>
        </w:rPr>
        <w:t>for</w:t>
      </w:r>
      <w:r>
        <w:rPr>
          <w:rFonts w:ascii="Calibri" w:eastAsia="Times New Roman" w:hAnsi="Calibri" w:cs="Calibri"/>
          <w:color w:val="000000"/>
          <w:sz w:val="24"/>
          <w:szCs w:val="24"/>
          <w:lang w:eastAsia="en-GB"/>
        </w:rPr>
        <w:t xml:space="preserve"> </w:t>
      </w:r>
      <w:r w:rsidRPr="006D6770">
        <w:rPr>
          <w:rFonts w:ascii="Calibri" w:eastAsia="Times New Roman" w:hAnsi="Calibri" w:cs="Calibri"/>
          <w:color w:val="000000"/>
          <w:sz w:val="24"/>
          <w:szCs w:val="24"/>
          <w:lang w:eastAsia="en-GB"/>
        </w:rPr>
        <w:t>the</w:t>
      </w:r>
      <w:r>
        <w:rPr>
          <w:rFonts w:ascii="Calibri" w:eastAsia="Times New Roman" w:hAnsi="Calibri" w:cs="Calibri"/>
          <w:color w:val="000000"/>
          <w:sz w:val="24"/>
          <w:szCs w:val="24"/>
          <w:lang w:eastAsia="en-GB"/>
        </w:rPr>
        <w:t xml:space="preserve"> </w:t>
      </w:r>
      <w:r w:rsidRPr="006D6770">
        <w:rPr>
          <w:rFonts w:ascii="Calibri" w:eastAsia="Times New Roman" w:hAnsi="Calibri" w:cs="Calibri"/>
          <w:color w:val="000000"/>
          <w:sz w:val="24"/>
          <w:szCs w:val="24"/>
          <w:lang w:eastAsia="en-GB"/>
        </w:rPr>
        <w:t>equipment</w:t>
      </w:r>
      <w:r>
        <w:rPr>
          <w:rFonts w:ascii="Calibri" w:eastAsia="Times New Roman" w:hAnsi="Calibri" w:cs="Calibri"/>
          <w:color w:val="000000"/>
          <w:sz w:val="24"/>
          <w:szCs w:val="24"/>
          <w:lang w:eastAsia="en-GB"/>
        </w:rPr>
        <w:t xml:space="preserve"> </w:t>
      </w:r>
      <w:r w:rsidRPr="006D6770">
        <w:rPr>
          <w:rFonts w:ascii="Calibri" w:eastAsia="Times New Roman" w:hAnsi="Calibri" w:cs="Calibri"/>
          <w:color w:val="000000"/>
          <w:sz w:val="24"/>
          <w:szCs w:val="24"/>
          <w:lang w:eastAsia="en-GB"/>
        </w:rPr>
        <w:t>of</w:t>
      </w:r>
      <w:r>
        <w:rPr>
          <w:rFonts w:ascii="Calibri" w:eastAsia="Times New Roman" w:hAnsi="Calibri" w:cs="Calibri"/>
          <w:color w:val="000000"/>
          <w:sz w:val="24"/>
          <w:szCs w:val="24"/>
          <w:lang w:eastAsia="en-GB"/>
        </w:rPr>
        <w:t xml:space="preserve"> </w:t>
      </w:r>
      <w:r w:rsidRPr="006D6770">
        <w:rPr>
          <w:rFonts w:ascii="Calibri" w:eastAsia="Times New Roman" w:hAnsi="Calibri" w:cs="Calibri"/>
          <w:color w:val="000000"/>
          <w:sz w:val="24"/>
          <w:szCs w:val="24"/>
          <w:lang w:eastAsia="en-GB"/>
        </w:rPr>
        <w:t>an</w:t>
      </w:r>
      <w:r>
        <w:rPr>
          <w:rFonts w:ascii="Calibri" w:eastAsia="Times New Roman" w:hAnsi="Calibri" w:cs="Calibri"/>
          <w:color w:val="000000"/>
          <w:sz w:val="24"/>
          <w:szCs w:val="24"/>
          <w:lang w:eastAsia="en-GB"/>
        </w:rPr>
        <w:t xml:space="preserve"> </w:t>
      </w:r>
      <w:r w:rsidRPr="006D6770">
        <w:rPr>
          <w:rFonts w:ascii="Calibri" w:eastAsia="Times New Roman" w:hAnsi="Calibri" w:cs="Calibri"/>
          <w:color w:val="000000"/>
          <w:sz w:val="24"/>
          <w:szCs w:val="24"/>
          <w:lang w:eastAsia="en-GB"/>
        </w:rPr>
        <w:t>ophthalmologist's</w:t>
      </w:r>
      <w:r>
        <w:rPr>
          <w:rFonts w:ascii="Calibri" w:eastAsia="Times New Roman" w:hAnsi="Calibri" w:cs="Calibri"/>
          <w:color w:val="000000"/>
          <w:sz w:val="24"/>
          <w:szCs w:val="24"/>
          <w:lang w:eastAsia="en-GB"/>
        </w:rPr>
        <w:t xml:space="preserve"> </w:t>
      </w:r>
      <w:r w:rsidRPr="006D6770">
        <w:rPr>
          <w:rFonts w:ascii="Calibri" w:eastAsia="Times New Roman" w:hAnsi="Calibri" w:cs="Calibri"/>
          <w:color w:val="000000"/>
          <w:sz w:val="24"/>
          <w:szCs w:val="24"/>
          <w:lang w:eastAsia="en-GB"/>
        </w:rPr>
        <w:t>office</w:t>
      </w:r>
      <w:r>
        <w:rPr>
          <w:rFonts w:ascii="Calibri" w:eastAsia="Times New Roman" w:hAnsi="Calibri" w:cs="Calibri"/>
          <w:color w:val="000000"/>
          <w:sz w:val="24"/>
          <w:szCs w:val="24"/>
          <w:lang w:eastAsia="en-GB"/>
        </w:rPr>
        <w:t xml:space="preserve"> </w:t>
      </w:r>
      <w:r w:rsidRPr="006D6770">
        <w:rPr>
          <w:rFonts w:ascii="Calibri" w:eastAsia="Times New Roman" w:hAnsi="Calibri" w:cs="Calibri"/>
          <w:color w:val="000000"/>
          <w:sz w:val="24"/>
          <w:szCs w:val="24"/>
          <w:lang w:eastAsia="en-GB"/>
        </w:rPr>
        <w:t>are</w:t>
      </w:r>
      <w:r>
        <w:rPr>
          <w:rFonts w:ascii="Calibri" w:eastAsia="Times New Roman" w:hAnsi="Calibri" w:cs="Calibri"/>
          <w:color w:val="000000"/>
          <w:sz w:val="24"/>
          <w:szCs w:val="24"/>
          <w:lang w:eastAsia="en-GB"/>
        </w:rPr>
        <w:t xml:space="preserve"> </w:t>
      </w:r>
      <w:r w:rsidRPr="006D6770">
        <w:rPr>
          <w:rFonts w:ascii="Calibri" w:eastAsia="Times New Roman" w:hAnsi="Calibri" w:cs="Calibri"/>
          <w:color w:val="000000"/>
          <w:sz w:val="24"/>
          <w:szCs w:val="24"/>
          <w:lang w:eastAsia="en-GB"/>
        </w:rPr>
        <w:t>set</w:t>
      </w:r>
      <w:r>
        <w:rPr>
          <w:rFonts w:ascii="Calibri" w:eastAsia="Times New Roman" w:hAnsi="Calibri" w:cs="Calibri"/>
          <w:color w:val="000000"/>
          <w:sz w:val="24"/>
          <w:szCs w:val="24"/>
          <w:lang w:eastAsia="en-GB"/>
        </w:rPr>
        <w:t xml:space="preserve"> </w:t>
      </w:r>
      <w:r w:rsidRPr="006D6770">
        <w:rPr>
          <w:rFonts w:ascii="Calibri" w:eastAsia="Times New Roman" w:hAnsi="Calibri" w:cs="Calibri"/>
          <w:color w:val="000000"/>
          <w:sz w:val="24"/>
          <w:szCs w:val="24"/>
          <w:lang w:eastAsia="en-GB"/>
        </w:rPr>
        <w:t>out</w:t>
      </w:r>
      <w:r>
        <w:rPr>
          <w:rFonts w:ascii="Calibri" w:eastAsia="Times New Roman" w:hAnsi="Calibri" w:cs="Calibri"/>
          <w:color w:val="000000"/>
          <w:sz w:val="24"/>
          <w:szCs w:val="24"/>
          <w:lang w:eastAsia="en-GB"/>
        </w:rPr>
        <w:t xml:space="preserve"> </w:t>
      </w:r>
      <w:r w:rsidRPr="006D6770">
        <w:rPr>
          <w:rFonts w:ascii="Calibri" w:eastAsia="Times New Roman" w:hAnsi="Calibri" w:cs="Calibri"/>
          <w:color w:val="000000"/>
          <w:sz w:val="24"/>
          <w:szCs w:val="24"/>
          <w:lang w:eastAsia="en-GB"/>
        </w:rPr>
        <w:t>in</w:t>
      </w:r>
      <w:r>
        <w:rPr>
          <w:rFonts w:ascii="Calibri" w:eastAsia="Times New Roman" w:hAnsi="Calibri" w:cs="Calibri"/>
          <w:color w:val="000000"/>
          <w:sz w:val="24"/>
          <w:szCs w:val="24"/>
          <w:lang w:eastAsia="en-GB"/>
        </w:rPr>
        <w:t xml:space="preserve"> </w:t>
      </w:r>
      <w:r w:rsidRPr="006D6770">
        <w:rPr>
          <w:rFonts w:ascii="Calibri" w:eastAsia="Times New Roman" w:hAnsi="Calibri" w:cs="Calibri"/>
          <w:color w:val="000000"/>
          <w:sz w:val="24"/>
          <w:szCs w:val="24"/>
          <w:lang w:eastAsia="en-GB"/>
        </w:rPr>
        <w:t>§</w:t>
      </w:r>
      <w:r w:rsidRPr="006D043C">
        <w:rPr>
          <w:rFonts w:ascii="Calibri" w:eastAsia="Times New Roman" w:hAnsi="Calibri" w:cs="Calibri"/>
          <w:color w:val="000000"/>
          <w:sz w:val="24"/>
          <w:szCs w:val="24"/>
          <w:lang w:eastAsia="en-GB"/>
        </w:rPr>
        <w:t xml:space="preserve"> </w:t>
      </w:r>
      <w:r w:rsidRPr="006D6770">
        <w:rPr>
          <w:rFonts w:ascii="Calibri" w:eastAsia="Times New Roman" w:hAnsi="Calibri" w:cs="Calibri"/>
          <w:color w:val="000000"/>
          <w:sz w:val="24"/>
          <w:szCs w:val="24"/>
          <w:lang w:eastAsia="en-GB"/>
        </w:rPr>
        <w:t>33-36</w:t>
      </w:r>
      <w:r>
        <w:rPr>
          <w:rFonts w:ascii="Calibri" w:eastAsia="Times New Roman" w:hAnsi="Calibri" w:cs="Calibri"/>
          <w:color w:val="000000"/>
          <w:sz w:val="24"/>
          <w:szCs w:val="24"/>
          <w:lang w:eastAsia="en-GB"/>
        </w:rPr>
        <w:t xml:space="preserve"> </w:t>
      </w:r>
      <w:r w:rsidRPr="006D6770">
        <w:rPr>
          <w:rFonts w:ascii="Calibri" w:eastAsia="Times New Roman" w:hAnsi="Calibri" w:cs="Calibri"/>
          <w:color w:val="000000"/>
          <w:sz w:val="24"/>
          <w:szCs w:val="24"/>
          <w:lang w:eastAsia="en-GB"/>
        </w:rPr>
        <w:t>of</w:t>
      </w:r>
      <w:r>
        <w:rPr>
          <w:rFonts w:ascii="Calibri" w:eastAsia="Times New Roman" w:hAnsi="Calibri" w:cs="Calibri"/>
          <w:color w:val="000000"/>
          <w:sz w:val="24"/>
          <w:szCs w:val="24"/>
          <w:lang w:eastAsia="en-GB"/>
        </w:rPr>
        <w:t xml:space="preserve"> </w:t>
      </w:r>
      <w:r w:rsidRPr="006D6770">
        <w:rPr>
          <w:rFonts w:ascii="Calibri" w:eastAsia="Times New Roman" w:hAnsi="Calibri" w:cs="Calibri"/>
          <w:color w:val="000000"/>
          <w:sz w:val="24"/>
          <w:szCs w:val="24"/>
          <w:lang w:eastAsia="en-GB"/>
        </w:rPr>
        <w:t>the</w:t>
      </w:r>
      <w:r>
        <w:rPr>
          <w:rFonts w:ascii="Calibri" w:eastAsia="Times New Roman" w:hAnsi="Calibri" w:cs="Calibri"/>
          <w:color w:val="000000"/>
          <w:sz w:val="24"/>
          <w:szCs w:val="24"/>
          <w:lang w:eastAsia="en-GB"/>
        </w:rPr>
        <w:t xml:space="preserve"> </w:t>
      </w:r>
      <w:r w:rsidRPr="006D6770">
        <w:rPr>
          <w:rFonts w:ascii="Calibri" w:eastAsia="Times New Roman" w:hAnsi="Calibri" w:cs="Calibri"/>
          <w:color w:val="000000"/>
          <w:sz w:val="24"/>
          <w:szCs w:val="24"/>
          <w:lang w:eastAsia="en-GB"/>
        </w:rPr>
        <w:t>Ministry</w:t>
      </w:r>
      <w:r>
        <w:rPr>
          <w:rFonts w:ascii="Calibri" w:eastAsia="Times New Roman" w:hAnsi="Calibri" w:cs="Calibri"/>
          <w:color w:val="000000"/>
          <w:sz w:val="24"/>
          <w:szCs w:val="24"/>
          <w:lang w:eastAsia="en-GB"/>
        </w:rPr>
        <w:t xml:space="preserve"> </w:t>
      </w:r>
      <w:r w:rsidRPr="006D6770">
        <w:rPr>
          <w:rFonts w:ascii="Calibri" w:eastAsia="Times New Roman" w:hAnsi="Calibri" w:cs="Calibri"/>
          <w:color w:val="000000"/>
          <w:sz w:val="24"/>
          <w:szCs w:val="24"/>
          <w:lang w:eastAsia="en-GB"/>
        </w:rPr>
        <w:t>of</w:t>
      </w:r>
      <w:r>
        <w:rPr>
          <w:rFonts w:ascii="Calibri" w:eastAsia="Times New Roman" w:hAnsi="Calibri" w:cs="Calibri"/>
          <w:color w:val="000000"/>
          <w:sz w:val="24"/>
          <w:szCs w:val="24"/>
          <w:lang w:eastAsia="en-GB"/>
        </w:rPr>
        <w:t xml:space="preserve"> </w:t>
      </w:r>
      <w:r w:rsidRPr="006D6770">
        <w:rPr>
          <w:rFonts w:ascii="Calibri" w:eastAsia="Times New Roman" w:hAnsi="Calibri" w:cs="Calibri"/>
          <w:color w:val="000000"/>
          <w:sz w:val="24"/>
          <w:szCs w:val="24"/>
          <w:lang w:eastAsia="en-GB"/>
        </w:rPr>
        <w:t>Social</w:t>
      </w:r>
      <w:r>
        <w:rPr>
          <w:rFonts w:ascii="Calibri" w:eastAsia="Times New Roman" w:hAnsi="Calibri" w:cs="Calibri"/>
          <w:color w:val="000000"/>
          <w:sz w:val="24"/>
          <w:szCs w:val="24"/>
          <w:lang w:eastAsia="en-GB"/>
        </w:rPr>
        <w:t xml:space="preserve"> </w:t>
      </w:r>
      <w:r w:rsidRPr="006D6770">
        <w:rPr>
          <w:rFonts w:ascii="Calibri" w:eastAsia="Times New Roman" w:hAnsi="Calibri" w:cs="Calibri"/>
          <w:color w:val="000000"/>
          <w:sz w:val="24"/>
          <w:szCs w:val="24"/>
          <w:lang w:eastAsia="en-GB"/>
        </w:rPr>
        <w:t>Affairs</w:t>
      </w:r>
      <w:r>
        <w:rPr>
          <w:rFonts w:ascii="Calibri" w:eastAsia="Times New Roman" w:hAnsi="Calibri" w:cs="Calibri"/>
          <w:color w:val="000000"/>
          <w:sz w:val="24"/>
          <w:szCs w:val="24"/>
          <w:lang w:eastAsia="en-GB"/>
        </w:rPr>
        <w:t xml:space="preserve"> </w:t>
      </w:r>
      <w:r w:rsidRPr="006D6770">
        <w:rPr>
          <w:rFonts w:ascii="Calibri" w:eastAsia="Times New Roman" w:hAnsi="Calibri" w:cs="Calibri"/>
          <w:color w:val="000000"/>
          <w:sz w:val="24"/>
          <w:szCs w:val="24"/>
          <w:lang w:eastAsia="en-GB"/>
        </w:rPr>
        <w:t>regulation</w:t>
      </w:r>
      <w:r>
        <w:rPr>
          <w:rFonts w:ascii="Calibri" w:eastAsia="Times New Roman" w:hAnsi="Calibri" w:cs="Calibri"/>
          <w:color w:val="000000"/>
          <w:sz w:val="24"/>
          <w:szCs w:val="24"/>
          <w:lang w:eastAsia="en-GB"/>
        </w:rPr>
        <w:t xml:space="preserve"> </w:t>
      </w:r>
      <w:r w:rsidRPr="006D6770">
        <w:rPr>
          <w:rFonts w:ascii="Calibri" w:eastAsia="Times New Roman" w:hAnsi="Calibri" w:cs="Calibri"/>
          <w:color w:val="000000"/>
          <w:sz w:val="24"/>
          <w:szCs w:val="24"/>
          <w:lang w:eastAsia="en-GB"/>
        </w:rPr>
        <w:t>"Requirements</w:t>
      </w:r>
      <w:r>
        <w:rPr>
          <w:rFonts w:ascii="Calibri" w:eastAsia="Times New Roman" w:hAnsi="Calibri" w:cs="Calibri"/>
          <w:color w:val="000000"/>
          <w:sz w:val="24"/>
          <w:szCs w:val="24"/>
          <w:lang w:eastAsia="en-GB"/>
        </w:rPr>
        <w:t xml:space="preserve"> </w:t>
      </w:r>
      <w:r w:rsidRPr="006D6770">
        <w:rPr>
          <w:rFonts w:ascii="Calibri" w:eastAsia="Times New Roman" w:hAnsi="Calibri" w:cs="Calibri"/>
          <w:color w:val="000000"/>
          <w:sz w:val="24"/>
          <w:szCs w:val="24"/>
          <w:lang w:eastAsia="en-GB"/>
        </w:rPr>
        <w:t>for</w:t>
      </w:r>
      <w:r>
        <w:rPr>
          <w:rFonts w:ascii="Calibri" w:eastAsia="Times New Roman" w:hAnsi="Calibri" w:cs="Calibri"/>
          <w:color w:val="000000"/>
          <w:sz w:val="24"/>
          <w:szCs w:val="24"/>
          <w:lang w:eastAsia="en-GB"/>
        </w:rPr>
        <w:t xml:space="preserve"> </w:t>
      </w:r>
      <w:r w:rsidRPr="006D6770">
        <w:rPr>
          <w:rFonts w:ascii="Calibri" w:eastAsia="Times New Roman" w:hAnsi="Calibri" w:cs="Calibri"/>
          <w:color w:val="000000"/>
          <w:sz w:val="24"/>
          <w:szCs w:val="24"/>
          <w:lang w:eastAsia="en-GB"/>
        </w:rPr>
        <w:t>premises,</w:t>
      </w:r>
      <w:r>
        <w:rPr>
          <w:rFonts w:ascii="Calibri" w:eastAsia="Times New Roman" w:hAnsi="Calibri" w:cs="Calibri"/>
          <w:color w:val="000000"/>
          <w:sz w:val="24"/>
          <w:szCs w:val="24"/>
          <w:lang w:eastAsia="en-GB"/>
        </w:rPr>
        <w:t xml:space="preserve"> </w:t>
      </w:r>
      <w:r w:rsidRPr="006D6770">
        <w:rPr>
          <w:rFonts w:ascii="Calibri" w:eastAsia="Times New Roman" w:hAnsi="Calibri" w:cs="Calibri"/>
          <w:color w:val="000000"/>
          <w:sz w:val="24"/>
          <w:szCs w:val="24"/>
          <w:lang w:eastAsia="en-GB"/>
        </w:rPr>
        <w:t>equipment</w:t>
      </w:r>
      <w:r>
        <w:rPr>
          <w:rFonts w:ascii="Calibri" w:eastAsia="Times New Roman" w:hAnsi="Calibri" w:cs="Calibri"/>
          <w:color w:val="000000"/>
          <w:sz w:val="24"/>
          <w:szCs w:val="24"/>
          <w:lang w:eastAsia="en-GB"/>
        </w:rPr>
        <w:t xml:space="preserve"> </w:t>
      </w:r>
      <w:r w:rsidRPr="006D6770">
        <w:rPr>
          <w:rFonts w:ascii="Calibri" w:eastAsia="Times New Roman" w:hAnsi="Calibri" w:cs="Calibri"/>
          <w:color w:val="000000"/>
          <w:sz w:val="24"/>
          <w:szCs w:val="24"/>
          <w:lang w:eastAsia="en-GB"/>
        </w:rPr>
        <w:t>and</w:t>
      </w:r>
      <w:r>
        <w:rPr>
          <w:rFonts w:ascii="Calibri" w:eastAsia="Times New Roman" w:hAnsi="Calibri" w:cs="Calibri"/>
          <w:color w:val="000000"/>
          <w:sz w:val="24"/>
          <w:szCs w:val="24"/>
          <w:lang w:eastAsia="en-GB"/>
        </w:rPr>
        <w:t xml:space="preserve"> </w:t>
      </w:r>
      <w:r w:rsidRPr="006D6770">
        <w:rPr>
          <w:rFonts w:ascii="Calibri" w:eastAsia="Times New Roman" w:hAnsi="Calibri" w:cs="Calibri"/>
          <w:color w:val="000000"/>
          <w:sz w:val="24"/>
          <w:szCs w:val="24"/>
          <w:lang w:eastAsia="en-GB"/>
        </w:rPr>
        <w:t>apparatus</w:t>
      </w:r>
      <w:r>
        <w:rPr>
          <w:rFonts w:ascii="Calibri" w:eastAsia="Times New Roman" w:hAnsi="Calibri" w:cs="Calibri"/>
          <w:color w:val="000000"/>
          <w:sz w:val="24"/>
          <w:szCs w:val="24"/>
          <w:lang w:eastAsia="en-GB"/>
        </w:rPr>
        <w:t xml:space="preserve"> </w:t>
      </w:r>
      <w:r w:rsidRPr="006D6770">
        <w:rPr>
          <w:rFonts w:ascii="Calibri" w:eastAsia="Times New Roman" w:hAnsi="Calibri" w:cs="Calibri"/>
          <w:color w:val="000000"/>
          <w:sz w:val="24"/>
          <w:szCs w:val="24"/>
          <w:lang w:eastAsia="en-GB"/>
        </w:rPr>
        <w:t>required</w:t>
      </w:r>
      <w:r>
        <w:rPr>
          <w:rFonts w:ascii="Calibri" w:eastAsia="Times New Roman" w:hAnsi="Calibri" w:cs="Calibri"/>
          <w:color w:val="000000"/>
          <w:sz w:val="24"/>
          <w:szCs w:val="24"/>
          <w:lang w:eastAsia="en-GB"/>
        </w:rPr>
        <w:t xml:space="preserve"> </w:t>
      </w:r>
      <w:r w:rsidRPr="006D6770">
        <w:rPr>
          <w:rFonts w:ascii="Calibri" w:eastAsia="Times New Roman" w:hAnsi="Calibri" w:cs="Calibri"/>
          <w:color w:val="000000"/>
          <w:sz w:val="24"/>
          <w:szCs w:val="24"/>
          <w:lang w:eastAsia="en-GB"/>
        </w:rPr>
        <w:t>for</w:t>
      </w:r>
      <w:r>
        <w:rPr>
          <w:rFonts w:ascii="Calibri" w:eastAsia="Times New Roman" w:hAnsi="Calibri" w:cs="Calibri"/>
          <w:color w:val="000000"/>
          <w:sz w:val="24"/>
          <w:szCs w:val="24"/>
          <w:lang w:eastAsia="en-GB"/>
        </w:rPr>
        <w:t xml:space="preserve"> </w:t>
      </w:r>
      <w:r w:rsidRPr="006D6770">
        <w:rPr>
          <w:rFonts w:ascii="Calibri" w:eastAsia="Times New Roman" w:hAnsi="Calibri" w:cs="Calibri"/>
          <w:color w:val="000000"/>
          <w:sz w:val="24"/>
          <w:szCs w:val="24"/>
          <w:lang w:eastAsia="en-GB"/>
        </w:rPr>
        <w:t>the</w:t>
      </w:r>
      <w:r>
        <w:rPr>
          <w:rFonts w:ascii="Calibri" w:eastAsia="Times New Roman" w:hAnsi="Calibri" w:cs="Calibri"/>
          <w:color w:val="000000"/>
          <w:sz w:val="24"/>
          <w:szCs w:val="24"/>
          <w:lang w:eastAsia="en-GB"/>
        </w:rPr>
        <w:t xml:space="preserve"> </w:t>
      </w:r>
      <w:r w:rsidRPr="006D6770">
        <w:rPr>
          <w:rFonts w:ascii="Calibri" w:eastAsia="Times New Roman" w:hAnsi="Calibri" w:cs="Calibri"/>
          <w:color w:val="000000"/>
          <w:sz w:val="24"/>
          <w:szCs w:val="24"/>
          <w:lang w:eastAsia="en-GB"/>
        </w:rPr>
        <w:t>provision</w:t>
      </w:r>
      <w:r>
        <w:rPr>
          <w:rFonts w:ascii="Calibri" w:eastAsia="Times New Roman" w:hAnsi="Calibri" w:cs="Calibri"/>
          <w:color w:val="000000"/>
          <w:sz w:val="24"/>
          <w:szCs w:val="24"/>
          <w:lang w:eastAsia="en-GB"/>
        </w:rPr>
        <w:t xml:space="preserve"> </w:t>
      </w:r>
      <w:r w:rsidRPr="006D6770">
        <w:rPr>
          <w:rFonts w:ascii="Calibri" w:eastAsia="Times New Roman" w:hAnsi="Calibri" w:cs="Calibri"/>
          <w:color w:val="000000"/>
          <w:sz w:val="24"/>
          <w:szCs w:val="24"/>
          <w:lang w:eastAsia="en-GB"/>
        </w:rPr>
        <w:t>of</w:t>
      </w:r>
      <w:r>
        <w:rPr>
          <w:rFonts w:ascii="Calibri" w:eastAsia="Times New Roman" w:hAnsi="Calibri" w:cs="Calibri"/>
          <w:color w:val="000000"/>
          <w:sz w:val="24"/>
          <w:szCs w:val="24"/>
          <w:lang w:eastAsia="en-GB"/>
        </w:rPr>
        <w:t xml:space="preserve"> </w:t>
      </w:r>
      <w:r w:rsidRPr="006D6770">
        <w:rPr>
          <w:rFonts w:ascii="Calibri" w:eastAsia="Times New Roman" w:hAnsi="Calibri" w:cs="Calibri"/>
          <w:color w:val="000000"/>
          <w:sz w:val="24"/>
          <w:szCs w:val="24"/>
          <w:lang w:eastAsia="en-GB"/>
        </w:rPr>
        <w:t>specialized</w:t>
      </w:r>
      <w:r>
        <w:rPr>
          <w:rFonts w:ascii="Calibri" w:eastAsia="Times New Roman" w:hAnsi="Calibri" w:cs="Calibri"/>
          <w:color w:val="000000"/>
          <w:sz w:val="24"/>
          <w:szCs w:val="24"/>
          <w:lang w:eastAsia="en-GB"/>
        </w:rPr>
        <w:t xml:space="preserve"> </w:t>
      </w:r>
      <w:r w:rsidRPr="006D6770">
        <w:rPr>
          <w:rFonts w:ascii="Calibri" w:eastAsia="Times New Roman" w:hAnsi="Calibri" w:cs="Calibri"/>
          <w:color w:val="000000"/>
          <w:sz w:val="24"/>
          <w:szCs w:val="24"/>
          <w:lang w:eastAsia="en-GB"/>
        </w:rPr>
        <w:t>medical</w:t>
      </w:r>
      <w:r>
        <w:rPr>
          <w:rFonts w:ascii="Calibri" w:eastAsia="Times New Roman" w:hAnsi="Calibri" w:cs="Calibri"/>
          <w:color w:val="000000"/>
          <w:sz w:val="24"/>
          <w:szCs w:val="24"/>
          <w:lang w:eastAsia="en-GB"/>
        </w:rPr>
        <w:t xml:space="preserve"> </w:t>
      </w:r>
      <w:r w:rsidRPr="006D6770">
        <w:rPr>
          <w:rFonts w:ascii="Calibri" w:eastAsia="Times New Roman" w:hAnsi="Calibri" w:cs="Calibri"/>
          <w:color w:val="000000"/>
          <w:sz w:val="24"/>
          <w:szCs w:val="24"/>
          <w:lang w:eastAsia="en-GB"/>
        </w:rPr>
        <w:t>care</w:t>
      </w:r>
      <w:r>
        <w:rPr>
          <w:rFonts w:ascii="Calibri" w:eastAsia="Times New Roman" w:hAnsi="Calibri" w:cs="Calibri"/>
          <w:color w:val="000000"/>
          <w:sz w:val="24"/>
          <w:szCs w:val="24"/>
          <w:lang w:eastAsia="en-GB"/>
        </w:rPr>
        <w:t xml:space="preserve"> </w:t>
      </w:r>
      <w:r w:rsidRPr="006D6770">
        <w:rPr>
          <w:rFonts w:ascii="Calibri" w:eastAsia="Times New Roman" w:hAnsi="Calibri" w:cs="Calibri"/>
          <w:color w:val="000000"/>
          <w:sz w:val="24"/>
          <w:szCs w:val="24"/>
          <w:lang w:eastAsia="en-GB"/>
        </w:rPr>
        <w:t>outside</w:t>
      </w:r>
      <w:r>
        <w:rPr>
          <w:rFonts w:ascii="Calibri" w:eastAsia="Times New Roman" w:hAnsi="Calibri" w:cs="Calibri"/>
          <w:color w:val="000000"/>
          <w:sz w:val="24"/>
          <w:szCs w:val="24"/>
          <w:lang w:eastAsia="en-GB"/>
        </w:rPr>
        <w:t xml:space="preserve"> </w:t>
      </w:r>
      <w:r w:rsidRPr="006D6770">
        <w:rPr>
          <w:rFonts w:ascii="Calibri" w:eastAsia="Times New Roman" w:hAnsi="Calibri" w:cs="Calibri"/>
          <w:color w:val="000000"/>
          <w:sz w:val="24"/>
          <w:szCs w:val="24"/>
          <w:lang w:eastAsia="en-GB"/>
        </w:rPr>
        <w:t>the</w:t>
      </w:r>
      <w:r>
        <w:rPr>
          <w:rFonts w:ascii="Calibri" w:eastAsia="Times New Roman" w:hAnsi="Calibri" w:cs="Calibri"/>
          <w:color w:val="000000"/>
          <w:sz w:val="24"/>
          <w:szCs w:val="24"/>
          <w:lang w:eastAsia="en-GB"/>
        </w:rPr>
        <w:t xml:space="preserve"> </w:t>
      </w:r>
      <w:r w:rsidRPr="006D6770">
        <w:rPr>
          <w:rFonts w:ascii="Calibri" w:eastAsia="Times New Roman" w:hAnsi="Calibri" w:cs="Calibri"/>
          <w:color w:val="000000"/>
          <w:sz w:val="24"/>
          <w:szCs w:val="24"/>
          <w:lang w:eastAsia="en-GB"/>
        </w:rPr>
        <w:t>hospital</w:t>
      </w:r>
      <w:proofErr w:type="gramStart"/>
      <w:r w:rsidRPr="006D6770">
        <w:rPr>
          <w:rFonts w:ascii="Calibri" w:eastAsia="Times New Roman" w:hAnsi="Calibri" w:cs="Calibri"/>
          <w:color w:val="000000"/>
          <w:sz w:val="24"/>
          <w:szCs w:val="24"/>
          <w:lang w:eastAsia="en-GB"/>
        </w:rPr>
        <w:t>"</w:t>
      </w:r>
      <w:r>
        <w:rPr>
          <w:rFonts w:ascii="Calibri" w:eastAsia="Times New Roman" w:hAnsi="Calibri" w:cs="Calibri"/>
          <w:color w:val="000000"/>
          <w:sz w:val="24"/>
          <w:szCs w:val="24"/>
          <w:lang w:eastAsia="en-GB"/>
        </w:rPr>
        <w:t xml:space="preserve"> </w:t>
      </w:r>
      <w:r w:rsidRPr="006D6770">
        <w:rPr>
          <w:rFonts w:ascii="Calibri" w:eastAsia="Times New Roman" w:hAnsi="Calibri" w:cs="Calibri"/>
          <w:color w:val="000000"/>
          <w:sz w:val="24"/>
          <w:szCs w:val="24"/>
          <w:lang w:eastAsia="en-GB"/>
        </w:rPr>
        <w:t>.</w:t>
      </w:r>
      <w:proofErr w:type="gramEnd"/>
    </w:p>
    <w:p w14:paraId="1EAD48CC" w14:textId="5F1930EC" w:rsidR="006D6770" w:rsidRPr="006D6770" w:rsidRDefault="006D6770" w:rsidP="006D6770">
      <w:pPr>
        <w:spacing w:after="0" w:line="271" w:lineRule="atLeast"/>
        <w:rPr>
          <w:rFonts w:ascii="Times New Roman" w:eastAsia="Times New Roman" w:hAnsi="Times New Roman" w:cs="Times New Roman"/>
          <w:color w:val="000000"/>
          <w:sz w:val="24"/>
          <w:szCs w:val="24"/>
          <w:lang w:eastAsia="en-GB"/>
        </w:rPr>
      </w:pPr>
      <w:r w:rsidRPr="006D6770">
        <w:rPr>
          <w:rFonts w:ascii="Calibri" w:eastAsia="Times New Roman" w:hAnsi="Calibri" w:cs="Calibri"/>
          <w:color w:val="000000"/>
          <w:sz w:val="24"/>
          <w:szCs w:val="24"/>
          <w:lang w:eastAsia="en-GB"/>
        </w:rPr>
        <w:t>§</w:t>
      </w:r>
      <w:r>
        <w:rPr>
          <w:rFonts w:ascii="Calibri" w:eastAsia="Times New Roman" w:hAnsi="Calibri" w:cs="Calibri"/>
          <w:color w:val="000000"/>
          <w:sz w:val="24"/>
          <w:szCs w:val="24"/>
          <w:lang w:eastAsia="en-GB"/>
        </w:rPr>
        <w:t xml:space="preserve"> </w:t>
      </w:r>
      <w:r w:rsidRPr="006D6770">
        <w:rPr>
          <w:rFonts w:ascii="Calibri" w:eastAsia="Times New Roman" w:hAnsi="Calibri" w:cs="Calibri"/>
          <w:color w:val="000000"/>
          <w:sz w:val="24"/>
          <w:szCs w:val="24"/>
          <w:lang w:eastAsia="en-GB"/>
        </w:rPr>
        <w:t>35.</w:t>
      </w:r>
      <w:r>
        <w:rPr>
          <w:rFonts w:ascii="Calibri" w:eastAsia="Times New Roman" w:hAnsi="Calibri" w:cs="Calibri"/>
          <w:color w:val="000000"/>
          <w:sz w:val="24"/>
          <w:szCs w:val="24"/>
          <w:lang w:eastAsia="en-GB"/>
        </w:rPr>
        <w:t xml:space="preserve"> </w:t>
      </w:r>
      <w:r w:rsidRPr="006D6770">
        <w:rPr>
          <w:rFonts w:ascii="Calibri" w:eastAsia="Times New Roman" w:hAnsi="Calibri" w:cs="Calibri"/>
          <w:color w:val="000000"/>
          <w:sz w:val="24"/>
          <w:szCs w:val="24"/>
          <w:lang w:eastAsia="en-GB"/>
        </w:rPr>
        <w:t>Each</w:t>
      </w:r>
      <w:r>
        <w:rPr>
          <w:rFonts w:ascii="Calibri" w:eastAsia="Times New Roman" w:hAnsi="Calibri" w:cs="Calibri"/>
          <w:color w:val="000000"/>
          <w:sz w:val="24"/>
          <w:szCs w:val="24"/>
          <w:lang w:eastAsia="en-GB"/>
        </w:rPr>
        <w:t xml:space="preserve"> </w:t>
      </w:r>
      <w:r w:rsidRPr="006D6770">
        <w:rPr>
          <w:rFonts w:ascii="Calibri" w:eastAsia="Times New Roman" w:hAnsi="Calibri" w:cs="Calibri"/>
          <w:color w:val="000000"/>
          <w:sz w:val="24"/>
          <w:szCs w:val="24"/>
          <w:lang w:eastAsia="en-GB"/>
        </w:rPr>
        <w:t>ophthalmologist's</w:t>
      </w:r>
      <w:r>
        <w:rPr>
          <w:rFonts w:ascii="Calibri" w:eastAsia="Times New Roman" w:hAnsi="Calibri" w:cs="Calibri"/>
          <w:color w:val="000000"/>
          <w:sz w:val="24"/>
          <w:szCs w:val="24"/>
          <w:lang w:eastAsia="en-GB"/>
        </w:rPr>
        <w:t xml:space="preserve"> </w:t>
      </w:r>
      <w:r w:rsidRPr="006D6770">
        <w:rPr>
          <w:rFonts w:ascii="Calibri" w:eastAsia="Times New Roman" w:hAnsi="Calibri" w:cs="Calibri"/>
          <w:color w:val="000000"/>
          <w:sz w:val="24"/>
          <w:szCs w:val="24"/>
          <w:lang w:eastAsia="en-GB"/>
        </w:rPr>
        <w:t>reception</w:t>
      </w:r>
      <w:r>
        <w:rPr>
          <w:rFonts w:ascii="Calibri" w:eastAsia="Times New Roman" w:hAnsi="Calibri" w:cs="Calibri"/>
          <w:color w:val="000000"/>
          <w:sz w:val="24"/>
          <w:szCs w:val="24"/>
          <w:lang w:eastAsia="en-GB"/>
        </w:rPr>
        <w:t xml:space="preserve"> </w:t>
      </w:r>
      <w:r w:rsidRPr="006D6770">
        <w:rPr>
          <w:rFonts w:ascii="Calibri" w:eastAsia="Times New Roman" w:hAnsi="Calibri" w:cs="Calibri"/>
          <w:color w:val="000000"/>
          <w:sz w:val="24"/>
          <w:szCs w:val="24"/>
          <w:lang w:eastAsia="en-GB"/>
        </w:rPr>
        <w:t>room</w:t>
      </w:r>
      <w:r>
        <w:rPr>
          <w:rFonts w:ascii="Calibri" w:eastAsia="Times New Roman" w:hAnsi="Calibri" w:cs="Calibri"/>
          <w:color w:val="000000"/>
          <w:sz w:val="24"/>
          <w:szCs w:val="24"/>
          <w:lang w:eastAsia="en-GB"/>
        </w:rPr>
        <w:t xml:space="preserve"> </w:t>
      </w:r>
      <w:r w:rsidRPr="006D6770">
        <w:rPr>
          <w:rFonts w:ascii="Calibri" w:eastAsia="Times New Roman" w:hAnsi="Calibri" w:cs="Calibri"/>
          <w:color w:val="000000"/>
          <w:sz w:val="24"/>
          <w:szCs w:val="24"/>
          <w:lang w:eastAsia="en-GB"/>
        </w:rPr>
        <w:t>shall</w:t>
      </w:r>
      <w:r>
        <w:rPr>
          <w:rFonts w:ascii="Calibri" w:eastAsia="Times New Roman" w:hAnsi="Calibri" w:cs="Calibri"/>
          <w:color w:val="000000"/>
          <w:sz w:val="24"/>
          <w:szCs w:val="24"/>
          <w:lang w:eastAsia="en-GB"/>
        </w:rPr>
        <w:t xml:space="preserve"> </w:t>
      </w:r>
      <w:r w:rsidRPr="006D6770">
        <w:rPr>
          <w:rFonts w:ascii="Calibri" w:eastAsia="Times New Roman" w:hAnsi="Calibri" w:cs="Calibri"/>
          <w:color w:val="000000"/>
          <w:sz w:val="24"/>
          <w:szCs w:val="24"/>
          <w:lang w:eastAsia="en-GB"/>
        </w:rPr>
        <w:t>have:</w:t>
      </w:r>
    </w:p>
    <w:p w14:paraId="78CE7500" w14:textId="5475C912" w:rsidR="006D6770" w:rsidRPr="006D043C" w:rsidRDefault="006D6770" w:rsidP="006D043C">
      <w:pPr>
        <w:pStyle w:val="ListParagraph"/>
        <w:numPr>
          <w:ilvl w:val="0"/>
          <w:numId w:val="10"/>
        </w:numPr>
        <w:spacing w:after="0" w:line="271" w:lineRule="atLeast"/>
        <w:rPr>
          <w:rFonts w:ascii="Times New Roman" w:eastAsia="Times New Roman" w:hAnsi="Times New Roman" w:cs="Times New Roman"/>
          <w:color w:val="000000"/>
          <w:sz w:val="24"/>
          <w:szCs w:val="24"/>
          <w:lang w:eastAsia="en-GB"/>
        </w:rPr>
      </w:pPr>
      <w:r w:rsidRPr="006D043C">
        <w:rPr>
          <w:rFonts w:ascii="Calibri" w:eastAsia="Times New Roman" w:hAnsi="Calibri" w:cs="Calibri"/>
          <w:color w:val="000000"/>
          <w:sz w:val="24"/>
          <w:szCs w:val="24"/>
          <w:lang w:eastAsia="en-GB"/>
        </w:rPr>
        <w:t>a biomicroscope;</w:t>
      </w:r>
      <w:r w:rsidRPr="006D043C">
        <w:rPr>
          <w:rFonts w:ascii="Times New Roman" w:eastAsia="Times New Roman" w:hAnsi="Times New Roman" w:cs="Times New Roman"/>
          <w:color w:val="000000"/>
          <w:sz w:val="14"/>
          <w:szCs w:val="14"/>
          <w:lang w:eastAsia="en-GB"/>
        </w:rPr>
        <w:t xml:space="preserve">  </w:t>
      </w:r>
    </w:p>
    <w:p w14:paraId="236B785D" w14:textId="0B74EA50" w:rsidR="006D6770" w:rsidRPr="006D043C" w:rsidRDefault="006D6770" w:rsidP="006D043C">
      <w:pPr>
        <w:pStyle w:val="ListParagraph"/>
        <w:numPr>
          <w:ilvl w:val="0"/>
          <w:numId w:val="10"/>
        </w:numPr>
        <w:spacing w:after="0" w:line="271" w:lineRule="atLeast"/>
        <w:rPr>
          <w:rFonts w:ascii="Times New Roman" w:eastAsia="Times New Roman" w:hAnsi="Times New Roman" w:cs="Times New Roman"/>
          <w:color w:val="000000"/>
          <w:sz w:val="24"/>
          <w:szCs w:val="24"/>
          <w:lang w:eastAsia="en-GB"/>
        </w:rPr>
      </w:pPr>
      <w:r w:rsidRPr="006D043C">
        <w:rPr>
          <w:rFonts w:ascii="Calibri" w:eastAsia="Times New Roman" w:hAnsi="Calibri" w:cs="Calibri"/>
          <w:color w:val="000000"/>
          <w:sz w:val="24"/>
          <w:szCs w:val="24"/>
          <w:lang w:eastAsia="en-GB"/>
        </w:rPr>
        <w:lastRenderedPageBreak/>
        <w:t>set of slides;</w:t>
      </w:r>
      <w:r w:rsidRPr="006D043C">
        <w:rPr>
          <w:rFonts w:ascii="Times New Roman" w:eastAsia="Times New Roman" w:hAnsi="Times New Roman" w:cs="Times New Roman"/>
          <w:color w:val="000000"/>
          <w:sz w:val="14"/>
          <w:szCs w:val="14"/>
          <w:lang w:eastAsia="en-GB"/>
        </w:rPr>
        <w:t xml:space="preserve">  </w:t>
      </w:r>
    </w:p>
    <w:p w14:paraId="6CF548E5" w14:textId="5383AAB3" w:rsidR="006D6770" w:rsidRPr="006D043C" w:rsidRDefault="006D6770" w:rsidP="006D043C">
      <w:pPr>
        <w:pStyle w:val="ListParagraph"/>
        <w:numPr>
          <w:ilvl w:val="0"/>
          <w:numId w:val="10"/>
        </w:numPr>
        <w:spacing w:after="0" w:line="271" w:lineRule="atLeast"/>
        <w:rPr>
          <w:rFonts w:ascii="Times New Roman" w:eastAsia="Times New Roman" w:hAnsi="Times New Roman" w:cs="Times New Roman"/>
          <w:color w:val="000000"/>
          <w:sz w:val="24"/>
          <w:szCs w:val="24"/>
          <w:lang w:eastAsia="en-GB"/>
        </w:rPr>
      </w:pPr>
      <w:r w:rsidRPr="006D043C">
        <w:rPr>
          <w:rFonts w:ascii="Calibri" w:eastAsia="Times New Roman" w:hAnsi="Calibri" w:cs="Calibri"/>
          <w:color w:val="000000"/>
          <w:sz w:val="24"/>
          <w:szCs w:val="24"/>
          <w:lang w:eastAsia="en-GB"/>
        </w:rPr>
        <w:t>visual acuity table or projector;</w:t>
      </w:r>
      <w:r w:rsidRPr="006D043C">
        <w:rPr>
          <w:rFonts w:ascii="Times New Roman" w:eastAsia="Times New Roman" w:hAnsi="Times New Roman" w:cs="Times New Roman"/>
          <w:color w:val="000000"/>
          <w:sz w:val="14"/>
          <w:szCs w:val="14"/>
          <w:lang w:eastAsia="en-GB"/>
        </w:rPr>
        <w:t xml:space="preserve">  </w:t>
      </w:r>
    </w:p>
    <w:p w14:paraId="18FA737A" w14:textId="67AC5D78" w:rsidR="006D6770" w:rsidRPr="006D043C" w:rsidRDefault="006D6770" w:rsidP="006D043C">
      <w:pPr>
        <w:pStyle w:val="ListParagraph"/>
        <w:numPr>
          <w:ilvl w:val="0"/>
          <w:numId w:val="10"/>
        </w:numPr>
        <w:spacing w:after="0" w:line="271" w:lineRule="atLeast"/>
        <w:rPr>
          <w:rFonts w:ascii="Times New Roman" w:eastAsia="Times New Roman" w:hAnsi="Times New Roman" w:cs="Times New Roman"/>
          <w:color w:val="000000"/>
          <w:sz w:val="24"/>
          <w:szCs w:val="24"/>
          <w:lang w:eastAsia="en-GB"/>
        </w:rPr>
      </w:pPr>
      <w:r w:rsidRPr="006D043C">
        <w:rPr>
          <w:rFonts w:ascii="Calibri" w:eastAsia="Times New Roman" w:hAnsi="Calibri" w:cs="Calibri"/>
          <w:color w:val="000000"/>
          <w:sz w:val="24"/>
          <w:szCs w:val="24"/>
          <w:lang w:eastAsia="en-GB"/>
        </w:rPr>
        <w:t>specimen frames.</w:t>
      </w:r>
      <w:r w:rsidRPr="006D043C">
        <w:rPr>
          <w:rFonts w:ascii="Times New Roman" w:eastAsia="Times New Roman" w:hAnsi="Times New Roman" w:cs="Times New Roman"/>
          <w:color w:val="000000"/>
          <w:sz w:val="14"/>
          <w:szCs w:val="14"/>
          <w:lang w:eastAsia="en-GB"/>
        </w:rPr>
        <w:t xml:space="preserve">  </w:t>
      </w:r>
    </w:p>
    <w:p w14:paraId="321402D9" w14:textId="77777777" w:rsidR="006D043C" w:rsidRDefault="006D043C" w:rsidP="006D043C">
      <w:pPr>
        <w:spacing w:after="120" w:line="240" w:lineRule="auto"/>
        <w:rPr>
          <w:rFonts w:ascii="Calibri" w:eastAsia="Times New Roman" w:hAnsi="Calibri" w:cs="Calibri"/>
          <w:color w:val="000000"/>
          <w:sz w:val="24"/>
          <w:szCs w:val="24"/>
          <w:lang w:eastAsia="en-GB"/>
        </w:rPr>
      </w:pPr>
    </w:p>
    <w:p w14:paraId="5B2CD394" w14:textId="606C3401" w:rsidR="006D6770" w:rsidRPr="006D6770" w:rsidRDefault="006D6770" w:rsidP="006D6770">
      <w:pPr>
        <w:spacing w:after="0" w:line="271" w:lineRule="atLeast"/>
        <w:rPr>
          <w:rFonts w:ascii="Times New Roman" w:eastAsia="Times New Roman" w:hAnsi="Times New Roman" w:cs="Times New Roman"/>
          <w:color w:val="000000"/>
          <w:sz w:val="24"/>
          <w:szCs w:val="24"/>
          <w:lang w:eastAsia="en-GB"/>
        </w:rPr>
      </w:pPr>
      <w:r w:rsidRPr="006D6770">
        <w:rPr>
          <w:rFonts w:ascii="Calibri" w:eastAsia="Times New Roman" w:hAnsi="Calibri" w:cs="Calibri"/>
          <w:color w:val="000000"/>
          <w:sz w:val="24"/>
          <w:szCs w:val="24"/>
          <w:lang w:eastAsia="en-GB"/>
        </w:rPr>
        <w:t>§</w:t>
      </w:r>
      <w:r>
        <w:rPr>
          <w:rFonts w:ascii="Calibri" w:eastAsia="Times New Roman" w:hAnsi="Calibri" w:cs="Calibri"/>
          <w:color w:val="000000"/>
          <w:sz w:val="24"/>
          <w:szCs w:val="24"/>
          <w:lang w:eastAsia="en-GB"/>
        </w:rPr>
        <w:t xml:space="preserve"> </w:t>
      </w:r>
      <w:r w:rsidRPr="006D6770">
        <w:rPr>
          <w:rFonts w:ascii="Calibri" w:eastAsia="Times New Roman" w:hAnsi="Calibri" w:cs="Calibri"/>
          <w:color w:val="000000"/>
          <w:sz w:val="24"/>
          <w:szCs w:val="24"/>
          <w:lang w:eastAsia="en-GB"/>
        </w:rPr>
        <w:t>36.</w:t>
      </w:r>
      <w:r>
        <w:rPr>
          <w:rFonts w:ascii="Calibri" w:eastAsia="Times New Roman" w:hAnsi="Calibri" w:cs="Calibri"/>
          <w:color w:val="000000"/>
          <w:sz w:val="24"/>
          <w:szCs w:val="24"/>
          <w:lang w:eastAsia="en-GB"/>
        </w:rPr>
        <w:t xml:space="preserve"> </w:t>
      </w:r>
      <w:r w:rsidRPr="006D6770">
        <w:rPr>
          <w:rFonts w:ascii="Calibri" w:eastAsia="Times New Roman" w:hAnsi="Calibri" w:cs="Calibri"/>
          <w:color w:val="000000"/>
          <w:sz w:val="24"/>
          <w:szCs w:val="24"/>
          <w:lang w:eastAsia="en-GB"/>
        </w:rPr>
        <w:t>The</w:t>
      </w:r>
      <w:r>
        <w:rPr>
          <w:rFonts w:ascii="Calibri" w:eastAsia="Times New Roman" w:hAnsi="Calibri" w:cs="Calibri"/>
          <w:color w:val="000000"/>
          <w:sz w:val="24"/>
          <w:szCs w:val="24"/>
          <w:lang w:eastAsia="en-GB"/>
        </w:rPr>
        <w:t xml:space="preserve"> </w:t>
      </w:r>
      <w:r w:rsidRPr="006D6770">
        <w:rPr>
          <w:rFonts w:ascii="Calibri" w:eastAsia="Times New Roman" w:hAnsi="Calibri" w:cs="Calibri"/>
          <w:color w:val="000000"/>
          <w:sz w:val="24"/>
          <w:szCs w:val="24"/>
          <w:lang w:eastAsia="en-GB"/>
        </w:rPr>
        <w:t>joint</w:t>
      </w:r>
      <w:r>
        <w:rPr>
          <w:rFonts w:ascii="Calibri" w:eastAsia="Times New Roman" w:hAnsi="Calibri" w:cs="Calibri"/>
          <w:color w:val="000000"/>
          <w:sz w:val="24"/>
          <w:szCs w:val="24"/>
          <w:lang w:eastAsia="en-GB"/>
        </w:rPr>
        <w:t xml:space="preserve"> </w:t>
      </w:r>
      <w:r w:rsidRPr="006D6770">
        <w:rPr>
          <w:rFonts w:ascii="Calibri" w:eastAsia="Times New Roman" w:hAnsi="Calibri" w:cs="Calibri"/>
          <w:color w:val="000000"/>
          <w:sz w:val="24"/>
          <w:szCs w:val="24"/>
          <w:lang w:eastAsia="en-GB"/>
        </w:rPr>
        <w:t>use</w:t>
      </w:r>
      <w:r>
        <w:rPr>
          <w:rFonts w:ascii="Calibri" w:eastAsia="Times New Roman" w:hAnsi="Calibri" w:cs="Calibri"/>
          <w:color w:val="000000"/>
          <w:sz w:val="24"/>
          <w:szCs w:val="24"/>
          <w:lang w:eastAsia="en-GB"/>
        </w:rPr>
        <w:t xml:space="preserve"> </w:t>
      </w:r>
      <w:r w:rsidRPr="006D6770">
        <w:rPr>
          <w:rFonts w:ascii="Calibri" w:eastAsia="Times New Roman" w:hAnsi="Calibri" w:cs="Calibri"/>
          <w:color w:val="000000"/>
          <w:sz w:val="24"/>
          <w:szCs w:val="24"/>
          <w:lang w:eastAsia="en-GB"/>
        </w:rPr>
        <w:t>of</w:t>
      </w:r>
      <w:r>
        <w:rPr>
          <w:rFonts w:ascii="Calibri" w:eastAsia="Times New Roman" w:hAnsi="Calibri" w:cs="Calibri"/>
          <w:color w:val="000000"/>
          <w:sz w:val="24"/>
          <w:szCs w:val="24"/>
          <w:lang w:eastAsia="en-GB"/>
        </w:rPr>
        <w:t xml:space="preserve"> </w:t>
      </w:r>
      <w:r w:rsidRPr="006D6770">
        <w:rPr>
          <w:rFonts w:ascii="Calibri" w:eastAsia="Times New Roman" w:hAnsi="Calibri" w:cs="Calibri"/>
          <w:color w:val="000000"/>
          <w:sz w:val="24"/>
          <w:szCs w:val="24"/>
          <w:lang w:eastAsia="en-GB"/>
        </w:rPr>
        <w:t>several</w:t>
      </w:r>
      <w:r>
        <w:rPr>
          <w:rFonts w:ascii="Calibri" w:eastAsia="Times New Roman" w:hAnsi="Calibri" w:cs="Calibri"/>
          <w:color w:val="000000"/>
          <w:sz w:val="24"/>
          <w:szCs w:val="24"/>
          <w:lang w:eastAsia="en-GB"/>
        </w:rPr>
        <w:t xml:space="preserve"> </w:t>
      </w:r>
      <w:r w:rsidRPr="006D6770">
        <w:rPr>
          <w:rFonts w:ascii="Calibri" w:eastAsia="Times New Roman" w:hAnsi="Calibri" w:cs="Calibri"/>
          <w:color w:val="000000"/>
          <w:sz w:val="24"/>
          <w:szCs w:val="24"/>
          <w:lang w:eastAsia="en-GB"/>
        </w:rPr>
        <w:t>ophthalmologists</w:t>
      </w:r>
      <w:r>
        <w:rPr>
          <w:rFonts w:ascii="Calibri" w:eastAsia="Times New Roman" w:hAnsi="Calibri" w:cs="Calibri"/>
          <w:color w:val="000000"/>
          <w:sz w:val="24"/>
          <w:szCs w:val="24"/>
          <w:lang w:eastAsia="en-GB"/>
        </w:rPr>
        <w:t xml:space="preserve"> </w:t>
      </w:r>
      <w:r w:rsidRPr="006D6770">
        <w:rPr>
          <w:rFonts w:ascii="Calibri" w:eastAsia="Times New Roman" w:hAnsi="Calibri" w:cs="Calibri"/>
          <w:color w:val="000000"/>
          <w:sz w:val="24"/>
          <w:szCs w:val="24"/>
          <w:lang w:eastAsia="en-GB"/>
        </w:rPr>
        <w:t>who</w:t>
      </w:r>
      <w:r>
        <w:rPr>
          <w:rFonts w:ascii="Calibri" w:eastAsia="Times New Roman" w:hAnsi="Calibri" w:cs="Calibri"/>
          <w:color w:val="000000"/>
          <w:sz w:val="24"/>
          <w:szCs w:val="24"/>
          <w:lang w:eastAsia="en-GB"/>
        </w:rPr>
        <w:t xml:space="preserve"> </w:t>
      </w:r>
      <w:r w:rsidRPr="006D6770">
        <w:rPr>
          <w:rFonts w:ascii="Calibri" w:eastAsia="Times New Roman" w:hAnsi="Calibri" w:cs="Calibri"/>
          <w:color w:val="000000"/>
          <w:sz w:val="24"/>
          <w:szCs w:val="24"/>
          <w:lang w:eastAsia="en-GB"/>
        </w:rPr>
        <w:t>are</w:t>
      </w:r>
      <w:r>
        <w:rPr>
          <w:rFonts w:ascii="Calibri" w:eastAsia="Times New Roman" w:hAnsi="Calibri" w:cs="Calibri"/>
          <w:color w:val="000000"/>
          <w:sz w:val="24"/>
          <w:szCs w:val="24"/>
          <w:lang w:eastAsia="en-GB"/>
        </w:rPr>
        <w:t xml:space="preserve"> </w:t>
      </w:r>
      <w:r w:rsidRPr="006D6770">
        <w:rPr>
          <w:rFonts w:ascii="Calibri" w:eastAsia="Times New Roman" w:hAnsi="Calibri" w:cs="Calibri"/>
          <w:color w:val="000000"/>
          <w:sz w:val="24"/>
          <w:szCs w:val="24"/>
          <w:lang w:eastAsia="en-GB"/>
        </w:rPr>
        <w:t>simultaneously</w:t>
      </w:r>
      <w:r>
        <w:rPr>
          <w:rFonts w:ascii="Calibri" w:eastAsia="Times New Roman" w:hAnsi="Calibri" w:cs="Calibri"/>
          <w:color w:val="000000"/>
          <w:sz w:val="24"/>
          <w:szCs w:val="24"/>
          <w:lang w:eastAsia="en-GB"/>
        </w:rPr>
        <w:t xml:space="preserve"> </w:t>
      </w:r>
      <w:r w:rsidRPr="006D6770">
        <w:rPr>
          <w:rFonts w:ascii="Calibri" w:eastAsia="Times New Roman" w:hAnsi="Calibri" w:cs="Calibri"/>
          <w:color w:val="000000"/>
          <w:sz w:val="24"/>
          <w:szCs w:val="24"/>
          <w:lang w:eastAsia="en-GB"/>
        </w:rPr>
        <w:t>receiving</w:t>
      </w:r>
      <w:r>
        <w:rPr>
          <w:rFonts w:ascii="Calibri" w:eastAsia="Times New Roman" w:hAnsi="Calibri" w:cs="Calibri"/>
          <w:color w:val="000000"/>
          <w:sz w:val="24"/>
          <w:szCs w:val="24"/>
          <w:lang w:eastAsia="en-GB"/>
        </w:rPr>
        <w:t xml:space="preserve"> </w:t>
      </w:r>
      <w:r w:rsidRPr="006D6770">
        <w:rPr>
          <w:rFonts w:ascii="Calibri" w:eastAsia="Times New Roman" w:hAnsi="Calibri" w:cs="Calibri"/>
          <w:color w:val="000000"/>
          <w:sz w:val="24"/>
          <w:szCs w:val="24"/>
          <w:lang w:eastAsia="en-GB"/>
        </w:rPr>
        <w:t>may</w:t>
      </w:r>
      <w:r>
        <w:rPr>
          <w:rFonts w:ascii="Calibri" w:eastAsia="Times New Roman" w:hAnsi="Calibri" w:cs="Calibri"/>
          <w:color w:val="000000"/>
          <w:sz w:val="24"/>
          <w:szCs w:val="24"/>
          <w:lang w:eastAsia="en-GB"/>
        </w:rPr>
        <w:t xml:space="preserve"> </w:t>
      </w:r>
      <w:r w:rsidRPr="006D6770">
        <w:rPr>
          <w:rFonts w:ascii="Calibri" w:eastAsia="Times New Roman" w:hAnsi="Calibri" w:cs="Calibri"/>
          <w:color w:val="000000"/>
          <w:sz w:val="24"/>
          <w:szCs w:val="24"/>
          <w:lang w:eastAsia="en-GB"/>
        </w:rPr>
        <w:t>include:</w:t>
      </w:r>
    </w:p>
    <w:p w14:paraId="61BDC0CF" w14:textId="73093738" w:rsidR="006D6770" w:rsidRPr="006D043C" w:rsidRDefault="006D6770" w:rsidP="006D043C">
      <w:pPr>
        <w:pStyle w:val="ListParagraph"/>
        <w:numPr>
          <w:ilvl w:val="0"/>
          <w:numId w:val="12"/>
        </w:numPr>
        <w:spacing w:after="0" w:line="271" w:lineRule="atLeast"/>
        <w:rPr>
          <w:rFonts w:ascii="Times New Roman" w:eastAsia="Times New Roman" w:hAnsi="Times New Roman" w:cs="Times New Roman"/>
          <w:color w:val="000000"/>
          <w:sz w:val="24"/>
          <w:szCs w:val="24"/>
          <w:lang w:eastAsia="en-GB"/>
        </w:rPr>
      </w:pPr>
      <w:r w:rsidRPr="006D043C">
        <w:rPr>
          <w:rFonts w:ascii="Calibri" w:eastAsia="Times New Roman" w:hAnsi="Calibri" w:cs="Calibri"/>
          <w:color w:val="000000"/>
          <w:sz w:val="24"/>
          <w:szCs w:val="24"/>
          <w:lang w:eastAsia="en-GB"/>
        </w:rPr>
        <w:t>auto-refractometer;</w:t>
      </w:r>
      <w:r w:rsidRPr="006D043C">
        <w:rPr>
          <w:rFonts w:ascii="Times New Roman" w:eastAsia="Times New Roman" w:hAnsi="Times New Roman" w:cs="Times New Roman"/>
          <w:color w:val="000000"/>
          <w:sz w:val="14"/>
          <w:szCs w:val="14"/>
          <w:lang w:eastAsia="en-GB"/>
        </w:rPr>
        <w:t xml:space="preserve">  </w:t>
      </w:r>
    </w:p>
    <w:p w14:paraId="479AC28E" w14:textId="444386AF" w:rsidR="006D6770" w:rsidRPr="006D043C" w:rsidRDefault="006D6770" w:rsidP="006D043C">
      <w:pPr>
        <w:pStyle w:val="ListParagraph"/>
        <w:numPr>
          <w:ilvl w:val="0"/>
          <w:numId w:val="12"/>
        </w:numPr>
        <w:spacing w:after="0" w:line="271" w:lineRule="atLeast"/>
        <w:rPr>
          <w:rFonts w:ascii="Times New Roman" w:eastAsia="Times New Roman" w:hAnsi="Times New Roman" w:cs="Times New Roman"/>
          <w:color w:val="000000"/>
          <w:sz w:val="24"/>
          <w:szCs w:val="24"/>
          <w:lang w:eastAsia="en-GB"/>
        </w:rPr>
      </w:pPr>
      <w:r w:rsidRPr="006D043C">
        <w:rPr>
          <w:rFonts w:ascii="Calibri" w:eastAsia="Times New Roman" w:hAnsi="Calibri" w:cs="Calibri"/>
          <w:color w:val="000000"/>
          <w:sz w:val="24"/>
          <w:szCs w:val="24"/>
          <w:lang w:eastAsia="en-GB"/>
        </w:rPr>
        <w:t>direct or indirect ophthalmoscope;</w:t>
      </w:r>
      <w:r w:rsidRPr="006D043C">
        <w:rPr>
          <w:rFonts w:ascii="Times New Roman" w:eastAsia="Times New Roman" w:hAnsi="Times New Roman" w:cs="Times New Roman"/>
          <w:color w:val="000000"/>
          <w:sz w:val="14"/>
          <w:szCs w:val="14"/>
          <w:lang w:eastAsia="en-GB"/>
        </w:rPr>
        <w:t xml:space="preserve">  </w:t>
      </w:r>
    </w:p>
    <w:p w14:paraId="17269702" w14:textId="7D452E03" w:rsidR="006D6770" w:rsidRPr="006D043C" w:rsidRDefault="006D6770" w:rsidP="006D043C">
      <w:pPr>
        <w:pStyle w:val="ListParagraph"/>
        <w:numPr>
          <w:ilvl w:val="0"/>
          <w:numId w:val="12"/>
        </w:numPr>
        <w:spacing w:after="0" w:line="271" w:lineRule="atLeast"/>
        <w:rPr>
          <w:rFonts w:ascii="Times New Roman" w:eastAsia="Times New Roman" w:hAnsi="Times New Roman" w:cs="Times New Roman"/>
          <w:color w:val="000000"/>
          <w:sz w:val="24"/>
          <w:szCs w:val="24"/>
          <w:lang w:eastAsia="en-GB"/>
        </w:rPr>
      </w:pPr>
      <w:r w:rsidRPr="006D043C">
        <w:rPr>
          <w:rFonts w:ascii="Calibri" w:eastAsia="Times New Roman" w:hAnsi="Calibri" w:cs="Calibri"/>
          <w:color w:val="000000"/>
          <w:sz w:val="24"/>
          <w:szCs w:val="24"/>
          <w:lang w:eastAsia="en-GB"/>
        </w:rPr>
        <w:t>gonioscope;</w:t>
      </w:r>
      <w:r w:rsidRPr="006D043C">
        <w:rPr>
          <w:rFonts w:ascii="Times New Roman" w:eastAsia="Times New Roman" w:hAnsi="Times New Roman" w:cs="Times New Roman"/>
          <w:color w:val="000000"/>
          <w:sz w:val="14"/>
          <w:szCs w:val="14"/>
          <w:lang w:eastAsia="en-GB"/>
        </w:rPr>
        <w:t xml:space="preserve">  </w:t>
      </w:r>
    </w:p>
    <w:p w14:paraId="3E7BDDE6" w14:textId="4B1CC308" w:rsidR="006D6770" w:rsidRPr="006D043C" w:rsidRDefault="006D6770" w:rsidP="006D043C">
      <w:pPr>
        <w:pStyle w:val="ListParagraph"/>
        <w:numPr>
          <w:ilvl w:val="0"/>
          <w:numId w:val="12"/>
        </w:numPr>
        <w:spacing w:after="0" w:line="271" w:lineRule="atLeast"/>
        <w:rPr>
          <w:rFonts w:ascii="Times New Roman" w:eastAsia="Times New Roman" w:hAnsi="Times New Roman" w:cs="Times New Roman"/>
          <w:color w:val="000000"/>
          <w:sz w:val="24"/>
          <w:szCs w:val="24"/>
          <w:lang w:eastAsia="en-GB"/>
        </w:rPr>
      </w:pPr>
      <w:r w:rsidRPr="006D043C">
        <w:rPr>
          <w:rFonts w:ascii="Calibri" w:eastAsia="Times New Roman" w:hAnsi="Calibri" w:cs="Calibri"/>
          <w:color w:val="000000"/>
          <w:sz w:val="24"/>
          <w:szCs w:val="24"/>
          <w:lang w:eastAsia="en-GB"/>
        </w:rPr>
        <w:t>Perimeter;</w:t>
      </w:r>
      <w:r w:rsidRPr="006D043C">
        <w:rPr>
          <w:rFonts w:ascii="Times New Roman" w:eastAsia="Times New Roman" w:hAnsi="Times New Roman" w:cs="Times New Roman"/>
          <w:color w:val="000000"/>
          <w:sz w:val="14"/>
          <w:szCs w:val="14"/>
          <w:lang w:eastAsia="en-GB"/>
        </w:rPr>
        <w:t xml:space="preserve">  </w:t>
      </w:r>
    </w:p>
    <w:p w14:paraId="30FCA6E8" w14:textId="5F36DF7A" w:rsidR="006D6770" w:rsidRPr="006D043C" w:rsidRDefault="006D6770" w:rsidP="006D043C">
      <w:pPr>
        <w:pStyle w:val="ListParagraph"/>
        <w:numPr>
          <w:ilvl w:val="0"/>
          <w:numId w:val="12"/>
        </w:numPr>
        <w:spacing w:after="0" w:line="271" w:lineRule="atLeast"/>
        <w:rPr>
          <w:rFonts w:ascii="Times New Roman" w:eastAsia="Times New Roman" w:hAnsi="Times New Roman" w:cs="Times New Roman"/>
          <w:color w:val="000000"/>
          <w:sz w:val="24"/>
          <w:szCs w:val="24"/>
          <w:lang w:eastAsia="en-GB"/>
        </w:rPr>
      </w:pPr>
      <w:r w:rsidRPr="006D043C">
        <w:rPr>
          <w:rFonts w:ascii="Calibri" w:eastAsia="Times New Roman" w:hAnsi="Calibri" w:cs="Calibri"/>
          <w:color w:val="000000"/>
          <w:sz w:val="24"/>
          <w:szCs w:val="24"/>
          <w:lang w:eastAsia="en-GB"/>
        </w:rPr>
        <w:t>Magnifier for slit lamp.</w:t>
      </w:r>
      <w:r w:rsidRPr="006D043C">
        <w:rPr>
          <w:rFonts w:ascii="Times New Roman" w:eastAsia="Times New Roman" w:hAnsi="Times New Roman" w:cs="Times New Roman"/>
          <w:color w:val="000000"/>
          <w:sz w:val="14"/>
          <w:szCs w:val="14"/>
          <w:lang w:eastAsia="en-GB"/>
        </w:rPr>
        <w:t xml:space="preserve">  </w:t>
      </w:r>
    </w:p>
    <w:p w14:paraId="4C384AFC" w14:textId="77777777" w:rsidR="006D043C" w:rsidRDefault="006D043C" w:rsidP="006D6770">
      <w:pPr>
        <w:spacing w:after="0" w:line="271" w:lineRule="atLeast"/>
        <w:rPr>
          <w:rFonts w:ascii="Calibri" w:eastAsia="Times New Roman" w:hAnsi="Calibri" w:cs="Calibri"/>
          <w:color w:val="000000"/>
          <w:sz w:val="24"/>
          <w:szCs w:val="24"/>
          <w:lang w:eastAsia="en-GB"/>
        </w:rPr>
      </w:pPr>
    </w:p>
    <w:p w14:paraId="679BF0C4" w14:textId="44BE1BAB" w:rsidR="006D6770" w:rsidRPr="006D6770" w:rsidRDefault="006D6770" w:rsidP="006D6770">
      <w:pPr>
        <w:spacing w:after="0" w:line="271" w:lineRule="atLeast"/>
        <w:rPr>
          <w:rFonts w:ascii="Times New Roman" w:eastAsia="Times New Roman" w:hAnsi="Times New Roman" w:cs="Times New Roman"/>
          <w:color w:val="000000"/>
          <w:sz w:val="24"/>
          <w:szCs w:val="24"/>
          <w:lang w:eastAsia="en-GB"/>
        </w:rPr>
      </w:pPr>
      <w:proofErr w:type="gramStart"/>
      <w:r w:rsidRPr="006D6770">
        <w:rPr>
          <w:rFonts w:ascii="Calibri" w:eastAsia="Times New Roman" w:hAnsi="Calibri" w:cs="Calibri"/>
          <w:color w:val="000000"/>
          <w:sz w:val="24"/>
          <w:szCs w:val="24"/>
          <w:lang w:eastAsia="en-GB"/>
        </w:rPr>
        <w:t>Accordingly</w:t>
      </w:r>
      <w:r>
        <w:rPr>
          <w:rFonts w:ascii="Calibri" w:eastAsia="Times New Roman" w:hAnsi="Calibri" w:cs="Calibri"/>
          <w:color w:val="000000"/>
          <w:sz w:val="24"/>
          <w:szCs w:val="24"/>
          <w:lang w:eastAsia="en-GB"/>
        </w:rPr>
        <w:t xml:space="preserve"> </w:t>
      </w:r>
      <w:r w:rsidRPr="006D6770">
        <w:rPr>
          <w:rFonts w:ascii="Calibri" w:eastAsia="Times New Roman" w:hAnsi="Calibri" w:cs="Calibri"/>
          <w:color w:val="000000"/>
          <w:sz w:val="24"/>
          <w:szCs w:val="24"/>
          <w:lang w:eastAsia="en-GB"/>
        </w:rPr>
        <w:t>,</w:t>
      </w:r>
      <w:proofErr w:type="gramEnd"/>
      <w:r>
        <w:rPr>
          <w:rFonts w:ascii="Calibri" w:eastAsia="Times New Roman" w:hAnsi="Calibri" w:cs="Calibri"/>
          <w:color w:val="000000"/>
          <w:sz w:val="24"/>
          <w:szCs w:val="24"/>
          <w:lang w:eastAsia="en-GB"/>
        </w:rPr>
        <w:t xml:space="preserve"> </w:t>
      </w:r>
      <w:r w:rsidRPr="006D6770">
        <w:rPr>
          <w:rFonts w:ascii="Calibri" w:eastAsia="Times New Roman" w:hAnsi="Calibri" w:cs="Calibri"/>
          <w:color w:val="000000"/>
          <w:sz w:val="24"/>
          <w:szCs w:val="24"/>
          <w:lang w:eastAsia="en-GB"/>
        </w:rPr>
        <w:t>each</w:t>
      </w:r>
      <w:r>
        <w:rPr>
          <w:rFonts w:ascii="Calibri" w:eastAsia="Times New Roman" w:hAnsi="Calibri" w:cs="Calibri"/>
          <w:color w:val="000000"/>
          <w:sz w:val="24"/>
          <w:szCs w:val="24"/>
          <w:lang w:eastAsia="en-GB"/>
        </w:rPr>
        <w:t xml:space="preserve"> </w:t>
      </w:r>
      <w:r w:rsidRPr="006D6770">
        <w:rPr>
          <w:rFonts w:ascii="Calibri" w:eastAsia="Times New Roman" w:hAnsi="Calibri" w:cs="Calibri"/>
          <w:color w:val="000000"/>
          <w:sz w:val="24"/>
          <w:szCs w:val="24"/>
          <w:lang w:eastAsia="en-GB"/>
        </w:rPr>
        <w:t>ophthalmologist's</w:t>
      </w:r>
      <w:r>
        <w:rPr>
          <w:rFonts w:ascii="Calibri" w:eastAsia="Times New Roman" w:hAnsi="Calibri" w:cs="Calibri"/>
          <w:color w:val="000000"/>
          <w:sz w:val="24"/>
          <w:szCs w:val="24"/>
          <w:lang w:eastAsia="en-GB"/>
        </w:rPr>
        <w:t xml:space="preserve"> </w:t>
      </w:r>
      <w:r w:rsidRPr="006D6770">
        <w:rPr>
          <w:rFonts w:ascii="Calibri" w:eastAsia="Times New Roman" w:hAnsi="Calibri" w:cs="Calibri"/>
          <w:color w:val="000000"/>
          <w:sz w:val="24"/>
          <w:szCs w:val="24"/>
          <w:lang w:eastAsia="en-GB"/>
        </w:rPr>
        <w:t>office</w:t>
      </w:r>
      <w:r>
        <w:rPr>
          <w:rFonts w:ascii="Calibri" w:eastAsia="Times New Roman" w:hAnsi="Calibri" w:cs="Calibri"/>
          <w:color w:val="000000"/>
          <w:sz w:val="24"/>
          <w:szCs w:val="24"/>
          <w:lang w:eastAsia="en-GB"/>
        </w:rPr>
        <w:t xml:space="preserve"> </w:t>
      </w:r>
      <w:r w:rsidRPr="006D6770">
        <w:rPr>
          <w:rFonts w:ascii="Calibri" w:eastAsia="Times New Roman" w:hAnsi="Calibri" w:cs="Calibri"/>
          <w:color w:val="000000"/>
          <w:sz w:val="24"/>
          <w:szCs w:val="24"/>
          <w:lang w:eastAsia="en-GB"/>
        </w:rPr>
        <w:t>providing</w:t>
      </w:r>
      <w:r>
        <w:rPr>
          <w:rFonts w:ascii="Calibri" w:eastAsia="Times New Roman" w:hAnsi="Calibri" w:cs="Calibri"/>
          <w:color w:val="000000"/>
          <w:sz w:val="24"/>
          <w:szCs w:val="24"/>
          <w:lang w:eastAsia="en-GB"/>
        </w:rPr>
        <w:t xml:space="preserve"> </w:t>
      </w:r>
      <w:r w:rsidRPr="006D6770">
        <w:rPr>
          <w:rFonts w:ascii="Calibri" w:eastAsia="Times New Roman" w:hAnsi="Calibri" w:cs="Calibri"/>
          <w:color w:val="000000"/>
          <w:sz w:val="24"/>
          <w:szCs w:val="24"/>
          <w:lang w:eastAsia="en-GB"/>
        </w:rPr>
        <w:t>outpatient</w:t>
      </w:r>
      <w:r>
        <w:rPr>
          <w:rFonts w:ascii="Calibri" w:eastAsia="Times New Roman" w:hAnsi="Calibri" w:cs="Calibri"/>
          <w:color w:val="000000"/>
          <w:sz w:val="24"/>
          <w:szCs w:val="24"/>
          <w:lang w:eastAsia="en-GB"/>
        </w:rPr>
        <w:t xml:space="preserve"> </w:t>
      </w:r>
      <w:r w:rsidRPr="006D6770">
        <w:rPr>
          <w:rFonts w:ascii="Calibri" w:eastAsia="Times New Roman" w:hAnsi="Calibri" w:cs="Calibri"/>
          <w:color w:val="000000"/>
          <w:sz w:val="24"/>
          <w:szCs w:val="24"/>
          <w:lang w:eastAsia="en-GB"/>
        </w:rPr>
        <w:t>services</w:t>
      </w:r>
      <w:r>
        <w:rPr>
          <w:rFonts w:ascii="Calibri" w:eastAsia="Times New Roman" w:hAnsi="Calibri" w:cs="Calibri"/>
          <w:color w:val="000000"/>
          <w:sz w:val="24"/>
          <w:szCs w:val="24"/>
          <w:lang w:eastAsia="en-GB"/>
        </w:rPr>
        <w:t xml:space="preserve"> </w:t>
      </w:r>
      <w:r w:rsidRPr="006D6770">
        <w:rPr>
          <w:rFonts w:ascii="Calibri" w:eastAsia="Times New Roman" w:hAnsi="Calibri" w:cs="Calibri"/>
          <w:color w:val="000000"/>
          <w:sz w:val="24"/>
          <w:szCs w:val="24"/>
          <w:lang w:eastAsia="en-GB"/>
        </w:rPr>
        <w:t>must</w:t>
      </w:r>
      <w:r>
        <w:rPr>
          <w:rFonts w:ascii="Calibri" w:eastAsia="Times New Roman" w:hAnsi="Calibri" w:cs="Calibri"/>
          <w:color w:val="000000"/>
          <w:sz w:val="24"/>
          <w:szCs w:val="24"/>
          <w:lang w:eastAsia="en-GB"/>
        </w:rPr>
        <w:t xml:space="preserve"> </w:t>
      </w:r>
      <w:r w:rsidRPr="006D6770">
        <w:rPr>
          <w:rFonts w:ascii="Calibri" w:eastAsia="Times New Roman" w:hAnsi="Calibri" w:cs="Calibri"/>
          <w:color w:val="000000"/>
          <w:sz w:val="24"/>
          <w:szCs w:val="24"/>
          <w:lang w:eastAsia="en-GB"/>
        </w:rPr>
        <w:t>be</w:t>
      </w:r>
      <w:r>
        <w:rPr>
          <w:rFonts w:ascii="Calibri" w:eastAsia="Times New Roman" w:hAnsi="Calibri" w:cs="Calibri"/>
          <w:color w:val="000000"/>
          <w:sz w:val="24"/>
          <w:szCs w:val="24"/>
          <w:lang w:eastAsia="en-GB"/>
        </w:rPr>
        <w:t xml:space="preserve"> </w:t>
      </w:r>
      <w:r w:rsidRPr="006D6770">
        <w:rPr>
          <w:rFonts w:ascii="Calibri" w:eastAsia="Times New Roman" w:hAnsi="Calibri" w:cs="Calibri"/>
          <w:color w:val="000000"/>
          <w:sz w:val="24"/>
          <w:szCs w:val="24"/>
          <w:lang w:eastAsia="en-GB"/>
        </w:rPr>
        <w:t>able</w:t>
      </w:r>
      <w:r>
        <w:rPr>
          <w:rFonts w:ascii="Calibri" w:eastAsia="Times New Roman" w:hAnsi="Calibri" w:cs="Calibri"/>
          <w:color w:val="000000"/>
          <w:sz w:val="24"/>
          <w:szCs w:val="24"/>
          <w:lang w:eastAsia="en-GB"/>
        </w:rPr>
        <w:t xml:space="preserve"> </w:t>
      </w:r>
      <w:r w:rsidRPr="006D6770">
        <w:rPr>
          <w:rFonts w:ascii="Calibri" w:eastAsia="Times New Roman" w:hAnsi="Calibri" w:cs="Calibri"/>
          <w:color w:val="000000"/>
          <w:sz w:val="24"/>
          <w:szCs w:val="24"/>
          <w:lang w:eastAsia="en-GB"/>
        </w:rPr>
        <w:t>to:</w:t>
      </w:r>
    </w:p>
    <w:p w14:paraId="64706AEA" w14:textId="511E4098" w:rsidR="006D6770" w:rsidRPr="00033429" w:rsidRDefault="006D6770" w:rsidP="00033429">
      <w:pPr>
        <w:pStyle w:val="ListParagraph"/>
        <w:numPr>
          <w:ilvl w:val="0"/>
          <w:numId w:val="14"/>
        </w:numPr>
        <w:spacing w:after="0" w:line="271" w:lineRule="atLeast"/>
        <w:rPr>
          <w:rFonts w:ascii="Times New Roman" w:eastAsia="Times New Roman" w:hAnsi="Times New Roman" w:cs="Times New Roman"/>
          <w:color w:val="000000"/>
          <w:sz w:val="24"/>
          <w:szCs w:val="24"/>
          <w:lang w:eastAsia="en-GB"/>
        </w:rPr>
      </w:pPr>
      <w:r w:rsidRPr="00033429">
        <w:rPr>
          <w:rFonts w:ascii="Calibri" w:eastAsia="Times New Roman" w:hAnsi="Calibri" w:cs="Calibri"/>
          <w:color w:val="000000"/>
          <w:sz w:val="24"/>
          <w:szCs w:val="24"/>
          <w:lang w:eastAsia="en-GB"/>
        </w:rPr>
        <w:t>Visual acuity check</w:t>
      </w:r>
      <w:r w:rsidRPr="00033429">
        <w:rPr>
          <w:rFonts w:ascii="Times New Roman" w:eastAsia="Times New Roman" w:hAnsi="Times New Roman" w:cs="Times New Roman"/>
          <w:color w:val="000000"/>
          <w:sz w:val="14"/>
          <w:szCs w:val="14"/>
          <w:lang w:eastAsia="en-GB"/>
        </w:rPr>
        <w:t xml:space="preserve">  </w:t>
      </w:r>
    </w:p>
    <w:p w14:paraId="47C2796F" w14:textId="62AF55C3" w:rsidR="006D6770" w:rsidRPr="00033429" w:rsidRDefault="006D6770" w:rsidP="00033429">
      <w:pPr>
        <w:pStyle w:val="ListParagraph"/>
        <w:numPr>
          <w:ilvl w:val="0"/>
          <w:numId w:val="14"/>
        </w:numPr>
        <w:spacing w:after="0" w:line="271" w:lineRule="atLeast"/>
        <w:rPr>
          <w:rFonts w:ascii="Times New Roman" w:eastAsia="Times New Roman" w:hAnsi="Times New Roman" w:cs="Times New Roman"/>
          <w:color w:val="000000"/>
          <w:sz w:val="24"/>
          <w:szCs w:val="24"/>
          <w:lang w:eastAsia="en-GB"/>
        </w:rPr>
      </w:pPr>
      <w:r w:rsidRPr="00033429">
        <w:rPr>
          <w:rFonts w:ascii="Calibri" w:eastAsia="Times New Roman" w:hAnsi="Calibri" w:cs="Calibri"/>
          <w:color w:val="000000"/>
          <w:sz w:val="24"/>
          <w:szCs w:val="24"/>
          <w:lang w:eastAsia="en-GB"/>
        </w:rPr>
        <w:t>Optical correction of refraction anomalies</w:t>
      </w:r>
      <w:r w:rsidRPr="00033429">
        <w:rPr>
          <w:rFonts w:ascii="Times New Roman" w:eastAsia="Times New Roman" w:hAnsi="Times New Roman" w:cs="Times New Roman"/>
          <w:color w:val="000000"/>
          <w:sz w:val="14"/>
          <w:szCs w:val="14"/>
          <w:lang w:eastAsia="en-GB"/>
        </w:rPr>
        <w:t xml:space="preserve">  </w:t>
      </w:r>
    </w:p>
    <w:p w14:paraId="0AB97CC8" w14:textId="37AFC4DB" w:rsidR="006D6770" w:rsidRPr="00033429" w:rsidRDefault="006D6770" w:rsidP="00033429">
      <w:pPr>
        <w:pStyle w:val="ListParagraph"/>
        <w:numPr>
          <w:ilvl w:val="0"/>
          <w:numId w:val="14"/>
        </w:numPr>
        <w:spacing w:after="0" w:line="271" w:lineRule="atLeast"/>
        <w:rPr>
          <w:rFonts w:ascii="Times New Roman" w:eastAsia="Times New Roman" w:hAnsi="Times New Roman" w:cs="Times New Roman"/>
          <w:color w:val="000000"/>
          <w:sz w:val="24"/>
          <w:szCs w:val="24"/>
          <w:lang w:eastAsia="en-GB"/>
        </w:rPr>
      </w:pPr>
      <w:r w:rsidRPr="00033429">
        <w:rPr>
          <w:rFonts w:ascii="Calibri" w:eastAsia="Times New Roman" w:hAnsi="Calibri" w:cs="Calibri"/>
          <w:color w:val="000000"/>
          <w:sz w:val="24"/>
          <w:szCs w:val="24"/>
          <w:lang w:eastAsia="en-GB"/>
        </w:rPr>
        <w:t>Evaluation of the anterior segment of the eye using a biomicroscope</w:t>
      </w:r>
      <w:r w:rsidRPr="00033429">
        <w:rPr>
          <w:rFonts w:ascii="Times New Roman" w:eastAsia="Times New Roman" w:hAnsi="Times New Roman" w:cs="Times New Roman"/>
          <w:color w:val="000000"/>
          <w:sz w:val="14"/>
          <w:szCs w:val="14"/>
          <w:lang w:eastAsia="en-GB"/>
        </w:rPr>
        <w:t xml:space="preserve">  </w:t>
      </w:r>
    </w:p>
    <w:p w14:paraId="08F4B5E3" w14:textId="7C7E757D" w:rsidR="006D6770" w:rsidRPr="00033429" w:rsidRDefault="006D6770" w:rsidP="00033429">
      <w:pPr>
        <w:pStyle w:val="ListParagraph"/>
        <w:numPr>
          <w:ilvl w:val="0"/>
          <w:numId w:val="14"/>
        </w:numPr>
        <w:spacing w:after="0" w:line="271" w:lineRule="atLeast"/>
        <w:rPr>
          <w:rFonts w:ascii="Times New Roman" w:eastAsia="Times New Roman" w:hAnsi="Times New Roman" w:cs="Times New Roman"/>
          <w:color w:val="000000"/>
          <w:sz w:val="24"/>
          <w:szCs w:val="24"/>
          <w:lang w:eastAsia="en-GB"/>
        </w:rPr>
      </w:pPr>
      <w:r w:rsidRPr="00033429">
        <w:rPr>
          <w:rFonts w:ascii="Calibri" w:eastAsia="Times New Roman" w:hAnsi="Calibri" w:cs="Calibri"/>
          <w:color w:val="000000"/>
          <w:sz w:val="24"/>
          <w:szCs w:val="24"/>
          <w:lang w:eastAsia="en-GB"/>
        </w:rPr>
        <w:t>Ophthalmoscopy</w:t>
      </w:r>
      <w:r w:rsidRPr="00033429">
        <w:rPr>
          <w:rFonts w:ascii="Times New Roman" w:eastAsia="Times New Roman" w:hAnsi="Times New Roman" w:cs="Times New Roman"/>
          <w:color w:val="000000"/>
          <w:sz w:val="14"/>
          <w:szCs w:val="14"/>
          <w:lang w:eastAsia="en-GB"/>
        </w:rPr>
        <w:t xml:space="preserve">  </w:t>
      </w:r>
    </w:p>
    <w:p w14:paraId="2EF285E8" w14:textId="612F561D" w:rsidR="006D6770" w:rsidRPr="00033429" w:rsidRDefault="006D6770" w:rsidP="00033429">
      <w:pPr>
        <w:pStyle w:val="ListParagraph"/>
        <w:numPr>
          <w:ilvl w:val="0"/>
          <w:numId w:val="14"/>
        </w:numPr>
        <w:spacing w:after="0" w:line="271" w:lineRule="atLeast"/>
        <w:rPr>
          <w:rFonts w:ascii="Times New Roman" w:eastAsia="Times New Roman" w:hAnsi="Times New Roman" w:cs="Times New Roman"/>
          <w:color w:val="000000"/>
          <w:sz w:val="24"/>
          <w:szCs w:val="24"/>
          <w:lang w:eastAsia="en-GB"/>
        </w:rPr>
      </w:pPr>
      <w:r w:rsidRPr="00033429">
        <w:rPr>
          <w:rFonts w:ascii="Calibri" w:eastAsia="Times New Roman" w:hAnsi="Calibri" w:cs="Calibri"/>
          <w:color w:val="000000"/>
          <w:sz w:val="24"/>
          <w:szCs w:val="24"/>
          <w:lang w:eastAsia="en-GB"/>
        </w:rPr>
        <w:t>Gonioscopy</w:t>
      </w:r>
      <w:r w:rsidRPr="00033429">
        <w:rPr>
          <w:rFonts w:ascii="Times New Roman" w:eastAsia="Times New Roman" w:hAnsi="Times New Roman" w:cs="Times New Roman"/>
          <w:color w:val="000000"/>
          <w:sz w:val="14"/>
          <w:szCs w:val="14"/>
          <w:lang w:eastAsia="en-GB"/>
        </w:rPr>
        <w:t xml:space="preserve">  </w:t>
      </w:r>
    </w:p>
    <w:p w14:paraId="2907D0DA" w14:textId="5C74780B" w:rsidR="006D6770" w:rsidRPr="00033429" w:rsidRDefault="006D6770" w:rsidP="00033429">
      <w:pPr>
        <w:pStyle w:val="ListParagraph"/>
        <w:numPr>
          <w:ilvl w:val="0"/>
          <w:numId w:val="14"/>
        </w:numPr>
        <w:spacing w:after="0" w:line="271" w:lineRule="atLeast"/>
        <w:rPr>
          <w:rFonts w:ascii="Times New Roman" w:eastAsia="Times New Roman" w:hAnsi="Times New Roman" w:cs="Times New Roman"/>
          <w:color w:val="000000"/>
          <w:sz w:val="24"/>
          <w:szCs w:val="24"/>
          <w:lang w:eastAsia="en-GB"/>
        </w:rPr>
      </w:pPr>
      <w:r w:rsidRPr="00033429">
        <w:rPr>
          <w:rFonts w:ascii="Calibri" w:eastAsia="Times New Roman" w:hAnsi="Calibri" w:cs="Calibri"/>
          <w:color w:val="000000"/>
          <w:sz w:val="24"/>
          <w:szCs w:val="24"/>
          <w:lang w:eastAsia="en-GB"/>
        </w:rPr>
        <w:t>Perimeter</w:t>
      </w:r>
      <w:r w:rsidRPr="00033429">
        <w:rPr>
          <w:rFonts w:ascii="Times New Roman" w:eastAsia="Times New Roman" w:hAnsi="Times New Roman" w:cs="Times New Roman"/>
          <w:color w:val="000000"/>
          <w:sz w:val="14"/>
          <w:szCs w:val="14"/>
          <w:lang w:eastAsia="en-GB"/>
        </w:rPr>
        <w:t xml:space="preserve">  </w:t>
      </w:r>
    </w:p>
    <w:p w14:paraId="2BE3FE2F" w14:textId="0F4B92BB" w:rsidR="006D6770" w:rsidRPr="00033429" w:rsidRDefault="006D6770" w:rsidP="00033429">
      <w:pPr>
        <w:pStyle w:val="ListParagraph"/>
        <w:numPr>
          <w:ilvl w:val="0"/>
          <w:numId w:val="14"/>
        </w:numPr>
        <w:spacing w:after="0" w:line="271" w:lineRule="atLeast"/>
        <w:rPr>
          <w:rFonts w:ascii="Times New Roman" w:eastAsia="Times New Roman" w:hAnsi="Times New Roman" w:cs="Times New Roman"/>
          <w:color w:val="000000"/>
          <w:sz w:val="24"/>
          <w:szCs w:val="24"/>
          <w:lang w:eastAsia="en-GB"/>
        </w:rPr>
      </w:pPr>
      <w:r w:rsidRPr="00033429">
        <w:rPr>
          <w:rFonts w:ascii="Calibri" w:eastAsia="Times New Roman" w:hAnsi="Calibri" w:cs="Calibri"/>
          <w:color w:val="000000"/>
          <w:sz w:val="24"/>
          <w:szCs w:val="24"/>
          <w:lang w:eastAsia="en-GB"/>
        </w:rPr>
        <w:t>Measurement of intraocular pressure</w:t>
      </w:r>
      <w:r w:rsidRPr="00033429">
        <w:rPr>
          <w:rFonts w:ascii="Times New Roman" w:eastAsia="Times New Roman" w:hAnsi="Times New Roman" w:cs="Times New Roman"/>
          <w:color w:val="000000"/>
          <w:sz w:val="14"/>
          <w:szCs w:val="14"/>
          <w:lang w:eastAsia="en-GB"/>
        </w:rPr>
        <w:t xml:space="preserve">  </w:t>
      </w:r>
    </w:p>
    <w:p w14:paraId="649B1362" w14:textId="61181012" w:rsidR="006D6770" w:rsidRPr="00033429" w:rsidRDefault="006D6770" w:rsidP="00033429">
      <w:pPr>
        <w:pStyle w:val="ListParagraph"/>
        <w:numPr>
          <w:ilvl w:val="0"/>
          <w:numId w:val="14"/>
        </w:numPr>
        <w:spacing w:after="0" w:line="271" w:lineRule="atLeast"/>
        <w:rPr>
          <w:rFonts w:ascii="Times New Roman" w:eastAsia="Times New Roman" w:hAnsi="Times New Roman" w:cs="Times New Roman"/>
          <w:color w:val="000000"/>
          <w:sz w:val="24"/>
          <w:szCs w:val="24"/>
          <w:lang w:eastAsia="en-GB"/>
        </w:rPr>
      </w:pPr>
      <w:r w:rsidRPr="00033429">
        <w:rPr>
          <w:rFonts w:ascii="Calibri" w:eastAsia="Times New Roman" w:hAnsi="Calibri" w:cs="Calibri"/>
          <w:color w:val="000000"/>
          <w:sz w:val="24"/>
          <w:szCs w:val="24"/>
          <w:lang w:eastAsia="en-GB"/>
        </w:rPr>
        <w:t>The superficial cornea and conjunctiva, and the extraneous matter removal</w:t>
      </w:r>
      <w:r w:rsidRPr="00033429">
        <w:rPr>
          <w:rFonts w:ascii="Times New Roman" w:eastAsia="Times New Roman" w:hAnsi="Times New Roman" w:cs="Times New Roman"/>
          <w:color w:val="000000"/>
          <w:sz w:val="14"/>
          <w:szCs w:val="14"/>
          <w:lang w:eastAsia="en-GB"/>
        </w:rPr>
        <w:t xml:space="preserve">  </w:t>
      </w:r>
    </w:p>
    <w:p w14:paraId="26D810BD" w14:textId="77777777" w:rsidR="00033429" w:rsidRDefault="00033429" w:rsidP="00033429">
      <w:pPr>
        <w:spacing w:after="120" w:line="240" w:lineRule="auto"/>
        <w:rPr>
          <w:rFonts w:ascii="Calibri" w:eastAsia="Times New Roman" w:hAnsi="Calibri" w:cs="Calibri"/>
          <w:color w:val="000000"/>
          <w:sz w:val="24"/>
          <w:szCs w:val="24"/>
          <w:lang w:eastAsia="en-GB"/>
        </w:rPr>
      </w:pPr>
    </w:p>
    <w:p w14:paraId="2C438D4A" w14:textId="158129E6" w:rsidR="006D6770" w:rsidRPr="00033429" w:rsidRDefault="006D6770" w:rsidP="00033429">
      <w:pPr>
        <w:spacing w:after="120" w:line="240" w:lineRule="auto"/>
        <w:rPr>
          <w:rFonts w:ascii="Calibri" w:eastAsia="Times New Roman" w:hAnsi="Calibri" w:cs="Calibri"/>
          <w:color w:val="000000"/>
          <w:sz w:val="24"/>
          <w:szCs w:val="24"/>
          <w:lang w:eastAsia="en-GB"/>
        </w:rPr>
      </w:pPr>
      <w:r w:rsidRPr="006D6770">
        <w:rPr>
          <w:rFonts w:ascii="Calibri" w:eastAsia="Times New Roman" w:hAnsi="Calibri" w:cs="Calibri"/>
          <w:color w:val="000000"/>
          <w:sz w:val="24"/>
          <w:szCs w:val="24"/>
          <w:lang w:eastAsia="en-GB"/>
        </w:rPr>
        <w:t>Pursuant</w:t>
      </w:r>
      <w:r>
        <w:rPr>
          <w:rFonts w:ascii="Calibri" w:eastAsia="Times New Roman" w:hAnsi="Calibri" w:cs="Calibri"/>
          <w:color w:val="000000"/>
          <w:sz w:val="24"/>
          <w:szCs w:val="24"/>
          <w:lang w:eastAsia="en-GB"/>
        </w:rPr>
        <w:t xml:space="preserve"> </w:t>
      </w:r>
      <w:r w:rsidRPr="006D6770">
        <w:rPr>
          <w:rFonts w:ascii="Calibri" w:eastAsia="Times New Roman" w:hAnsi="Calibri" w:cs="Calibri"/>
          <w:color w:val="000000"/>
          <w:sz w:val="24"/>
          <w:szCs w:val="24"/>
          <w:lang w:eastAsia="en-GB"/>
        </w:rPr>
        <w:t>to</w:t>
      </w:r>
      <w:r>
        <w:rPr>
          <w:rFonts w:ascii="Calibri" w:eastAsia="Times New Roman" w:hAnsi="Calibri" w:cs="Calibri"/>
          <w:color w:val="000000"/>
          <w:sz w:val="24"/>
          <w:szCs w:val="24"/>
          <w:lang w:eastAsia="en-GB"/>
        </w:rPr>
        <w:t xml:space="preserve"> </w:t>
      </w:r>
      <w:r w:rsidRPr="006D6770">
        <w:rPr>
          <w:rFonts w:ascii="Calibri" w:eastAsia="Times New Roman" w:hAnsi="Calibri" w:cs="Calibri"/>
          <w:color w:val="000000"/>
          <w:sz w:val="24"/>
          <w:szCs w:val="24"/>
          <w:lang w:eastAsia="en-GB"/>
        </w:rPr>
        <w:t>the</w:t>
      </w:r>
      <w:r>
        <w:rPr>
          <w:rFonts w:ascii="Calibri" w:eastAsia="Times New Roman" w:hAnsi="Calibri" w:cs="Calibri"/>
          <w:color w:val="000000"/>
          <w:sz w:val="24"/>
          <w:szCs w:val="24"/>
          <w:lang w:eastAsia="en-GB"/>
        </w:rPr>
        <w:t xml:space="preserve"> </w:t>
      </w:r>
      <w:r w:rsidRPr="006D6770">
        <w:rPr>
          <w:rFonts w:ascii="Calibri" w:eastAsia="Times New Roman" w:hAnsi="Calibri" w:cs="Calibri"/>
          <w:color w:val="000000"/>
          <w:sz w:val="24"/>
          <w:szCs w:val="24"/>
          <w:lang w:eastAsia="en-GB"/>
        </w:rPr>
        <w:t>Health</w:t>
      </w:r>
      <w:r>
        <w:rPr>
          <w:rFonts w:ascii="Calibri" w:eastAsia="Times New Roman" w:hAnsi="Calibri" w:cs="Calibri"/>
          <w:color w:val="000000"/>
          <w:sz w:val="24"/>
          <w:szCs w:val="24"/>
          <w:lang w:eastAsia="en-GB"/>
        </w:rPr>
        <w:t xml:space="preserve"> </w:t>
      </w:r>
      <w:r w:rsidRPr="006D6770">
        <w:rPr>
          <w:rFonts w:ascii="Calibri" w:eastAsia="Times New Roman" w:hAnsi="Calibri" w:cs="Calibri"/>
          <w:color w:val="000000"/>
          <w:sz w:val="24"/>
          <w:szCs w:val="24"/>
          <w:lang w:eastAsia="en-GB"/>
        </w:rPr>
        <w:t>Insurance</w:t>
      </w:r>
      <w:r>
        <w:rPr>
          <w:rFonts w:ascii="Calibri" w:eastAsia="Times New Roman" w:hAnsi="Calibri" w:cs="Calibri"/>
          <w:color w:val="000000"/>
          <w:sz w:val="24"/>
          <w:szCs w:val="24"/>
          <w:lang w:eastAsia="en-GB"/>
        </w:rPr>
        <w:t xml:space="preserve"> </w:t>
      </w:r>
      <w:r w:rsidRPr="006D6770">
        <w:rPr>
          <w:rFonts w:ascii="Calibri" w:eastAsia="Times New Roman" w:hAnsi="Calibri" w:cs="Calibri"/>
          <w:color w:val="000000"/>
          <w:sz w:val="24"/>
          <w:szCs w:val="24"/>
          <w:lang w:eastAsia="en-GB"/>
        </w:rPr>
        <w:t>Act,</w:t>
      </w:r>
      <w:r>
        <w:rPr>
          <w:rFonts w:ascii="Calibri" w:eastAsia="Times New Roman" w:hAnsi="Calibri" w:cs="Calibri"/>
          <w:color w:val="000000"/>
          <w:sz w:val="24"/>
          <w:szCs w:val="24"/>
          <w:lang w:eastAsia="en-GB"/>
        </w:rPr>
        <w:t xml:space="preserve"> </w:t>
      </w:r>
      <w:r w:rsidRPr="006D6770">
        <w:rPr>
          <w:rFonts w:ascii="Calibri" w:eastAsia="Times New Roman" w:hAnsi="Calibri" w:cs="Calibri"/>
          <w:color w:val="000000"/>
          <w:sz w:val="24"/>
          <w:szCs w:val="24"/>
          <w:lang w:eastAsia="en-GB"/>
        </w:rPr>
        <w:t>a</w:t>
      </w:r>
      <w:r>
        <w:rPr>
          <w:rFonts w:ascii="Calibri" w:eastAsia="Times New Roman" w:hAnsi="Calibri" w:cs="Calibri"/>
          <w:color w:val="000000"/>
          <w:sz w:val="24"/>
          <w:szCs w:val="24"/>
          <w:lang w:eastAsia="en-GB"/>
        </w:rPr>
        <w:t xml:space="preserve"> </w:t>
      </w:r>
      <w:r w:rsidRPr="006D6770">
        <w:rPr>
          <w:rFonts w:ascii="Calibri" w:eastAsia="Times New Roman" w:hAnsi="Calibri" w:cs="Calibri"/>
          <w:color w:val="000000"/>
          <w:sz w:val="24"/>
          <w:szCs w:val="24"/>
          <w:lang w:eastAsia="en-GB"/>
        </w:rPr>
        <w:t>referral</w:t>
      </w:r>
      <w:r>
        <w:rPr>
          <w:rFonts w:ascii="Calibri" w:eastAsia="Times New Roman" w:hAnsi="Calibri" w:cs="Calibri"/>
          <w:color w:val="000000"/>
          <w:sz w:val="24"/>
          <w:szCs w:val="24"/>
          <w:lang w:eastAsia="en-GB"/>
        </w:rPr>
        <w:t xml:space="preserve"> </w:t>
      </w:r>
      <w:r w:rsidRPr="006D6770">
        <w:rPr>
          <w:rFonts w:ascii="Calibri" w:eastAsia="Times New Roman" w:hAnsi="Calibri" w:cs="Calibri"/>
          <w:color w:val="000000"/>
          <w:sz w:val="24"/>
          <w:szCs w:val="24"/>
          <w:lang w:eastAsia="en-GB"/>
        </w:rPr>
        <w:t>from</w:t>
      </w:r>
      <w:r>
        <w:rPr>
          <w:rFonts w:ascii="Calibri" w:eastAsia="Times New Roman" w:hAnsi="Calibri" w:cs="Calibri"/>
          <w:color w:val="000000"/>
          <w:sz w:val="24"/>
          <w:szCs w:val="24"/>
          <w:lang w:eastAsia="en-GB"/>
        </w:rPr>
        <w:t xml:space="preserve"> </w:t>
      </w:r>
      <w:r w:rsidRPr="006D6770">
        <w:rPr>
          <w:rFonts w:ascii="Calibri" w:eastAsia="Times New Roman" w:hAnsi="Calibri" w:cs="Calibri"/>
          <w:color w:val="000000"/>
          <w:sz w:val="24"/>
          <w:szCs w:val="24"/>
          <w:lang w:eastAsia="en-GB"/>
        </w:rPr>
        <w:t>a</w:t>
      </w:r>
      <w:r>
        <w:rPr>
          <w:rFonts w:ascii="Calibri" w:eastAsia="Times New Roman" w:hAnsi="Calibri" w:cs="Calibri"/>
          <w:color w:val="000000"/>
          <w:sz w:val="24"/>
          <w:szCs w:val="24"/>
          <w:lang w:eastAsia="en-GB"/>
        </w:rPr>
        <w:t xml:space="preserve"> </w:t>
      </w:r>
      <w:r w:rsidRPr="006D6770">
        <w:rPr>
          <w:rFonts w:ascii="Calibri" w:eastAsia="Times New Roman" w:hAnsi="Calibri" w:cs="Calibri"/>
          <w:color w:val="000000"/>
          <w:sz w:val="24"/>
          <w:szCs w:val="24"/>
          <w:lang w:eastAsia="en-GB"/>
        </w:rPr>
        <w:t>general</w:t>
      </w:r>
      <w:r>
        <w:rPr>
          <w:rFonts w:ascii="Calibri" w:eastAsia="Times New Roman" w:hAnsi="Calibri" w:cs="Calibri"/>
          <w:color w:val="000000"/>
          <w:sz w:val="24"/>
          <w:szCs w:val="24"/>
          <w:lang w:eastAsia="en-GB"/>
        </w:rPr>
        <w:t xml:space="preserve"> </w:t>
      </w:r>
      <w:r w:rsidRPr="006D6770">
        <w:rPr>
          <w:rFonts w:ascii="Calibri" w:eastAsia="Times New Roman" w:hAnsi="Calibri" w:cs="Calibri"/>
          <w:color w:val="000000"/>
          <w:sz w:val="24"/>
          <w:szCs w:val="24"/>
          <w:lang w:eastAsia="en-GB"/>
        </w:rPr>
        <w:t>practitioner</w:t>
      </w:r>
      <w:r>
        <w:rPr>
          <w:rFonts w:ascii="Calibri" w:eastAsia="Times New Roman" w:hAnsi="Calibri" w:cs="Calibri"/>
          <w:color w:val="000000"/>
          <w:sz w:val="24"/>
          <w:szCs w:val="24"/>
          <w:lang w:eastAsia="en-GB"/>
        </w:rPr>
        <w:t xml:space="preserve"> </w:t>
      </w:r>
      <w:r w:rsidRPr="006D6770">
        <w:rPr>
          <w:rFonts w:ascii="Calibri" w:eastAsia="Times New Roman" w:hAnsi="Calibri" w:cs="Calibri"/>
          <w:color w:val="000000"/>
          <w:sz w:val="24"/>
          <w:szCs w:val="24"/>
          <w:lang w:eastAsia="en-GB"/>
        </w:rPr>
        <w:t>or</w:t>
      </w:r>
      <w:r>
        <w:rPr>
          <w:rFonts w:ascii="Calibri" w:eastAsia="Times New Roman" w:hAnsi="Calibri" w:cs="Calibri"/>
          <w:color w:val="000000"/>
          <w:sz w:val="24"/>
          <w:szCs w:val="24"/>
          <w:lang w:eastAsia="en-GB"/>
        </w:rPr>
        <w:t xml:space="preserve"> </w:t>
      </w:r>
      <w:r w:rsidRPr="006D6770">
        <w:rPr>
          <w:rFonts w:ascii="Calibri" w:eastAsia="Times New Roman" w:hAnsi="Calibri" w:cs="Calibri"/>
          <w:color w:val="000000"/>
          <w:sz w:val="24"/>
          <w:szCs w:val="24"/>
          <w:lang w:eastAsia="en-GB"/>
        </w:rPr>
        <w:t>specialist</w:t>
      </w:r>
      <w:r>
        <w:rPr>
          <w:rFonts w:ascii="Calibri" w:eastAsia="Times New Roman" w:hAnsi="Calibri" w:cs="Calibri"/>
          <w:color w:val="000000"/>
          <w:sz w:val="24"/>
          <w:szCs w:val="24"/>
          <w:lang w:eastAsia="en-GB"/>
        </w:rPr>
        <w:t xml:space="preserve"> </w:t>
      </w:r>
      <w:r w:rsidRPr="006D6770">
        <w:rPr>
          <w:rFonts w:ascii="Calibri" w:eastAsia="Times New Roman" w:hAnsi="Calibri" w:cs="Calibri"/>
          <w:color w:val="000000"/>
          <w:sz w:val="24"/>
          <w:szCs w:val="24"/>
          <w:lang w:eastAsia="en-GB"/>
        </w:rPr>
        <w:t>is</w:t>
      </w:r>
      <w:r>
        <w:rPr>
          <w:rFonts w:ascii="Calibri" w:eastAsia="Times New Roman" w:hAnsi="Calibri" w:cs="Calibri"/>
          <w:color w:val="000000"/>
          <w:sz w:val="24"/>
          <w:szCs w:val="24"/>
          <w:lang w:eastAsia="en-GB"/>
        </w:rPr>
        <w:t xml:space="preserve"> </w:t>
      </w:r>
      <w:r w:rsidRPr="006D6770">
        <w:rPr>
          <w:rFonts w:ascii="Calibri" w:eastAsia="Times New Roman" w:hAnsi="Calibri" w:cs="Calibri"/>
          <w:color w:val="000000"/>
          <w:sz w:val="24"/>
          <w:szCs w:val="24"/>
          <w:lang w:eastAsia="en-GB"/>
        </w:rPr>
        <w:t>not</w:t>
      </w:r>
      <w:r>
        <w:rPr>
          <w:rFonts w:ascii="Calibri" w:eastAsia="Times New Roman" w:hAnsi="Calibri" w:cs="Calibri"/>
          <w:color w:val="000000"/>
          <w:sz w:val="24"/>
          <w:szCs w:val="24"/>
          <w:lang w:eastAsia="en-GB"/>
        </w:rPr>
        <w:t xml:space="preserve"> </w:t>
      </w:r>
      <w:r w:rsidRPr="006D6770">
        <w:rPr>
          <w:rFonts w:ascii="Calibri" w:eastAsia="Times New Roman" w:hAnsi="Calibri" w:cs="Calibri"/>
          <w:color w:val="000000"/>
          <w:sz w:val="24"/>
          <w:szCs w:val="24"/>
          <w:lang w:eastAsia="en-GB"/>
        </w:rPr>
        <w:t>required</w:t>
      </w:r>
      <w:r>
        <w:rPr>
          <w:rFonts w:ascii="Calibri" w:eastAsia="Times New Roman" w:hAnsi="Calibri" w:cs="Calibri"/>
          <w:color w:val="000000"/>
          <w:sz w:val="24"/>
          <w:szCs w:val="24"/>
          <w:lang w:eastAsia="en-GB"/>
        </w:rPr>
        <w:t xml:space="preserve"> </w:t>
      </w:r>
      <w:r w:rsidRPr="006D6770">
        <w:rPr>
          <w:rFonts w:ascii="Calibri" w:eastAsia="Times New Roman" w:hAnsi="Calibri" w:cs="Calibri"/>
          <w:color w:val="000000"/>
          <w:sz w:val="24"/>
          <w:szCs w:val="24"/>
          <w:lang w:eastAsia="en-GB"/>
        </w:rPr>
        <w:t>to</w:t>
      </w:r>
      <w:r>
        <w:rPr>
          <w:rFonts w:ascii="Calibri" w:eastAsia="Times New Roman" w:hAnsi="Calibri" w:cs="Calibri"/>
          <w:color w:val="000000"/>
          <w:sz w:val="24"/>
          <w:szCs w:val="24"/>
          <w:lang w:eastAsia="en-GB"/>
        </w:rPr>
        <w:t xml:space="preserve"> </w:t>
      </w:r>
      <w:r w:rsidRPr="006D6770">
        <w:rPr>
          <w:rFonts w:ascii="Calibri" w:eastAsia="Times New Roman" w:hAnsi="Calibri" w:cs="Calibri"/>
          <w:color w:val="000000"/>
          <w:sz w:val="24"/>
          <w:szCs w:val="24"/>
          <w:lang w:eastAsia="en-GB"/>
        </w:rPr>
        <w:t>consult</w:t>
      </w:r>
      <w:r>
        <w:rPr>
          <w:rFonts w:ascii="Calibri" w:eastAsia="Times New Roman" w:hAnsi="Calibri" w:cs="Calibri"/>
          <w:color w:val="000000"/>
          <w:sz w:val="24"/>
          <w:szCs w:val="24"/>
          <w:lang w:eastAsia="en-GB"/>
        </w:rPr>
        <w:t xml:space="preserve"> </w:t>
      </w:r>
      <w:r w:rsidRPr="006D6770">
        <w:rPr>
          <w:rFonts w:ascii="Calibri" w:eastAsia="Times New Roman" w:hAnsi="Calibri" w:cs="Calibri"/>
          <w:color w:val="000000"/>
          <w:sz w:val="24"/>
          <w:szCs w:val="24"/>
          <w:lang w:eastAsia="en-GB"/>
        </w:rPr>
        <w:t>an</w:t>
      </w:r>
      <w:r>
        <w:rPr>
          <w:rFonts w:ascii="Calibri" w:eastAsia="Times New Roman" w:hAnsi="Calibri" w:cs="Calibri"/>
          <w:color w:val="000000"/>
          <w:sz w:val="24"/>
          <w:szCs w:val="24"/>
          <w:lang w:eastAsia="en-GB"/>
        </w:rPr>
        <w:t xml:space="preserve"> </w:t>
      </w:r>
      <w:r w:rsidR="00033429" w:rsidRPr="006D6770">
        <w:rPr>
          <w:rFonts w:ascii="Calibri" w:eastAsia="Times New Roman" w:hAnsi="Calibri" w:cs="Calibri"/>
          <w:color w:val="000000"/>
          <w:sz w:val="24"/>
          <w:szCs w:val="24"/>
          <w:lang w:eastAsia="en-GB"/>
        </w:rPr>
        <w:t>ophthalmologist</w:t>
      </w:r>
      <w:r w:rsidR="00033429">
        <w:rPr>
          <w:rFonts w:ascii="Calibri" w:eastAsia="Times New Roman" w:hAnsi="Calibri" w:cs="Calibri"/>
          <w:color w:val="000000"/>
          <w:sz w:val="24"/>
          <w:szCs w:val="24"/>
          <w:lang w:eastAsia="en-GB"/>
        </w:rPr>
        <w:t>.</w:t>
      </w:r>
      <w:r>
        <w:rPr>
          <w:rFonts w:ascii="Calibri" w:eastAsia="Times New Roman" w:hAnsi="Calibri" w:cs="Calibri"/>
          <w:color w:val="000000"/>
          <w:sz w:val="24"/>
          <w:szCs w:val="24"/>
          <w:lang w:eastAsia="en-GB"/>
        </w:rPr>
        <w:t xml:space="preserve"> </w:t>
      </w:r>
      <w:r w:rsidRPr="006D6770">
        <w:rPr>
          <w:rFonts w:ascii="Calibri" w:eastAsia="Times New Roman" w:hAnsi="Calibri" w:cs="Calibri"/>
          <w:color w:val="000000"/>
          <w:sz w:val="24"/>
          <w:szCs w:val="24"/>
          <w:lang w:eastAsia="en-GB"/>
        </w:rPr>
        <w:t>Because</w:t>
      </w:r>
      <w:r>
        <w:rPr>
          <w:rFonts w:ascii="Calibri" w:eastAsia="Times New Roman" w:hAnsi="Calibri" w:cs="Calibri"/>
          <w:color w:val="000000"/>
          <w:sz w:val="24"/>
          <w:szCs w:val="24"/>
          <w:lang w:eastAsia="en-GB"/>
        </w:rPr>
        <w:t xml:space="preserve"> </w:t>
      </w:r>
      <w:r w:rsidRPr="006D6770">
        <w:rPr>
          <w:rFonts w:ascii="Calibri" w:eastAsia="Times New Roman" w:hAnsi="Calibri" w:cs="Calibri"/>
          <w:color w:val="000000"/>
          <w:sz w:val="24"/>
          <w:szCs w:val="24"/>
          <w:lang w:eastAsia="en-GB"/>
        </w:rPr>
        <w:t>patients</w:t>
      </w:r>
      <w:r>
        <w:rPr>
          <w:rFonts w:ascii="Calibri" w:eastAsia="Times New Roman" w:hAnsi="Calibri" w:cs="Calibri"/>
          <w:color w:val="000000"/>
          <w:sz w:val="24"/>
          <w:szCs w:val="24"/>
          <w:lang w:eastAsia="en-GB"/>
        </w:rPr>
        <w:t xml:space="preserve"> </w:t>
      </w:r>
      <w:r w:rsidRPr="006D6770">
        <w:rPr>
          <w:rFonts w:ascii="Calibri" w:eastAsia="Times New Roman" w:hAnsi="Calibri" w:cs="Calibri"/>
          <w:color w:val="000000"/>
          <w:sz w:val="24"/>
          <w:szCs w:val="24"/>
          <w:lang w:eastAsia="en-GB"/>
        </w:rPr>
        <w:t>themselves</w:t>
      </w:r>
      <w:r>
        <w:rPr>
          <w:rFonts w:ascii="Calibri" w:eastAsia="Times New Roman" w:hAnsi="Calibri" w:cs="Calibri"/>
          <w:color w:val="000000"/>
          <w:sz w:val="24"/>
          <w:szCs w:val="24"/>
          <w:lang w:eastAsia="en-GB"/>
        </w:rPr>
        <w:t xml:space="preserve"> </w:t>
      </w:r>
      <w:r w:rsidRPr="006D6770">
        <w:rPr>
          <w:rFonts w:ascii="Calibri" w:eastAsia="Times New Roman" w:hAnsi="Calibri" w:cs="Calibri"/>
          <w:color w:val="000000"/>
          <w:sz w:val="24"/>
          <w:szCs w:val="24"/>
          <w:lang w:eastAsia="en-GB"/>
        </w:rPr>
        <w:t>can</w:t>
      </w:r>
      <w:r>
        <w:rPr>
          <w:rFonts w:ascii="Calibri" w:eastAsia="Times New Roman" w:hAnsi="Calibri" w:cs="Calibri"/>
          <w:color w:val="000000"/>
          <w:sz w:val="24"/>
          <w:szCs w:val="24"/>
          <w:lang w:eastAsia="en-GB"/>
        </w:rPr>
        <w:t xml:space="preserve"> </w:t>
      </w:r>
      <w:r w:rsidRPr="006D6770">
        <w:rPr>
          <w:rFonts w:ascii="Calibri" w:eastAsia="Times New Roman" w:hAnsi="Calibri" w:cs="Calibri"/>
          <w:color w:val="000000"/>
          <w:sz w:val="24"/>
          <w:szCs w:val="24"/>
          <w:lang w:eastAsia="en-GB"/>
        </w:rPr>
        <w:t>sign</w:t>
      </w:r>
      <w:r>
        <w:rPr>
          <w:rFonts w:ascii="Calibri" w:eastAsia="Times New Roman" w:hAnsi="Calibri" w:cs="Calibri"/>
          <w:color w:val="000000"/>
          <w:sz w:val="24"/>
          <w:szCs w:val="24"/>
          <w:lang w:eastAsia="en-GB"/>
        </w:rPr>
        <w:t xml:space="preserve"> </w:t>
      </w:r>
      <w:r w:rsidRPr="006D6770">
        <w:rPr>
          <w:rFonts w:ascii="Calibri" w:eastAsia="Times New Roman" w:hAnsi="Calibri" w:cs="Calibri"/>
          <w:color w:val="000000"/>
          <w:sz w:val="24"/>
          <w:szCs w:val="24"/>
          <w:lang w:eastAsia="en-GB"/>
        </w:rPr>
        <w:t>up</w:t>
      </w:r>
      <w:r>
        <w:rPr>
          <w:rFonts w:ascii="Calibri" w:eastAsia="Times New Roman" w:hAnsi="Calibri" w:cs="Calibri"/>
          <w:color w:val="000000"/>
          <w:sz w:val="24"/>
          <w:szCs w:val="24"/>
          <w:lang w:eastAsia="en-GB"/>
        </w:rPr>
        <w:t xml:space="preserve"> </w:t>
      </w:r>
      <w:r w:rsidRPr="006D6770">
        <w:rPr>
          <w:rFonts w:ascii="Calibri" w:eastAsia="Times New Roman" w:hAnsi="Calibri" w:cs="Calibri"/>
          <w:color w:val="000000"/>
          <w:sz w:val="24"/>
          <w:szCs w:val="24"/>
          <w:lang w:eastAsia="en-GB"/>
        </w:rPr>
        <w:t>for</w:t>
      </w:r>
      <w:r>
        <w:rPr>
          <w:rFonts w:ascii="Calibri" w:eastAsia="Times New Roman" w:hAnsi="Calibri" w:cs="Calibri"/>
          <w:color w:val="000000"/>
          <w:sz w:val="24"/>
          <w:szCs w:val="24"/>
          <w:lang w:eastAsia="en-GB"/>
        </w:rPr>
        <w:t xml:space="preserve"> </w:t>
      </w:r>
      <w:r w:rsidRPr="006D6770">
        <w:rPr>
          <w:rFonts w:ascii="Calibri" w:eastAsia="Times New Roman" w:hAnsi="Calibri" w:cs="Calibri"/>
          <w:color w:val="000000"/>
          <w:sz w:val="24"/>
          <w:szCs w:val="24"/>
          <w:lang w:eastAsia="en-GB"/>
        </w:rPr>
        <w:t>higher</w:t>
      </w:r>
      <w:r>
        <w:rPr>
          <w:rFonts w:ascii="Calibri" w:eastAsia="Times New Roman" w:hAnsi="Calibri" w:cs="Calibri"/>
          <w:color w:val="000000"/>
          <w:sz w:val="24"/>
          <w:szCs w:val="24"/>
          <w:lang w:eastAsia="en-GB"/>
        </w:rPr>
        <w:t xml:space="preserve"> </w:t>
      </w:r>
      <w:r w:rsidRPr="006D6770">
        <w:rPr>
          <w:rFonts w:ascii="Calibri" w:eastAsia="Times New Roman" w:hAnsi="Calibri" w:cs="Calibri"/>
          <w:color w:val="000000"/>
          <w:sz w:val="24"/>
          <w:szCs w:val="24"/>
          <w:lang w:eastAsia="en-GB"/>
        </w:rPr>
        <w:t>-end</w:t>
      </w:r>
      <w:r>
        <w:rPr>
          <w:rFonts w:ascii="Calibri" w:eastAsia="Times New Roman" w:hAnsi="Calibri" w:cs="Calibri"/>
          <w:color w:val="000000"/>
          <w:sz w:val="24"/>
          <w:szCs w:val="24"/>
          <w:lang w:eastAsia="en-GB"/>
        </w:rPr>
        <w:t xml:space="preserve"> </w:t>
      </w:r>
      <w:r w:rsidRPr="006D6770">
        <w:rPr>
          <w:rFonts w:ascii="Calibri" w:eastAsia="Times New Roman" w:hAnsi="Calibri" w:cs="Calibri"/>
          <w:color w:val="000000"/>
          <w:sz w:val="24"/>
          <w:szCs w:val="24"/>
          <w:lang w:eastAsia="en-GB"/>
        </w:rPr>
        <w:t>ophthalmologists</w:t>
      </w:r>
      <w:r>
        <w:rPr>
          <w:rFonts w:ascii="Calibri" w:eastAsia="Times New Roman" w:hAnsi="Calibri" w:cs="Calibri"/>
          <w:color w:val="000000"/>
          <w:sz w:val="24"/>
          <w:szCs w:val="24"/>
          <w:lang w:eastAsia="en-GB"/>
        </w:rPr>
        <w:t xml:space="preserve"> </w:t>
      </w:r>
      <w:r w:rsidRPr="006D6770">
        <w:rPr>
          <w:rFonts w:ascii="Calibri" w:eastAsia="Times New Roman" w:hAnsi="Calibri" w:cs="Calibri"/>
          <w:color w:val="000000"/>
          <w:sz w:val="24"/>
          <w:szCs w:val="24"/>
          <w:lang w:eastAsia="en-GB"/>
        </w:rPr>
        <w:t>without</w:t>
      </w:r>
      <w:r>
        <w:rPr>
          <w:rFonts w:ascii="Calibri" w:eastAsia="Times New Roman" w:hAnsi="Calibri" w:cs="Calibri"/>
          <w:color w:val="000000"/>
          <w:sz w:val="24"/>
          <w:szCs w:val="24"/>
          <w:lang w:eastAsia="en-GB"/>
        </w:rPr>
        <w:t xml:space="preserve"> </w:t>
      </w:r>
      <w:r w:rsidR="00033429" w:rsidRPr="006D6770">
        <w:rPr>
          <w:rFonts w:ascii="Calibri" w:eastAsia="Times New Roman" w:hAnsi="Calibri" w:cs="Calibri"/>
          <w:color w:val="000000"/>
          <w:sz w:val="24"/>
          <w:szCs w:val="24"/>
          <w:lang w:eastAsia="en-GB"/>
        </w:rPr>
        <w:t>restrictions</w:t>
      </w:r>
      <w:r w:rsidR="00033429">
        <w:rPr>
          <w:rFonts w:ascii="Calibri" w:eastAsia="Times New Roman" w:hAnsi="Calibri" w:cs="Calibri"/>
          <w:color w:val="000000"/>
          <w:sz w:val="24"/>
          <w:szCs w:val="24"/>
          <w:lang w:eastAsia="en-GB"/>
        </w:rPr>
        <w:t>,</w:t>
      </w:r>
      <w:r>
        <w:rPr>
          <w:rFonts w:ascii="Calibri" w:eastAsia="Times New Roman" w:hAnsi="Calibri" w:cs="Calibri"/>
          <w:color w:val="000000"/>
          <w:sz w:val="24"/>
          <w:szCs w:val="24"/>
          <w:lang w:eastAsia="en-GB"/>
        </w:rPr>
        <w:t xml:space="preserve"> </w:t>
      </w:r>
      <w:r w:rsidRPr="006D6770">
        <w:rPr>
          <w:rFonts w:ascii="Calibri" w:eastAsia="Times New Roman" w:hAnsi="Calibri" w:cs="Calibri"/>
          <w:color w:val="000000"/>
          <w:sz w:val="24"/>
          <w:szCs w:val="24"/>
          <w:lang w:eastAsia="en-GB"/>
        </w:rPr>
        <w:t>there</w:t>
      </w:r>
      <w:r>
        <w:rPr>
          <w:rFonts w:ascii="Calibri" w:eastAsia="Times New Roman" w:hAnsi="Calibri" w:cs="Calibri"/>
          <w:color w:val="000000"/>
          <w:sz w:val="24"/>
          <w:szCs w:val="24"/>
          <w:lang w:eastAsia="en-GB"/>
        </w:rPr>
        <w:t xml:space="preserve"> </w:t>
      </w:r>
      <w:r w:rsidRPr="006D6770">
        <w:rPr>
          <w:rFonts w:ascii="Calibri" w:eastAsia="Times New Roman" w:hAnsi="Calibri" w:cs="Calibri"/>
          <w:color w:val="000000"/>
          <w:sz w:val="24"/>
          <w:szCs w:val="24"/>
          <w:lang w:eastAsia="en-GB"/>
        </w:rPr>
        <w:t>are</w:t>
      </w:r>
      <w:r>
        <w:rPr>
          <w:rFonts w:ascii="Calibri" w:eastAsia="Times New Roman" w:hAnsi="Calibri" w:cs="Calibri"/>
          <w:color w:val="000000"/>
          <w:sz w:val="24"/>
          <w:szCs w:val="24"/>
          <w:lang w:eastAsia="en-GB"/>
        </w:rPr>
        <w:t xml:space="preserve"> </w:t>
      </w:r>
      <w:r w:rsidRPr="006D6770">
        <w:rPr>
          <w:rFonts w:ascii="Calibri" w:eastAsia="Times New Roman" w:hAnsi="Calibri" w:cs="Calibri"/>
          <w:color w:val="000000"/>
          <w:sz w:val="24"/>
          <w:szCs w:val="24"/>
          <w:lang w:eastAsia="en-GB"/>
        </w:rPr>
        <w:t>long</w:t>
      </w:r>
      <w:r>
        <w:rPr>
          <w:rFonts w:ascii="Calibri" w:eastAsia="Times New Roman" w:hAnsi="Calibri" w:cs="Calibri"/>
          <w:color w:val="000000"/>
          <w:sz w:val="24"/>
          <w:szCs w:val="24"/>
          <w:lang w:eastAsia="en-GB"/>
        </w:rPr>
        <w:t xml:space="preserve"> </w:t>
      </w:r>
      <w:r w:rsidRPr="006D6770">
        <w:rPr>
          <w:rFonts w:ascii="Calibri" w:eastAsia="Times New Roman" w:hAnsi="Calibri" w:cs="Calibri"/>
          <w:color w:val="000000"/>
          <w:sz w:val="24"/>
          <w:szCs w:val="24"/>
          <w:lang w:eastAsia="en-GB"/>
        </w:rPr>
        <w:t>queues</w:t>
      </w:r>
      <w:r>
        <w:rPr>
          <w:rFonts w:ascii="Calibri" w:eastAsia="Times New Roman" w:hAnsi="Calibri" w:cs="Calibri"/>
          <w:color w:val="000000"/>
          <w:sz w:val="24"/>
          <w:szCs w:val="24"/>
          <w:lang w:eastAsia="en-GB"/>
        </w:rPr>
        <w:t xml:space="preserve"> </w:t>
      </w:r>
      <w:r w:rsidRPr="006D6770">
        <w:rPr>
          <w:rFonts w:ascii="Calibri" w:eastAsia="Times New Roman" w:hAnsi="Calibri" w:cs="Calibri"/>
          <w:color w:val="000000"/>
          <w:sz w:val="24"/>
          <w:szCs w:val="24"/>
          <w:lang w:eastAsia="en-GB"/>
        </w:rPr>
        <w:t>for</w:t>
      </w:r>
      <w:r>
        <w:rPr>
          <w:rFonts w:ascii="Calibri" w:eastAsia="Times New Roman" w:hAnsi="Calibri" w:cs="Calibri"/>
          <w:color w:val="000000"/>
          <w:sz w:val="24"/>
          <w:szCs w:val="24"/>
          <w:lang w:eastAsia="en-GB"/>
        </w:rPr>
        <w:t xml:space="preserve"> </w:t>
      </w:r>
      <w:r w:rsidRPr="006D6770">
        <w:rPr>
          <w:rFonts w:ascii="Calibri" w:eastAsia="Times New Roman" w:hAnsi="Calibri" w:cs="Calibri"/>
          <w:color w:val="000000"/>
          <w:sz w:val="24"/>
          <w:szCs w:val="24"/>
          <w:lang w:eastAsia="en-GB"/>
        </w:rPr>
        <w:t>some</w:t>
      </w:r>
      <w:r>
        <w:rPr>
          <w:rFonts w:ascii="Calibri" w:eastAsia="Times New Roman" w:hAnsi="Calibri" w:cs="Calibri"/>
          <w:color w:val="000000"/>
          <w:sz w:val="24"/>
          <w:szCs w:val="24"/>
          <w:lang w:eastAsia="en-GB"/>
        </w:rPr>
        <w:t xml:space="preserve"> </w:t>
      </w:r>
      <w:r w:rsidRPr="006D6770">
        <w:rPr>
          <w:rFonts w:ascii="Calibri" w:eastAsia="Times New Roman" w:hAnsi="Calibri" w:cs="Calibri"/>
          <w:color w:val="000000"/>
          <w:sz w:val="24"/>
          <w:szCs w:val="24"/>
          <w:lang w:eastAsia="en-GB"/>
        </w:rPr>
        <w:t>specialists</w:t>
      </w:r>
      <w:r>
        <w:rPr>
          <w:rFonts w:ascii="Calibri" w:eastAsia="Times New Roman" w:hAnsi="Calibri" w:cs="Calibri"/>
          <w:color w:val="000000"/>
          <w:sz w:val="24"/>
          <w:szCs w:val="24"/>
          <w:lang w:eastAsia="en-GB"/>
        </w:rPr>
        <w:t xml:space="preserve"> </w:t>
      </w:r>
      <w:r w:rsidRPr="006D6770">
        <w:rPr>
          <w:rFonts w:ascii="Calibri" w:eastAsia="Times New Roman" w:hAnsi="Calibri" w:cs="Calibri"/>
          <w:color w:val="000000"/>
          <w:sz w:val="24"/>
          <w:szCs w:val="24"/>
          <w:lang w:eastAsia="en-GB"/>
        </w:rPr>
        <w:t>due</w:t>
      </w:r>
      <w:r>
        <w:rPr>
          <w:rFonts w:ascii="Calibri" w:eastAsia="Times New Roman" w:hAnsi="Calibri" w:cs="Calibri"/>
          <w:color w:val="000000"/>
          <w:sz w:val="24"/>
          <w:szCs w:val="24"/>
          <w:lang w:eastAsia="en-GB"/>
        </w:rPr>
        <w:t xml:space="preserve"> </w:t>
      </w:r>
      <w:r w:rsidRPr="006D6770">
        <w:rPr>
          <w:rFonts w:ascii="Calibri" w:eastAsia="Times New Roman" w:hAnsi="Calibri" w:cs="Calibri"/>
          <w:color w:val="000000"/>
          <w:sz w:val="24"/>
          <w:szCs w:val="24"/>
          <w:lang w:eastAsia="en-GB"/>
        </w:rPr>
        <w:t>to</w:t>
      </w:r>
      <w:r>
        <w:rPr>
          <w:rFonts w:ascii="Calibri" w:eastAsia="Times New Roman" w:hAnsi="Calibri" w:cs="Calibri"/>
          <w:color w:val="000000"/>
          <w:sz w:val="24"/>
          <w:szCs w:val="24"/>
          <w:lang w:eastAsia="en-GB"/>
        </w:rPr>
        <w:t xml:space="preserve"> </w:t>
      </w:r>
      <w:r w:rsidRPr="006D6770">
        <w:rPr>
          <w:rFonts w:ascii="Calibri" w:eastAsia="Times New Roman" w:hAnsi="Calibri" w:cs="Calibri"/>
          <w:color w:val="000000"/>
          <w:sz w:val="24"/>
          <w:szCs w:val="24"/>
          <w:lang w:eastAsia="en-GB"/>
        </w:rPr>
        <w:t>high</w:t>
      </w:r>
      <w:r>
        <w:rPr>
          <w:rFonts w:ascii="Calibri" w:eastAsia="Times New Roman" w:hAnsi="Calibri" w:cs="Calibri"/>
          <w:color w:val="000000"/>
          <w:sz w:val="24"/>
          <w:szCs w:val="24"/>
          <w:lang w:eastAsia="en-GB"/>
        </w:rPr>
        <w:t xml:space="preserve"> </w:t>
      </w:r>
      <w:r w:rsidR="00033429" w:rsidRPr="006D6770">
        <w:rPr>
          <w:rFonts w:ascii="Calibri" w:eastAsia="Times New Roman" w:hAnsi="Calibri" w:cs="Calibri"/>
          <w:color w:val="000000"/>
          <w:sz w:val="24"/>
          <w:szCs w:val="24"/>
          <w:lang w:eastAsia="en-GB"/>
        </w:rPr>
        <w:t>demand</w:t>
      </w:r>
      <w:r w:rsidR="00033429">
        <w:rPr>
          <w:rFonts w:ascii="Calibri" w:eastAsia="Times New Roman" w:hAnsi="Calibri" w:cs="Calibri"/>
          <w:color w:val="000000"/>
          <w:sz w:val="24"/>
          <w:szCs w:val="24"/>
          <w:lang w:eastAsia="en-GB"/>
        </w:rPr>
        <w:t>.</w:t>
      </w:r>
      <w:r>
        <w:rPr>
          <w:rFonts w:ascii="Calibri" w:eastAsia="Times New Roman" w:hAnsi="Calibri" w:cs="Calibri"/>
          <w:color w:val="000000"/>
          <w:sz w:val="24"/>
          <w:szCs w:val="24"/>
          <w:lang w:eastAsia="en-GB"/>
        </w:rPr>
        <w:t xml:space="preserve"> </w:t>
      </w:r>
      <w:r w:rsidRPr="006D6770">
        <w:rPr>
          <w:rFonts w:ascii="Calibri" w:eastAsia="Times New Roman" w:hAnsi="Calibri" w:cs="Calibri"/>
          <w:color w:val="000000"/>
          <w:sz w:val="24"/>
          <w:szCs w:val="24"/>
          <w:lang w:eastAsia="en-GB"/>
        </w:rPr>
        <w:t>Thus,</w:t>
      </w:r>
      <w:r>
        <w:rPr>
          <w:rFonts w:ascii="Calibri" w:eastAsia="Times New Roman" w:hAnsi="Calibri" w:cs="Calibri"/>
          <w:color w:val="000000"/>
          <w:sz w:val="24"/>
          <w:szCs w:val="24"/>
          <w:lang w:eastAsia="en-GB"/>
        </w:rPr>
        <w:t xml:space="preserve"> </w:t>
      </w:r>
      <w:r w:rsidRPr="006D6770">
        <w:rPr>
          <w:rFonts w:ascii="Calibri" w:eastAsia="Times New Roman" w:hAnsi="Calibri" w:cs="Calibri"/>
          <w:color w:val="000000"/>
          <w:sz w:val="24"/>
          <w:szCs w:val="24"/>
          <w:lang w:eastAsia="en-GB"/>
        </w:rPr>
        <w:t>the</w:t>
      </w:r>
      <w:r>
        <w:rPr>
          <w:rFonts w:ascii="Calibri" w:eastAsia="Times New Roman" w:hAnsi="Calibri" w:cs="Calibri"/>
          <w:color w:val="000000"/>
          <w:sz w:val="24"/>
          <w:szCs w:val="24"/>
          <w:lang w:eastAsia="en-GB"/>
        </w:rPr>
        <w:t xml:space="preserve"> </w:t>
      </w:r>
      <w:r w:rsidRPr="006D6770">
        <w:rPr>
          <w:rFonts w:ascii="Calibri" w:eastAsia="Times New Roman" w:hAnsi="Calibri" w:cs="Calibri"/>
          <w:color w:val="000000"/>
          <w:sz w:val="24"/>
          <w:szCs w:val="24"/>
          <w:lang w:eastAsia="en-GB"/>
        </w:rPr>
        <w:t>division</w:t>
      </w:r>
      <w:r>
        <w:rPr>
          <w:rFonts w:ascii="Calibri" w:eastAsia="Times New Roman" w:hAnsi="Calibri" w:cs="Calibri"/>
          <w:color w:val="000000"/>
          <w:sz w:val="24"/>
          <w:szCs w:val="24"/>
          <w:lang w:eastAsia="en-GB"/>
        </w:rPr>
        <w:t xml:space="preserve"> </w:t>
      </w:r>
      <w:r w:rsidRPr="006D6770">
        <w:rPr>
          <w:rFonts w:ascii="Calibri" w:eastAsia="Times New Roman" w:hAnsi="Calibri" w:cs="Calibri"/>
          <w:color w:val="000000"/>
          <w:sz w:val="24"/>
          <w:szCs w:val="24"/>
          <w:lang w:eastAsia="en-GB"/>
        </w:rPr>
        <w:t>of</w:t>
      </w:r>
      <w:r>
        <w:rPr>
          <w:rFonts w:ascii="Calibri" w:eastAsia="Times New Roman" w:hAnsi="Calibri" w:cs="Calibri"/>
          <w:color w:val="000000"/>
          <w:sz w:val="24"/>
          <w:szCs w:val="24"/>
          <w:lang w:eastAsia="en-GB"/>
        </w:rPr>
        <w:t xml:space="preserve"> </w:t>
      </w:r>
      <w:r w:rsidRPr="006D6770">
        <w:rPr>
          <w:rFonts w:ascii="Calibri" w:eastAsia="Times New Roman" w:hAnsi="Calibri" w:cs="Calibri"/>
          <w:color w:val="000000"/>
          <w:sz w:val="24"/>
          <w:szCs w:val="24"/>
          <w:lang w:eastAsia="en-GB"/>
        </w:rPr>
        <w:t>patients</w:t>
      </w:r>
      <w:r>
        <w:rPr>
          <w:rFonts w:ascii="Calibri" w:eastAsia="Times New Roman" w:hAnsi="Calibri" w:cs="Calibri"/>
          <w:color w:val="000000"/>
          <w:sz w:val="24"/>
          <w:szCs w:val="24"/>
          <w:lang w:eastAsia="en-GB"/>
        </w:rPr>
        <w:t xml:space="preserve"> </w:t>
      </w:r>
      <w:r w:rsidRPr="006D6770">
        <w:rPr>
          <w:rFonts w:ascii="Calibri" w:eastAsia="Times New Roman" w:hAnsi="Calibri" w:cs="Calibri"/>
          <w:color w:val="000000"/>
          <w:sz w:val="24"/>
          <w:szCs w:val="24"/>
          <w:lang w:eastAsia="en-GB"/>
        </w:rPr>
        <w:t>between</w:t>
      </w:r>
      <w:r>
        <w:rPr>
          <w:rFonts w:ascii="Calibri" w:eastAsia="Times New Roman" w:hAnsi="Calibri" w:cs="Calibri"/>
          <w:color w:val="000000"/>
          <w:sz w:val="24"/>
          <w:szCs w:val="24"/>
          <w:lang w:eastAsia="en-GB"/>
        </w:rPr>
        <w:t xml:space="preserve"> </w:t>
      </w:r>
      <w:r w:rsidRPr="006D6770">
        <w:rPr>
          <w:rFonts w:ascii="Calibri" w:eastAsia="Times New Roman" w:hAnsi="Calibri" w:cs="Calibri"/>
          <w:color w:val="000000"/>
          <w:sz w:val="24"/>
          <w:szCs w:val="24"/>
          <w:lang w:eastAsia="en-GB"/>
        </w:rPr>
        <w:t>first-line</w:t>
      </w:r>
      <w:r>
        <w:rPr>
          <w:rFonts w:ascii="Calibri" w:eastAsia="Times New Roman" w:hAnsi="Calibri" w:cs="Calibri"/>
          <w:color w:val="000000"/>
          <w:sz w:val="24"/>
          <w:szCs w:val="24"/>
          <w:lang w:eastAsia="en-GB"/>
        </w:rPr>
        <w:t xml:space="preserve"> </w:t>
      </w:r>
      <w:r w:rsidRPr="006D6770">
        <w:rPr>
          <w:rFonts w:ascii="Calibri" w:eastAsia="Times New Roman" w:hAnsi="Calibri" w:cs="Calibri"/>
          <w:color w:val="000000"/>
          <w:sz w:val="24"/>
          <w:szCs w:val="24"/>
          <w:lang w:eastAsia="en-GB"/>
        </w:rPr>
        <w:t>ophthalmic</w:t>
      </w:r>
      <w:r>
        <w:rPr>
          <w:rFonts w:ascii="Calibri" w:eastAsia="Times New Roman" w:hAnsi="Calibri" w:cs="Calibri"/>
          <w:color w:val="000000"/>
          <w:sz w:val="24"/>
          <w:szCs w:val="24"/>
          <w:lang w:eastAsia="en-GB"/>
        </w:rPr>
        <w:t xml:space="preserve"> </w:t>
      </w:r>
      <w:r w:rsidRPr="006D6770">
        <w:rPr>
          <w:rFonts w:ascii="Calibri" w:eastAsia="Times New Roman" w:hAnsi="Calibri" w:cs="Calibri"/>
          <w:color w:val="000000"/>
          <w:sz w:val="24"/>
          <w:szCs w:val="24"/>
          <w:lang w:eastAsia="en-GB"/>
        </w:rPr>
        <w:t>care</w:t>
      </w:r>
      <w:r>
        <w:rPr>
          <w:rFonts w:ascii="Calibri" w:eastAsia="Times New Roman" w:hAnsi="Calibri" w:cs="Calibri"/>
          <w:color w:val="000000"/>
          <w:sz w:val="24"/>
          <w:szCs w:val="24"/>
          <w:lang w:eastAsia="en-GB"/>
        </w:rPr>
        <w:t xml:space="preserve"> </w:t>
      </w:r>
      <w:r w:rsidRPr="006D6770">
        <w:rPr>
          <w:rFonts w:ascii="Calibri" w:eastAsia="Times New Roman" w:hAnsi="Calibri" w:cs="Calibri"/>
          <w:color w:val="000000"/>
          <w:sz w:val="24"/>
          <w:szCs w:val="24"/>
          <w:lang w:eastAsia="en-GB"/>
        </w:rPr>
        <w:t>practitioners</w:t>
      </w:r>
      <w:r>
        <w:rPr>
          <w:rFonts w:ascii="Calibri" w:eastAsia="Times New Roman" w:hAnsi="Calibri" w:cs="Calibri"/>
          <w:color w:val="000000"/>
          <w:sz w:val="24"/>
          <w:szCs w:val="24"/>
          <w:lang w:eastAsia="en-GB"/>
        </w:rPr>
        <w:t xml:space="preserve"> </w:t>
      </w:r>
      <w:r w:rsidRPr="006D6770">
        <w:rPr>
          <w:rFonts w:ascii="Calibri" w:eastAsia="Times New Roman" w:hAnsi="Calibri" w:cs="Calibri"/>
          <w:color w:val="000000"/>
          <w:sz w:val="24"/>
          <w:szCs w:val="24"/>
          <w:lang w:eastAsia="en-GB"/>
        </w:rPr>
        <w:t>and</w:t>
      </w:r>
      <w:r>
        <w:rPr>
          <w:rFonts w:ascii="Calibri" w:eastAsia="Times New Roman" w:hAnsi="Calibri" w:cs="Calibri"/>
          <w:color w:val="000000"/>
          <w:sz w:val="24"/>
          <w:szCs w:val="24"/>
          <w:lang w:eastAsia="en-GB"/>
        </w:rPr>
        <w:t xml:space="preserve"> </w:t>
      </w:r>
      <w:r w:rsidRPr="006D6770">
        <w:rPr>
          <w:rFonts w:ascii="Calibri" w:eastAsia="Times New Roman" w:hAnsi="Calibri" w:cs="Calibri"/>
          <w:color w:val="000000"/>
          <w:sz w:val="24"/>
          <w:szCs w:val="24"/>
          <w:lang w:eastAsia="en-GB"/>
        </w:rPr>
        <w:t>upper-</w:t>
      </w:r>
      <w:r>
        <w:rPr>
          <w:rFonts w:ascii="Calibri" w:eastAsia="Times New Roman" w:hAnsi="Calibri" w:cs="Calibri"/>
          <w:color w:val="000000"/>
          <w:sz w:val="24"/>
          <w:szCs w:val="24"/>
          <w:lang w:eastAsia="en-GB"/>
        </w:rPr>
        <w:t xml:space="preserve"> </w:t>
      </w:r>
      <w:r w:rsidRPr="006D6770">
        <w:rPr>
          <w:rFonts w:ascii="Calibri" w:eastAsia="Times New Roman" w:hAnsi="Calibri" w:cs="Calibri"/>
          <w:color w:val="000000"/>
          <w:sz w:val="24"/>
          <w:szCs w:val="24"/>
          <w:lang w:eastAsia="en-GB"/>
        </w:rPr>
        <w:t>level</w:t>
      </w:r>
      <w:r>
        <w:rPr>
          <w:rFonts w:ascii="Calibri" w:eastAsia="Times New Roman" w:hAnsi="Calibri" w:cs="Calibri"/>
          <w:color w:val="000000"/>
          <w:sz w:val="24"/>
          <w:szCs w:val="24"/>
          <w:lang w:eastAsia="en-GB"/>
        </w:rPr>
        <w:t xml:space="preserve"> </w:t>
      </w:r>
      <w:proofErr w:type="spellStart"/>
      <w:r w:rsidRPr="006D6770">
        <w:rPr>
          <w:rFonts w:ascii="Calibri" w:eastAsia="Times New Roman" w:hAnsi="Calibri" w:cs="Calibri"/>
          <w:color w:val="000000"/>
          <w:sz w:val="24"/>
          <w:szCs w:val="24"/>
          <w:lang w:eastAsia="en-GB"/>
        </w:rPr>
        <w:t>centers</w:t>
      </w:r>
      <w:proofErr w:type="spellEnd"/>
      <w:r>
        <w:rPr>
          <w:rFonts w:ascii="Calibri" w:eastAsia="Times New Roman" w:hAnsi="Calibri" w:cs="Calibri"/>
          <w:color w:val="000000"/>
          <w:sz w:val="24"/>
          <w:szCs w:val="24"/>
          <w:lang w:eastAsia="en-GB"/>
        </w:rPr>
        <w:t xml:space="preserve"> </w:t>
      </w:r>
      <w:r w:rsidRPr="006D6770">
        <w:rPr>
          <w:rFonts w:ascii="Calibri" w:eastAsia="Times New Roman" w:hAnsi="Calibri" w:cs="Calibri"/>
          <w:color w:val="000000"/>
          <w:sz w:val="24"/>
          <w:szCs w:val="24"/>
          <w:lang w:eastAsia="en-GB"/>
        </w:rPr>
        <w:t>(Tartu</w:t>
      </w:r>
      <w:r>
        <w:rPr>
          <w:rFonts w:ascii="Calibri" w:eastAsia="Times New Roman" w:hAnsi="Calibri" w:cs="Calibri"/>
          <w:color w:val="000000"/>
          <w:sz w:val="24"/>
          <w:szCs w:val="24"/>
          <w:lang w:eastAsia="en-GB"/>
        </w:rPr>
        <w:t xml:space="preserve"> </w:t>
      </w:r>
      <w:r w:rsidRPr="006D6770">
        <w:rPr>
          <w:rFonts w:ascii="Calibri" w:eastAsia="Times New Roman" w:hAnsi="Calibri" w:cs="Calibri"/>
          <w:color w:val="000000"/>
          <w:sz w:val="24"/>
          <w:szCs w:val="24"/>
          <w:lang w:eastAsia="en-GB"/>
        </w:rPr>
        <w:t>University</w:t>
      </w:r>
      <w:r>
        <w:rPr>
          <w:rFonts w:ascii="Calibri" w:eastAsia="Times New Roman" w:hAnsi="Calibri" w:cs="Calibri"/>
          <w:color w:val="000000"/>
          <w:sz w:val="24"/>
          <w:szCs w:val="24"/>
          <w:lang w:eastAsia="en-GB"/>
        </w:rPr>
        <w:t xml:space="preserve"> </w:t>
      </w:r>
      <w:r w:rsidRPr="006D6770">
        <w:rPr>
          <w:rFonts w:ascii="Calibri" w:eastAsia="Times New Roman" w:hAnsi="Calibri" w:cs="Calibri"/>
          <w:color w:val="000000"/>
          <w:sz w:val="24"/>
          <w:szCs w:val="24"/>
          <w:lang w:eastAsia="en-GB"/>
        </w:rPr>
        <w:t>Hospital</w:t>
      </w:r>
      <w:r>
        <w:rPr>
          <w:rFonts w:ascii="Calibri" w:eastAsia="Times New Roman" w:hAnsi="Calibri" w:cs="Calibri"/>
          <w:color w:val="000000"/>
          <w:sz w:val="24"/>
          <w:szCs w:val="24"/>
          <w:lang w:eastAsia="en-GB"/>
        </w:rPr>
        <w:t xml:space="preserve"> </w:t>
      </w:r>
      <w:r w:rsidRPr="006D6770">
        <w:rPr>
          <w:rFonts w:ascii="Calibri" w:eastAsia="Times New Roman" w:hAnsi="Calibri" w:cs="Calibri"/>
          <w:color w:val="000000"/>
          <w:sz w:val="24"/>
          <w:szCs w:val="24"/>
          <w:lang w:eastAsia="en-GB"/>
        </w:rPr>
        <w:t>and</w:t>
      </w:r>
      <w:r>
        <w:rPr>
          <w:rFonts w:ascii="Calibri" w:eastAsia="Times New Roman" w:hAnsi="Calibri" w:cs="Calibri"/>
          <w:color w:val="000000"/>
          <w:sz w:val="24"/>
          <w:szCs w:val="24"/>
          <w:lang w:eastAsia="en-GB"/>
        </w:rPr>
        <w:t xml:space="preserve"> </w:t>
      </w:r>
      <w:r w:rsidRPr="006D6770">
        <w:rPr>
          <w:rFonts w:ascii="Calibri" w:eastAsia="Times New Roman" w:hAnsi="Calibri" w:cs="Calibri"/>
          <w:color w:val="000000"/>
          <w:sz w:val="24"/>
          <w:szCs w:val="24"/>
          <w:lang w:eastAsia="en-GB"/>
        </w:rPr>
        <w:t>East</w:t>
      </w:r>
      <w:r>
        <w:rPr>
          <w:rFonts w:ascii="Calibri" w:eastAsia="Times New Roman" w:hAnsi="Calibri" w:cs="Calibri"/>
          <w:color w:val="000000"/>
          <w:sz w:val="24"/>
          <w:szCs w:val="24"/>
          <w:lang w:eastAsia="en-GB"/>
        </w:rPr>
        <w:t xml:space="preserve"> </w:t>
      </w:r>
      <w:r w:rsidRPr="006D6770">
        <w:rPr>
          <w:rFonts w:ascii="Calibri" w:eastAsia="Times New Roman" w:hAnsi="Calibri" w:cs="Calibri"/>
          <w:color w:val="000000"/>
          <w:sz w:val="24"/>
          <w:szCs w:val="24"/>
          <w:lang w:eastAsia="en-GB"/>
        </w:rPr>
        <w:t>Tallinn</w:t>
      </w:r>
      <w:r>
        <w:rPr>
          <w:rFonts w:ascii="Calibri" w:eastAsia="Times New Roman" w:hAnsi="Calibri" w:cs="Calibri"/>
          <w:color w:val="000000"/>
          <w:sz w:val="24"/>
          <w:szCs w:val="24"/>
          <w:lang w:eastAsia="en-GB"/>
        </w:rPr>
        <w:t xml:space="preserve"> </w:t>
      </w:r>
      <w:r w:rsidRPr="006D6770">
        <w:rPr>
          <w:rFonts w:ascii="Calibri" w:eastAsia="Times New Roman" w:hAnsi="Calibri" w:cs="Calibri"/>
          <w:color w:val="000000"/>
          <w:sz w:val="24"/>
          <w:szCs w:val="24"/>
          <w:lang w:eastAsia="en-GB"/>
        </w:rPr>
        <w:t>Central</w:t>
      </w:r>
      <w:r>
        <w:rPr>
          <w:rFonts w:ascii="Calibri" w:eastAsia="Times New Roman" w:hAnsi="Calibri" w:cs="Calibri"/>
          <w:color w:val="000000"/>
          <w:sz w:val="24"/>
          <w:szCs w:val="24"/>
          <w:lang w:eastAsia="en-GB"/>
        </w:rPr>
        <w:t xml:space="preserve"> </w:t>
      </w:r>
      <w:r w:rsidRPr="006D6770">
        <w:rPr>
          <w:rFonts w:ascii="Calibri" w:eastAsia="Times New Roman" w:hAnsi="Calibri" w:cs="Calibri"/>
          <w:color w:val="000000"/>
          <w:sz w:val="24"/>
          <w:szCs w:val="24"/>
          <w:lang w:eastAsia="en-GB"/>
        </w:rPr>
        <w:t>Hospital)</w:t>
      </w:r>
      <w:r>
        <w:rPr>
          <w:rFonts w:ascii="Calibri" w:eastAsia="Times New Roman" w:hAnsi="Calibri" w:cs="Calibri"/>
          <w:color w:val="000000"/>
          <w:sz w:val="24"/>
          <w:szCs w:val="24"/>
          <w:lang w:eastAsia="en-GB"/>
        </w:rPr>
        <w:t xml:space="preserve"> </w:t>
      </w:r>
      <w:r w:rsidRPr="006D6770">
        <w:rPr>
          <w:rFonts w:ascii="Calibri" w:eastAsia="Times New Roman" w:hAnsi="Calibri" w:cs="Calibri"/>
          <w:color w:val="000000"/>
          <w:sz w:val="24"/>
          <w:szCs w:val="24"/>
          <w:lang w:eastAsia="en-GB"/>
        </w:rPr>
        <w:t>does</w:t>
      </w:r>
      <w:r>
        <w:rPr>
          <w:rFonts w:ascii="Calibri" w:eastAsia="Times New Roman" w:hAnsi="Calibri" w:cs="Calibri"/>
          <w:color w:val="000000"/>
          <w:sz w:val="24"/>
          <w:szCs w:val="24"/>
          <w:lang w:eastAsia="en-GB"/>
        </w:rPr>
        <w:t xml:space="preserve"> </w:t>
      </w:r>
      <w:r w:rsidRPr="006D6770">
        <w:rPr>
          <w:rFonts w:ascii="Calibri" w:eastAsia="Times New Roman" w:hAnsi="Calibri" w:cs="Calibri"/>
          <w:color w:val="000000"/>
          <w:sz w:val="24"/>
          <w:szCs w:val="24"/>
          <w:lang w:eastAsia="en-GB"/>
        </w:rPr>
        <w:t>not</w:t>
      </w:r>
      <w:r>
        <w:rPr>
          <w:rFonts w:ascii="Calibri" w:eastAsia="Times New Roman" w:hAnsi="Calibri" w:cs="Calibri"/>
          <w:color w:val="000000"/>
          <w:sz w:val="24"/>
          <w:szCs w:val="24"/>
          <w:lang w:eastAsia="en-GB"/>
        </w:rPr>
        <w:t xml:space="preserve"> </w:t>
      </w:r>
      <w:r w:rsidRPr="006D6770">
        <w:rPr>
          <w:rFonts w:ascii="Calibri" w:eastAsia="Times New Roman" w:hAnsi="Calibri" w:cs="Calibri"/>
          <w:color w:val="000000"/>
          <w:sz w:val="24"/>
          <w:szCs w:val="24"/>
          <w:lang w:eastAsia="en-GB"/>
        </w:rPr>
        <w:t>function</w:t>
      </w:r>
      <w:r>
        <w:rPr>
          <w:rFonts w:ascii="Calibri" w:eastAsia="Times New Roman" w:hAnsi="Calibri" w:cs="Calibri"/>
          <w:color w:val="000000"/>
          <w:sz w:val="24"/>
          <w:szCs w:val="24"/>
          <w:lang w:eastAsia="en-GB"/>
        </w:rPr>
        <w:t xml:space="preserve"> </w:t>
      </w:r>
      <w:r w:rsidRPr="006D6770">
        <w:rPr>
          <w:rFonts w:ascii="Calibri" w:eastAsia="Times New Roman" w:hAnsi="Calibri" w:cs="Calibri"/>
          <w:color w:val="000000"/>
          <w:sz w:val="24"/>
          <w:szCs w:val="24"/>
          <w:lang w:eastAsia="en-GB"/>
        </w:rPr>
        <w:t>according</w:t>
      </w:r>
      <w:r>
        <w:rPr>
          <w:rFonts w:ascii="Calibri" w:eastAsia="Times New Roman" w:hAnsi="Calibri" w:cs="Calibri"/>
          <w:color w:val="000000"/>
          <w:sz w:val="24"/>
          <w:szCs w:val="24"/>
          <w:lang w:eastAsia="en-GB"/>
        </w:rPr>
        <w:t xml:space="preserve"> </w:t>
      </w:r>
      <w:r w:rsidRPr="006D6770">
        <w:rPr>
          <w:rFonts w:ascii="Calibri" w:eastAsia="Times New Roman" w:hAnsi="Calibri" w:cs="Calibri"/>
          <w:color w:val="000000"/>
          <w:sz w:val="24"/>
          <w:szCs w:val="24"/>
          <w:lang w:eastAsia="en-GB"/>
        </w:rPr>
        <w:t>to</w:t>
      </w:r>
      <w:r>
        <w:rPr>
          <w:rFonts w:ascii="Calibri" w:eastAsia="Times New Roman" w:hAnsi="Calibri" w:cs="Calibri"/>
          <w:color w:val="000000"/>
          <w:sz w:val="24"/>
          <w:szCs w:val="24"/>
          <w:lang w:eastAsia="en-GB"/>
        </w:rPr>
        <w:t xml:space="preserve"> </w:t>
      </w:r>
      <w:r w:rsidRPr="006D6770">
        <w:rPr>
          <w:rFonts w:ascii="Calibri" w:eastAsia="Times New Roman" w:hAnsi="Calibri" w:cs="Calibri"/>
          <w:color w:val="000000"/>
          <w:sz w:val="24"/>
          <w:szCs w:val="24"/>
          <w:lang w:eastAsia="en-GB"/>
        </w:rPr>
        <w:t>the</w:t>
      </w:r>
      <w:r>
        <w:rPr>
          <w:rFonts w:ascii="Calibri" w:eastAsia="Times New Roman" w:hAnsi="Calibri" w:cs="Calibri"/>
          <w:color w:val="000000"/>
          <w:sz w:val="24"/>
          <w:szCs w:val="24"/>
          <w:lang w:eastAsia="en-GB"/>
        </w:rPr>
        <w:t xml:space="preserve"> </w:t>
      </w:r>
      <w:r w:rsidRPr="006D6770">
        <w:rPr>
          <w:rFonts w:ascii="Calibri" w:eastAsia="Times New Roman" w:hAnsi="Calibri" w:cs="Calibri"/>
          <w:color w:val="000000"/>
          <w:sz w:val="24"/>
          <w:szCs w:val="24"/>
          <w:lang w:eastAsia="en-GB"/>
        </w:rPr>
        <w:t>severity</w:t>
      </w:r>
      <w:r>
        <w:rPr>
          <w:rFonts w:ascii="Calibri" w:eastAsia="Times New Roman" w:hAnsi="Calibri" w:cs="Calibri"/>
          <w:color w:val="000000"/>
          <w:sz w:val="24"/>
          <w:szCs w:val="24"/>
          <w:lang w:eastAsia="en-GB"/>
        </w:rPr>
        <w:t xml:space="preserve"> </w:t>
      </w:r>
      <w:r w:rsidRPr="006D6770">
        <w:rPr>
          <w:rFonts w:ascii="Calibri" w:eastAsia="Times New Roman" w:hAnsi="Calibri" w:cs="Calibri"/>
          <w:color w:val="000000"/>
          <w:sz w:val="24"/>
          <w:szCs w:val="24"/>
          <w:lang w:eastAsia="en-GB"/>
        </w:rPr>
        <w:t>of</w:t>
      </w:r>
      <w:r>
        <w:rPr>
          <w:rFonts w:ascii="Calibri" w:eastAsia="Times New Roman" w:hAnsi="Calibri" w:cs="Calibri"/>
          <w:color w:val="000000"/>
          <w:sz w:val="24"/>
          <w:szCs w:val="24"/>
          <w:lang w:eastAsia="en-GB"/>
        </w:rPr>
        <w:t xml:space="preserve"> </w:t>
      </w:r>
      <w:r w:rsidRPr="006D6770">
        <w:rPr>
          <w:rFonts w:ascii="Calibri" w:eastAsia="Times New Roman" w:hAnsi="Calibri" w:cs="Calibri"/>
          <w:color w:val="000000"/>
          <w:sz w:val="24"/>
          <w:szCs w:val="24"/>
          <w:lang w:eastAsia="en-GB"/>
        </w:rPr>
        <w:t>the</w:t>
      </w:r>
      <w:r>
        <w:rPr>
          <w:rFonts w:ascii="Calibri" w:eastAsia="Times New Roman" w:hAnsi="Calibri" w:cs="Calibri"/>
          <w:color w:val="000000"/>
          <w:sz w:val="24"/>
          <w:szCs w:val="24"/>
          <w:lang w:eastAsia="en-GB"/>
        </w:rPr>
        <w:t xml:space="preserve"> </w:t>
      </w:r>
      <w:r w:rsidRPr="006D6770">
        <w:rPr>
          <w:rFonts w:ascii="Calibri" w:eastAsia="Times New Roman" w:hAnsi="Calibri" w:cs="Calibri"/>
          <w:color w:val="000000"/>
          <w:sz w:val="24"/>
          <w:szCs w:val="24"/>
          <w:lang w:eastAsia="en-GB"/>
        </w:rPr>
        <w:t>disease.</w:t>
      </w:r>
      <w:r>
        <w:rPr>
          <w:rFonts w:ascii="Calibri" w:eastAsia="Times New Roman" w:hAnsi="Calibri" w:cs="Calibri"/>
          <w:color w:val="000000"/>
          <w:sz w:val="24"/>
          <w:szCs w:val="24"/>
          <w:lang w:eastAsia="en-GB"/>
        </w:rPr>
        <w:t xml:space="preserve"> </w:t>
      </w:r>
      <w:r w:rsidRPr="006D6770">
        <w:rPr>
          <w:rFonts w:ascii="Calibri" w:eastAsia="Times New Roman" w:hAnsi="Calibri" w:cs="Calibri"/>
          <w:color w:val="000000"/>
          <w:sz w:val="24"/>
          <w:szCs w:val="24"/>
          <w:lang w:eastAsia="en-GB"/>
        </w:rPr>
        <w:t>Differentiating</w:t>
      </w:r>
      <w:r>
        <w:rPr>
          <w:rFonts w:ascii="Calibri" w:eastAsia="Times New Roman" w:hAnsi="Calibri" w:cs="Calibri"/>
          <w:color w:val="000000"/>
          <w:sz w:val="24"/>
          <w:szCs w:val="24"/>
          <w:lang w:eastAsia="en-GB"/>
        </w:rPr>
        <w:t xml:space="preserve"> </w:t>
      </w:r>
      <w:r w:rsidRPr="006D6770">
        <w:rPr>
          <w:rFonts w:ascii="Calibri" w:eastAsia="Times New Roman" w:hAnsi="Calibri" w:cs="Calibri"/>
          <w:color w:val="000000"/>
          <w:sz w:val="24"/>
          <w:szCs w:val="24"/>
          <w:lang w:eastAsia="en-GB"/>
        </w:rPr>
        <w:t>patients</w:t>
      </w:r>
      <w:r>
        <w:rPr>
          <w:rFonts w:ascii="Calibri" w:eastAsia="Times New Roman" w:hAnsi="Calibri" w:cs="Calibri"/>
          <w:color w:val="000000"/>
          <w:sz w:val="24"/>
          <w:szCs w:val="24"/>
          <w:lang w:eastAsia="en-GB"/>
        </w:rPr>
        <w:t xml:space="preserve"> </w:t>
      </w:r>
      <w:r w:rsidRPr="006D6770">
        <w:rPr>
          <w:rFonts w:ascii="Calibri" w:eastAsia="Times New Roman" w:hAnsi="Calibri" w:cs="Calibri"/>
          <w:color w:val="000000"/>
          <w:sz w:val="24"/>
          <w:szCs w:val="24"/>
          <w:lang w:eastAsia="en-GB"/>
        </w:rPr>
        <w:t>according</w:t>
      </w:r>
      <w:r>
        <w:rPr>
          <w:rFonts w:ascii="Calibri" w:eastAsia="Times New Roman" w:hAnsi="Calibri" w:cs="Calibri"/>
          <w:color w:val="000000"/>
          <w:sz w:val="24"/>
          <w:szCs w:val="24"/>
          <w:lang w:eastAsia="en-GB"/>
        </w:rPr>
        <w:t xml:space="preserve"> </w:t>
      </w:r>
      <w:r w:rsidRPr="006D6770">
        <w:rPr>
          <w:rFonts w:ascii="Calibri" w:eastAsia="Times New Roman" w:hAnsi="Calibri" w:cs="Calibri"/>
          <w:color w:val="000000"/>
          <w:sz w:val="24"/>
          <w:szCs w:val="24"/>
          <w:lang w:eastAsia="en-GB"/>
        </w:rPr>
        <w:t>to</w:t>
      </w:r>
      <w:r>
        <w:rPr>
          <w:rFonts w:ascii="Calibri" w:eastAsia="Times New Roman" w:hAnsi="Calibri" w:cs="Calibri"/>
          <w:color w:val="000000"/>
          <w:sz w:val="24"/>
          <w:szCs w:val="24"/>
          <w:lang w:eastAsia="en-GB"/>
        </w:rPr>
        <w:t xml:space="preserve"> </w:t>
      </w:r>
      <w:r w:rsidRPr="006D6770">
        <w:rPr>
          <w:rFonts w:ascii="Calibri" w:eastAsia="Times New Roman" w:hAnsi="Calibri" w:cs="Calibri"/>
          <w:color w:val="000000"/>
          <w:sz w:val="24"/>
          <w:szCs w:val="24"/>
          <w:lang w:eastAsia="en-GB"/>
        </w:rPr>
        <w:t>the</w:t>
      </w:r>
      <w:r>
        <w:rPr>
          <w:rFonts w:ascii="Calibri" w:eastAsia="Times New Roman" w:hAnsi="Calibri" w:cs="Calibri"/>
          <w:color w:val="000000"/>
          <w:sz w:val="24"/>
          <w:szCs w:val="24"/>
          <w:lang w:eastAsia="en-GB"/>
        </w:rPr>
        <w:t xml:space="preserve"> </w:t>
      </w:r>
      <w:r w:rsidRPr="006D6770">
        <w:rPr>
          <w:rFonts w:ascii="Calibri" w:eastAsia="Times New Roman" w:hAnsi="Calibri" w:cs="Calibri"/>
          <w:color w:val="000000"/>
          <w:sz w:val="24"/>
          <w:szCs w:val="24"/>
          <w:lang w:eastAsia="en-GB"/>
        </w:rPr>
        <w:t>severity</w:t>
      </w:r>
      <w:r>
        <w:rPr>
          <w:rFonts w:ascii="Calibri" w:eastAsia="Times New Roman" w:hAnsi="Calibri" w:cs="Calibri"/>
          <w:color w:val="000000"/>
          <w:sz w:val="24"/>
          <w:szCs w:val="24"/>
          <w:lang w:eastAsia="en-GB"/>
        </w:rPr>
        <w:t xml:space="preserve"> </w:t>
      </w:r>
      <w:r w:rsidRPr="006D6770">
        <w:rPr>
          <w:rFonts w:ascii="Calibri" w:eastAsia="Times New Roman" w:hAnsi="Calibri" w:cs="Calibri"/>
          <w:color w:val="000000"/>
          <w:sz w:val="24"/>
          <w:szCs w:val="24"/>
          <w:lang w:eastAsia="en-GB"/>
        </w:rPr>
        <w:t>of</w:t>
      </w:r>
      <w:r>
        <w:rPr>
          <w:rFonts w:ascii="Calibri" w:eastAsia="Times New Roman" w:hAnsi="Calibri" w:cs="Calibri"/>
          <w:color w:val="000000"/>
          <w:sz w:val="24"/>
          <w:szCs w:val="24"/>
          <w:lang w:eastAsia="en-GB"/>
        </w:rPr>
        <w:t xml:space="preserve"> </w:t>
      </w:r>
      <w:r w:rsidRPr="006D6770">
        <w:rPr>
          <w:rFonts w:ascii="Calibri" w:eastAsia="Times New Roman" w:hAnsi="Calibri" w:cs="Calibri"/>
          <w:color w:val="000000"/>
          <w:sz w:val="24"/>
          <w:szCs w:val="24"/>
          <w:lang w:eastAsia="en-GB"/>
        </w:rPr>
        <w:t>the</w:t>
      </w:r>
      <w:r>
        <w:rPr>
          <w:rFonts w:ascii="Calibri" w:eastAsia="Times New Roman" w:hAnsi="Calibri" w:cs="Calibri"/>
          <w:color w:val="000000"/>
          <w:sz w:val="24"/>
          <w:szCs w:val="24"/>
          <w:lang w:eastAsia="en-GB"/>
        </w:rPr>
        <w:t xml:space="preserve"> </w:t>
      </w:r>
      <w:r w:rsidRPr="006D6770">
        <w:rPr>
          <w:rFonts w:ascii="Calibri" w:eastAsia="Times New Roman" w:hAnsi="Calibri" w:cs="Calibri"/>
          <w:color w:val="000000"/>
          <w:sz w:val="24"/>
          <w:szCs w:val="24"/>
          <w:lang w:eastAsia="en-GB"/>
        </w:rPr>
        <w:t>medical</w:t>
      </w:r>
      <w:r>
        <w:rPr>
          <w:rFonts w:ascii="Calibri" w:eastAsia="Times New Roman" w:hAnsi="Calibri" w:cs="Calibri"/>
          <w:color w:val="000000"/>
          <w:sz w:val="24"/>
          <w:szCs w:val="24"/>
          <w:lang w:eastAsia="en-GB"/>
        </w:rPr>
        <w:t xml:space="preserve"> </w:t>
      </w:r>
      <w:r w:rsidRPr="006D6770">
        <w:rPr>
          <w:rFonts w:ascii="Calibri" w:eastAsia="Times New Roman" w:hAnsi="Calibri" w:cs="Calibri"/>
          <w:color w:val="000000"/>
          <w:sz w:val="24"/>
          <w:szCs w:val="24"/>
          <w:lang w:eastAsia="en-GB"/>
        </w:rPr>
        <w:t>care</w:t>
      </w:r>
      <w:r>
        <w:rPr>
          <w:rFonts w:ascii="Calibri" w:eastAsia="Times New Roman" w:hAnsi="Calibri" w:cs="Calibri"/>
          <w:color w:val="000000"/>
          <w:sz w:val="24"/>
          <w:szCs w:val="24"/>
          <w:lang w:eastAsia="en-GB"/>
        </w:rPr>
        <w:t xml:space="preserve"> </w:t>
      </w:r>
      <w:r w:rsidRPr="006D6770">
        <w:rPr>
          <w:rFonts w:ascii="Calibri" w:eastAsia="Times New Roman" w:hAnsi="Calibri" w:cs="Calibri"/>
          <w:color w:val="000000"/>
          <w:sz w:val="24"/>
          <w:szCs w:val="24"/>
          <w:lang w:eastAsia="en-GB"/>
        </w:rPr>
        <w:t>needed</w:t>
      </w:r>
      <w:r>
        <w:rPr>
          <w:rFonts w:ascii="Calibri" w:eastAsia="Times New Roman" w:hAnsi="Calibri" w:cs="Calibri"/>
          <w:color w:val="000000"/>
          <w:sz w:val="24"/>
          <w:szCs w:val="24"/>
          <w:lang w:eastAsia="en-GB"/>
        </w:rPr>
        <w:t xml:space="preserve"> </w:t>
      </w:r>
      <w:r w:rsidRPr="006D6770">
        <w:rPr>
          <w:rFonts w:ascii="Calibri" w:eastAsia="Times New Roman" w:hAnsi="Calibri" w:cs="Calibri"/>
          <w:color w:val="000000"/>
          <w:sz w:val="24"/>
          <w:szCs w:val="24"/>
          <w:lang w:eastAsia="en-GB"/>
        </w:rPr>
        <w:t>would</w:t>
      </w:r>
      <w:r>
        <w:rPr>
          <w:rFonts w:ascii="Calibri" w:eastAsia="Times New Roman" w:hAnsi="Calibri" w:cs="Calibri"/>
          <w:color w:val="000000"/>
          <w:sz w:val="24"/>
          <w:szCs w:val="24"/>
          <w:lang w:eastAsia="en-GB"/>
        </w:rPr>
        <w:t xml:space="preserve"> </w:t>
      </w:r>
      <w:r w:rsidRPr="006D6770">
        <w:rPr>
          <w:rFonts w:ascii="Calibri" w:eastAsia="Times New Roman" w:hAnsi="Calibri" w:cs="Calibri"/>
          <w:color w:val="000000"/>
          <w:sz w:val="24"/>
          <w:szCs w:val="24"/>
          <w:lang w:eastAsia="en-GB"/>
        </w:rPr>
        <w:t>improve</w:t>
      </w:r>
      <w:r>
        <w:rPr>
          <w:rFonts w:ascii="Calibri" w:eastAsia="Times New Roman" w:hAnsi="Calibri" w:cs="Calibri"/>
          <w:color w:val="000000"/>
          <w:sz w:val="24"/>
          <w:szCs w:val="24"/>
          <w:lang w:eastAsia="en-GB"/>
        </w:rPr>
        <w:t xml:space="preserve"> </w:t>
      </w:r>
      <w:r w:rsidRPr="006D6770">
        <w:rPr>
          <w:rFonts w:ascii="Calibri" w:eastAsia="Times New Roman" w:hAnsi="Calibri" w:cs="Calibri"/>
          <w:color w:val="000000"/>
          <w:sz w:val="24"/>
          <w:szCs w:val="24"/>
          <w:lang w:eastAsia="en-GB"/>
        </w:rPr>
        <w:t>access</w:t>
      </w:r>
      <w:r>
        <w:rPr>
          <w:rFonts w:ascii="Calibri" w:eastAsia="Times New Roman" w:hAnsi="Calibri" w:cs="Calibri"/>
          <w:color w:val="000000"/>
          <w:sz w:val="24"/>
          <w:szCs w:val="24"/>
          <w:lang w:eastAsia="en-GB"/>
        </w:rPr>
        <w:t xml:space="preserve"> </w:t>
      </w:r>
      <w:r w:rsidRPr="006D6770">
        <w:rPr>
          <w:rFonts w:ascii="Calibri" w:eastAsia="Times New Roman" w:hAnsi="Calibri" w:cs="Calibri"/>
          <w:color w:val="000000"/>
          <w:sz w:val="24"/>
          <w:szCs w:val="24"/>
          <w:lang w:eastAsia="en-GB"/>
        </w:rPr>
        <w:t>to</w:t>
      </w:r>
      <w:r>
        <w:rPr>
          <w:rFonts w:ascii="Calibri" w:eastAsia="Times New Roman" w:hAnsi="Calibri" w:cs="Calibri"/>
          <w:color w:val="000000"/>
          <w:sz w:val="24"/>
          <w:szCs w:val="24"/>
          <w:lang w:eastAsia="en-GB"/>
        </w:rPr>
        <w:t xml:space="preserve"> </w:t>
      </w:r>
      <w:r w:rsidRPr="006D6770">
        <w:rPr>
          <w:rFonts w:ascii="Calibri" w:eastAsia="Times New Roman" w:hAnsi="Calibri" w:cs="Calibri"/>
          <w:color w:val="000000"/>
          <w:sz w:val="24"/>
          <w:szCs w:val="24"/>
          <w:lang w:eastAsia="en-GB"/>
        </w:rPr>
        <w:t>treatment</w:t>
      </w:r>
      <w:r>
        <w:rPr>
          <w:rFonts w:ascii="Calibri" w:eastAsia="Times New Roman" w:hAnsi="Calibri" w:cs="Calibri"/>
          <w:color w:val="000000"/>
          <w:sz w:val="24"/>
          <w:szCs w:val="24"/>
          <w:lang w:eastAsia="en-GB"/>
        </w:rPr>
        <w:t xml:space="preserve"> </w:t>
      </w:r>
      <w:r w:rsidRPr="006D6770">
        <w:rPr>
          <w:rFonts w:ascii="Calibri" w:eastAsia="Times New Roman" w:hAnsi="Calibri" w:cs="Calibri"/>
          <w:color w:val="000000"/>
          <w:sz w:val="24"/>
          <w:szCs w:val="24"/>
          <w:lang w:eastAsia="en-GB"/>
        </w:rPr>
        <w:t>and</w:t>
      </w:r>
      <w:r>
        <w:rPr>
          <w:rFonts w:ascii="Calibri" w:eastAsia="Times New Roman" w:hAnsi="Calibri" w:cs="Calibri"/>
          <w:color w:val="000000"/>
          <w:sz w:val="24"/>
          <w:szCs w:val="24"/>
          <w:lang w:eastAsia="en-GB"/>
        </w:rPr>
        <w:t xml:space="preserve"> </w:t>
      </w:r>
      <w:r w:rsidRPr="006D6770">
        <w:rPr>
          <w:rFonts w:ascii="Calibri" w:eastAsia="Times New Roman" w:hAnsi="Calibri" w:cs="Calibri"/>
          <w:color w:val="000000"/>
          <w:sz w:val="24"/>
          <w:szCs w:val="24"/>
          <w:lang w:eastAsia="en-GB"/>
        </w:rPr>
        <w:t>optimize</w:t>
      </w:r>
      <w:r>
        <w:rPr>
          <w:rFonts w:ascii="Calibri" w:eastAsia="Times New Roman" w:hAnsi="Calibri" w:cs="Calibri"/>
          <w:color w:val="000000"/>
          <w:sz w:val="24"/>
          <w:szCs w:val="24"/>
          <w:lang w:eastAsia="en-GB"/>
        </w:rPr>
        <w:t xml:space="preserve"> </w:t>
      </w:r>
      <w:r w:rsidRPr="006D6770">
        <w:rPr>
          <w:rFonts w:ascii="Calibri" w:eastAsia="Times New Roman" w:hAnsi="Calibri" w:cs="Calibri"/>
          <w:color w:val="000000"/>
          <w:sz w:val="24"/>
          <w:szCs w:val="24"/>
          <w:lang w:eastAsia="en-GB"/>
        </w:rPr>
        <w:t>the</w:t>
      </w:r>
      <w:r>
        <w:rPr>
          <w:rFonts w:ascii="Calibri" w:eastAsia="Times New Roman" w:hAnsi="Calibri" w:cs="Calibri"/>
          <w:color w:val="000000"/>
          <w:sz w:val="24"/>
          <w:szCs w:val="24"/>
          <w:lang w:eastAsia="en-GB"/>
        </w:rPr>
        <w:t xml:space="preserve"> </w:t>
      </w:r>
      <w:r w:rsidRPr="006D6770">
        <w:rPr>
          <w:rFonts w:ascii="Calibri" w:eastAsia="Times New Roman" w:hAnsi="Calibri" w:cs="Calibri"/>
          <w:color w:val="000000"/>
          <w:sz w:val="24"/>
          <w:szCs w:val="24"/>
          <w:lang w:eastAsia="en-GB"/>
        </w:rPr>
        <w:t>workload</w:t>
      </w:r>
      <w:r>
        <w:rPr>
          <w:rFonts w:ascii="Calibri" w:eastAsia="Times New Roman" w:hAnsi="Calibri" w:cs="Calibri"/>
          <w:color w:val="000000"/>
          <w:sz w:val="24"/>
          <w:szCs w:val="24"/>
          <w:lang w:eastAsia="en-GB"/>
        </w:rPr>
        <w:t xml:space="preserve"> </w:t>
      </w:r>
      <w:r w:rsidRPr="006D6770">
        <w:rPr>
          <w:rFonts w:ascii="Calibri" w:eastAsia="Times New Roman" w:hAnsi="Calibri" w:cs="Calibri"/>
          <w:color w:val="000000"/>
          <w:sz w:val="24"/>
          <w:szCs w:val="24"/>
          <w:lang w:eastAsia="en-GB"/>
        </w:rPr>
        <w:t>of</w:t>
      </w:r>
      <w:r>
        <w:rPr>
          <w:rFonts w:ascii="Calibri" w:eastAsia="Times New Roman" w:hAnsi="Calibri" w:cs="Calibri"/>
          <w:color w:val="000000"/>
          <w:sz w:val="24"/>
          <w:szCs w:val="24"/>
          <w:lang w:eastAsia="en-GB"/>
        </w:rPr>
        <w:t xml:space="preserve"> </w:t>
      </w:r>
      <w:r w:rsidR="00033429" w:rsidRPr="006D6770">
        <w:rPr>
          <w:rFonts w:ascii="Calibri" w:eastAsia="Times New Roman" w:hAnsi="Calibri" w:cs="Calibri"/>
          <w:color w:val="000000"/>
          <w:sz w:val="24"/>
          <w:szCs w:val="24"/>
          <w:lang w:eastAsia="en-GB"/>
        </w:rPr>
        <w:t>ophthalmologists</w:t>
      </w:r>
      <w:r w:rsidR="00033429">
        <w:rPr>
          <w:rFonts w:ascii="Calibri" w:eastAsia="Times New Roman" w:hAnsi="Calibri" w:cs="Calibri"/>
          <w:color w:val="000000"/>
          <w:sz w:val="24"/>
          <w:szCs w:val="24"/>
          <w:lang w:eastAsia="en-GB"/>
        </w:rPr>
        <w:t>.</w:t>
      </w:r>
      <w:r>
        <w:rPr>
          <w:rFonts w:ascii="Calibri" w:eastAsia="Times New Roman" w:hAnsi="Calibri" w:cs="Calibri"/>
          <w:color w:val="000000"/>
          <w:sz w:val="24"/>
          <w:szCs w:val="24"/>
          <w:lang w:eastAsia="en-GB"/>
        </w:rPr>
        <w:t xml:space="preserve"> </w:t>
      </w:r>
      <w:r w:rsidRPr="006D6770">
        <w:rPr>
          <w:rFonts w:ascii="Calibri" w:eastAsia="Times New Roman" w:hAnsi="Calibri" w:cs="Calibri"/>
          <w:color w:val="000000"/>
          <w:sz w:val="24"/>
          <w:szCs w:val="24"/>
          <w:lang w:eastAsia="en-GB"/>
        </w:rPr>
        <w:t>If</w:t>
      </w:r>
      <w:r>
        <w:rPr>
          <w:rFonts w:ascii="Calibri" w:eastAsia="Times New Roman" w:hAnsi="Calibri" w:cs="Calibri"/>
          <w:color w:val="000000"/>
          <w:sz w:val="24"/>
          <w:szCs w:val="24"/>
          <w:lang w:eastAsia="en-GB"/>
        </w:rPr>
        <w:t xml:space="preserve"> </w:t>
      </w:r>
      <w:r w:rsidRPr="006D6770">
        <w:rPr>
          <w:rFonts w:ascii="Calibri" w:eastAsia="Times New Roman" w:hAnsi="Calibri" w:cs="Calibri"/>
          <w:color w:val="000000"/>
          <w:sz w:val="24"/>
          <w:szCs w:val="24"/>
          <w:lang w:eastAsia="en-GB"/>
        </w:rPr>
        <w:t>other</w:t>
      </w:r>
      <w:r>
        <w:rPr>
          <w:rFonts w:ascii="Calibri" w:eastAsia="Times New Roman" w:hAnsi="Calibri" w:cs="Calibri"/>
          <w:color w:val="000000"/>
          <w:sz w:val="24"/>
          <w:szCs w:val="24"/>
          <w:lang w:eastAsia="en-GB"/>
        </w:rPr>
        <w:t xml:space="preserve"> </w:t>
      </w:r>
      <w:r w:rsidRPr="006D6770">
        <w:rPr>
          <w:rFonts w:ascii="Calibri" w:eastAsia="Times New Roman" w:hAnsi="Calibri" w:cs="Calibri"/>
          <w:color w:val="000000"/>
          <w:sz w:val="24"/>
          <w:szCs w:val="24"/>
          <w:lang w:eastAsia="en-GB"/>
        </w:rPr>
        <w:t>means</w:t>
      </w:r>
      <w:r>
        <w:rPr>
          <w:rFonts w:ascii="Calibri" w:eastAsia="Times New Roman" w:hAnsi="Calibri" w:cs="Calibri"/>
          <w:color w:val="000000"/>
          <w:sz w:val="24"/>
          <w:szCs w:val="24"/>
          <w:lang w:eastAsia="en-GB"/>
        </w:rPr>
        <w:t xml:space="preserve"> </w:t>
      </w:r>
      <w:r w:rsidRPr="006D6770">
        <w:rPr>
          <w:rFonts w:ascii="Calibri" w:eastAsia="Times New Roman" w:hAnsi="Calibri" w:cs="Calibri"/>
          <w:color w:val="000000"/>
          <w:sz w:val="24"/>
          <w:szCs w:val="24"/>
          <w:lang w:eastAsia="en-GB"/>
        </w:rPr>
        <w:t>do</w:t>
      </w:r>
      <w:r>
        <w:rPr>
          <w:rFonts w:ascii="Calibri" w:eastAsia="Times New Roman" w:hAnsi="Calibri" w:cs="Calibri"/>
          <w:color w:val="000000"/>
          <w:sz w:val="24"/>
          <w:szCs w:val="24"/>
          <w:lang w:eastAsia="en-GB"/>
        </w:rPr>
        <w:t xml:space="preserve"> </w:t>
      </w:r>
      <w:r w:rsidRPr="006D6770">
        <w:rPr>
          <w:rFonts w:ascii="Calibri" w:eastAsia="Times New Roman" w:hAnsi="Calibri" w:cs="Calibri"/>
          <w:color w:val="000000"/>
          <w:sz w:val="24"/>
          <w:szCs w:val="24"/>
          <w:lang w:eastAsia="en-GB"/>
        </w:rPr>
        <w:t>not</w:t>
      </w:r>
      <w:r>
        <w:rPr>
          <w:rFonts w:ascii="Calibri" w:eastAsia="Times New Roman" w:hAnsi="Calibri" w:cs="Calibri"/>
          <w:color w:val="000000"/>
          <w:sz w:val="24"/>
          <w:szCs w:val="24"/>
          <w:lang w:eastAsia="en-GB"/>
        </w:rPr>
        <w:t xml:space="preserve"> </w:t>
      </w:r>
      <w:r w:rsidRPr="006D6770">
        <w:rPr>
          <w:rFonts w:ascii="Calibri" w:eastAsia="Times New Roman" w:hAnsi="Calibri" w:cs="Calibri"/>
          <w:color w:val="000000"/>
          <w:sz w:val="24"/>
          <w:szCs w:val="24"/>
          <w:lang w:eastAsia="en-GB"/>
        </w:rPr>
        <w:t>improve</w:t>
      </w:r>
      <w:r>
        <w:rPr>
          <w:rFonts w:ascii="Calibri" w:eastAsia="Times New Roman" w:hAnsi="Calibri" w:cs="Calibri"/>
          <w:color w:val="000000"/>
          <w:sz w:val="24"/>
          <w:szCs w:val="24"/>
          <w:lang w:eastAsia="en-GB"/>
        </w:rPr>
        <w:t xml:space="preserve"> </w:t>
      </w:r>
      <w:r w:rsidRPr="006D6770">
        <w:rPr>
          <w:rFonts w:ascii="Calibri" w:eastAsia="Times New Roman" w:hAnsi="Calibri" w:cs="Calibri"/>
          <w:color w:val="000000"/>
          <w:sz w:val="24"/>
          <w:szCs w:val="24"/>
          <w:lang w:eastAsia="en-GB"/>
        </w:rPr>
        <w:t>the</w:t>
      </w:r>
      <w:r>
        <w:rPr>
          <w:rFonts w:ascii="Calibri" w:eastAsia="Times New Roman" w:hAnsi="Calibri" w:cs="Calibri"/>
          <w:color w:val="000000"/>
          <w:sz w:val="24"/>
          <w:szCs w:val="24"/>
          <w:lang w:eastAsia="en-GB"/>
        </w:rPr>
        <w:t xml:space="preserve"> </w:t>
      </w:r>
      <w:r w:rsidRPr="006D6770">
        <w:rPr>
          <w:rFonts w:ascii="Calibri" w:eastAsia="Times New Roman" w:hAnsi="Calibri" w:cs="Calibri"/>
          <w:color w:val="000000"/>
          <w:sz w:val="24"/>
          <w:szCs w:val="24"/>
          <w:lang w:eastAsia="en-GB"/>
        </w:rPr>
        <w:t>availability</w:t>
      </w:r>
      <w:r>
        <w:rPr>
          <w:rFonts w:ascii="Calibri" w:eastAsia="Times New Roman" w:hAnsi="Calibri" w:cs="Calibri"/>
          <w:color w:val="000000"/>
          <w:sz w:val="24"/>
          <w:szCs w:val="24"/>
          <w:lang w:eastAsia="en-GB"/>
        </w:rPr>
        <w:t xml:space="preserve"> </w:t>
      </w:r>
      <w:r w:rsidRPr="006D6770">
        <w:rPr>
          <w:rFonts w:ascii="Calibri" w:eastAsia="Times New Roman" w:hAnsi="Calibri" w:cs="Calibri"/>
          <w:color w:val="000000"/>
          <w:sz w:val="24"/>
          <w:szCs w:val="24"/>
          <w:lang w:eastAsia="en-GB"/>
        </w:rPr>
        <w:t>of</w:t>
      </w:r>
      <w:r>
        <w:rPr>
          <w:rFonts w:ascii="Calibri" w:eastAsia="Times New Roman" w:hAnsi="Calibri" w:cs="Calibri"/>
          <w:color w:val="000000"/>
          <w:sz w:val="24"/>
          <w:szCs w:val="24"/>
          <w:lang w:eastAsia="en-GB"/>
        </w:rPr>
        <w:t xml:space="preserve"> </w:t>
      </w:r>
      <w:r w:rsidRPr="006D6770">
        <w:rPr>
          <w:rFonts w:ascii="Calibri" w:eastAsia="Times New Roman" w:hAnsi="Calibri" w:cs="Calibri"/>
          <w:color w:val="000000"/>
          <w:sz w:val="24"/>
          <w:szCs w:val="24"/>
          <w:lang w:eastAsia="en-GB"/>
        </w:rPr>
        <w:t>ophthalmologists,</w:t>
      </w:r>
      <w:r>
        <w:rPr>
          <w:rFonts w:ascii="Calibri" w:eastAsia="Times New Roman" w:hAnsi="Calibri" w:cs="Calibri"/>
          <w:color w:val="000000"/>
          <w:sz w:val="24"/>
          <w:szCs w:val="24"/>
          <w:lang w:eastAsia="en-GB"/>
        </w:rPr>
        <w:t xml:space="preserve"> </w:t>
      </w:r>
      <w:r w:rsidRPr="006D6770">
        <w:rPr>
          <w:rFonts w:ascii="Calibri" w:eastAsia="Times New Roman" w:hAnsi="Calibri" w:cs="Calibri"/>
          <w:color w:val="000000"/>
          <w:sz w:val="24"/>
          <w:szCs w:val="24"/>
          <w:lang w:eastAsia="en-GB"/>
        </w:rPr>
        <w:t>the</w:t>
      </w:r>
      <w:r>
        <w:rPr>
          <w:rFonts w:ascii="Calibri" w:eastAsia="Times New Roman" w:hAnsi="Calibri" w:cs="Calibri"/>
          <w:color w:val="000000"/>
          <w:sz w:val="24"/>
          <w:szCs w:val="24"/>
          <w:lang w:eastAsia="en-GB"/>
        </w:rPr>
        <w:t xml:space="preserve"> </w:t>
      </w:r>
      <w:r w:rsidRPr="006D6770">
        <w:rPr>
          <w:rFonts w:ascii="Calibri" w:eastAsia="Times New Roman" w:hAnsi="Calibri" w:cs="Calibri"/>
          <w:color w:val="000000"/>
          <w:sz w:val="24"/>
          <w:szCs w:val="24"/>
          <w:lang w:eastAsia="en-GB"/>
        </w:rPr>
        <w:t>network</w:t>
      </w:r>
      <w:r>
        <w:rPr>
          <w:rFonts w:ascii="Calibri" w:eastAsia="Times New Roman" w:hAnsi="Calibri" w:cs="Calibri"/>
          <w:color w:val="000000"/>
          <w:sz w:val="24"/>
          <w:szCs w:val="24"/>
          <w:lang w:eastAsia="en-GB"/>
        </w:rPr>
        <w:t xml:space="preserve"> </w:t>
      </w:r>
      <w:r w:rsidRPr="006D6770">
        <w:rPr>
          <w:rFonts w:ascii="Calibri" w:eastAsia="Times New Roman" w:hAnsi="Calibri" w:cs="Calibri"/>
          <w:color w:val="000000"/>
          <w:sz w:val="24"/>
          <w:szCs w:val="24"/>
          <w:lang w:eastAsia="en-GB"/>
        </w:rPr>
        <w:t>of</w:t>
      </w:r>
      <w:r>
        <w:rPr>
          <w:rFonts w:ascii="Calibri" w:eastAsia="Times New Roman" w:hAnsi="Calibri" w:cs="Calibri"/>
          <w:color w:val="000000"/>
          <w:sz w:val="24"/>
          <w:szCs w:val="24"/>
          <w:lang w:eastAsia="en-GB"/>
        </w:rPr>
        <w:t xml:space="preserve"> </w:t>
      </w:r>
      <w:r w:rsidRPr="006D6770">
        <w:rPr>
          <w:rFonts w:ascii="Calibri" w:eastAsia="Times New Roman" w:hAnsi="Calibri" w:cs="Calibri"/>
          <w:color w:val="000000"/>
          <w:sz w:val="24"/>
          <w:szCs w:val="24"/>
          <w:lang w:eastAsia="en-GB"/>
        </w:rPr>
        <w:t>practitioners</w:t>
      </w:r>
      <w:r>
        <w:rPr>
          <w:rFonts w:ascii="Calibri" w:eastAsia="Times New Roman" w:hAnsi="Calibri" w:cs="Calibri"/>
          <w:color w:val="000000"/>
          <w:sz w:val="24"/>
          <w:szCs w:val="24"/>
          <w:lang w:eastAsia="en-GB"/>
        </w:rPr>
        <w:t xml:space="preserve"> </w:t>
      </w:r>
      <w:r w:rsidRPr="006D6770">
        <w:rPr>
          <w:rFonts w:ascii="Calibri" w:eastAsia="Times New Roman" w:hAnsi="Calibri" w:cs="Calibri"/>
          <w:color w:val="000000"/>
          <w:sz w:val="24"/>
          <w:szCs w:val="24"/>
          <w:lang w:eastAsia="en-GB"/>
        </w:rPr>
        <w:t>providing</w:t>
      </w:r>
      <w:r>
        <w:rPr>
          <w:rFonts w:ascii="Calibri" w:eastAsia="Times New Roman" w:hAnsi="Calibri" w:cs="Calibri"/>
          <w:color w:val="000000"/>
          <w:sz w:val="24"/>
          <w:szCs w:val="24"/>
          <w:lang w:eastAsia="en-GB"/>
        </w:rPr>
        <w:t xml:space="preserve"> </w:t>
      </w:r>
      <w:r w:rsidRPr="006D6770">
        <w:rPr>
          <w:rFonts w:ascii="Calibri" w:eastAsia="Times New Roman" w:hAnsi="Calibri" w:cs="Calibri"/>
          <w:color w:val="000000"/>
          <w:sz w:val="24"/>
          <w:szCs w:val="24"/>
          <w:lang w:eastAsia="en-GB"/>
        </w:rPr>
        <w:t>primary</w:t>
      </w:r>
      <w:r>
        <w:rPr>
          <w:rFonts w:ascii="Calibri" w:eastAsia="Times New Roman" w:hAnsi="Calibri" w:cs="Calibri"/>
          <w:color w:val="000000"/>
          <w:sz w:val="24"/>
          <w:szCs w:val="24"/>
          <w:lang w:eastAsia="en-GB"/>
        </w:rPr>
        <w:t xml:space="preserve"> </w:t>
      </w:r>
      <w:r w:rsidRPr="006D6770">
        <w:rPr>
          <w:rFonts w:ascii="Calibri" w:eastAsia="Times New Roman" w:hAnsi="Calibri" w:cs="Calibri"/>
          <w:color w:val="000000"/>
          <w:sz w:val="24"/>
          <w:szCs w:val="24"/>
          <w:lang w:eastAsia="en-GB"/>
        </w:rPr>
        <w:t>ophthalmic</w:t>
      </w:r>
      <w:r>
        <w:rPr>
          <w:rFonts w:ascii="Calibri" w:eastAsia="Times New Roman" w:hAnsi="Calibri" w:cs="Calibri"/>
          <w:color w:val="000000"/>
          <w:sz w:val="24"/>
          <w:szCs w:val="24"/>
          <w:lang w:eastAsia="en-GB"/>
        </w:rPr>
        <w:t xml:space="preserve"> </w:t>
      </w:r>
      <w:r w:rsidRPr="006D6770">
        <w:rPr>
          <w:rFonts w:ascii="Calibri" w:eastAsia="Times New Roman" w:hAnsi="Calibri" w:cs="Calibri"/>
          <w:color w:val="000000"/>
          <w:sz w:val="24"/>
          <w:szCs w:val="24"/>
          <w:lang w:eastAsia="en-GB"/>
        </w:rPr>
        <w:t>care</w:t>
      </w:r>
      <w:r>
        <w:rPr>
          <w:rFonts w:ascii="Calibri" w:eastAsia="Times New Roman" w:hAnsi="Calibri" w:cs="Calibri"/>
          <w:color w:val="000000"/>
          <w:sz w:val="24"/>
          <w:szCs w:val="24"/>
          <w:lang w:eastAsia="en-GB"/>
        </w:rPr>
        <w:t xml:space="preserve"> </w:t>
      </w:r>
      <w:r w:rsidRPr="006D6770">
        <w:rPr>
          <w:rFonts w:ascii="Calibri" w:eastAsia="Times New Roman" w:hAnsi="Calibri" w:cs="Calibri"/>
          <w:color w:val="000000"/>
          <w:sz w:val="24"/>
          <w:szCs w:val="24"/>
          <w:lang w:eastAsia="en-GB"/>
        </w:rPr>
        <w:t>should</w:t>
      </w:r>
      <w:r>
        <w:rPr>
          <w:rFonts w:ascii="Calibri" w:eastAsia="Times New Roman" w:hAnsi="Calibri" w:cs="Calibri"/>
          <w:color w:val="000000"/>
          <w:sz w:val="24"/>
          <w:szCs w:val="24"/>
          <w:lang w:eastAsia="en-GB"/>
        </w:rPr>
        <w:t xml:space="preserve"> </w:t>
      </w:r>
      <w:r w:rsidRPr="006D6770">
        <w:rPr>
          <w:rFonts w:ascii="Calibri" w:eastAsia="Times New Roman" w:hAnsi="Calibri" w:cs="Calibri"/>
          <w:color w:val="000000"/>
          <w:sz w:val="24"/>
          <w:szCs w:val="24"/>
          <w:lang w:eastAsia="en-GB"/>
        </w:rPr>
        <w:t>be</w:t>
      </w:r>
      <w:r>
        <w:rPr>
          <w:rFonts w:ascii="Calibri" w:eastAsia="Times New Roman" w:hAnsi="Calibri" w:cs="Calibri"/>
          <w:color w:val="000000"/>
          <w:sz w:val="24"/>
          <w:szCs w:val="24"/>
          <w:lang w:eastAsia="en-GB"/>
        </w:rPr>
        <w:t xml:space="preserve"> </w:t>
      </w:r>
      <w:r w:rsidR="00033429" w:rsidRPr="006D6770">
        <w:rPr>
          <w:rFonts w:ascii="Calibri" w:eastAsia="Times New Roman" w:hAnsi="Calibri" w:cs="Calibri"/>
          <w:color w:val="000000"/>
          <w:sz w:val="24"/>
          <w:szCs w:val="24"/>
          <w:lang w:eastAsia="en-GB"/>
        </w:rPr>
        <w:t>expanded</w:t>
      </w:r>
      <w:r w:rsidR="00033429">
        <w:rPr>
          <w:rFonts w:ascii="Calibri" w:eastAsia="Times New Roman" w:hAnsi="Calibri" w:cs="Calibri"/>
          <w:color w:val="000000"/>
          <w:sz w:val="24"/>
          <w:szCs w:val="24"/>
          <w:lang w:eastAsia="en-GB"/>
        </w:rPr>
        <w:t>.</w:t>
      </w:r>
    </w:p>
    <w:p w14:paraId="36901EEF" w14:textId="07ADD92B" w:rsidR="006D6770" w:rsidRPr="00033429" w:rsidRDefault="006D6770" w:rsidP="00033429">
      <w:pPr>
        <w:spacing w:after="120" w:line="240" w:lineRule="auto"/>
        <w:rPr>
          <w:rFonts w:ascii="Calibri" w:eastAsia="Times New Roman" w:hAnsi="Calibri" w:cs="Calibri"/>
          <w:color w:val="000000"/>
          <w:sz w:val="24"/>
          <w:szCs w:val="24"/>
          <w:lang w:eastAsia="en-GB"/>
        </w:rPr>
      </w:pPr>
      <w:r w:rsidRPr="006D6770">
        <w:rPr>
          <w:rFonts w:ascii="Calibri" w:eastAsia="Times New Roman" w:hAnsi="Calibri" w:cs="Calibri"/>
          <w:color w:val="000000"/>
          <w:sz w:val="24"/>
          <w:szCs w:val="24"/>
          <w:lang w:eastAsia="en-GB"/>
        </w:rPr>
        <w:t>Law</w:t>
      </w:r>
      <w:r>
        <w:rPr>
          <w:rFonts w:ascii="Calibri" w:eastAsia="Times New Roman" w:hAnsi="Calibri" w:cs="Calibri"/>
          <w:color w:val="000000"/>
          <w:sz w:val="24"/>
          <w:szCs w:val="24"/>
          <w:lang w:eastAsia="en-GB"/>
        </w:rPr>
        <w:t xml:space="preserve"> </w:t>
      </w:r>
      <w:r w:rsidRPr="006D6770">
        <w:rPr>
          <w:rFonts w:ascii="Calibri" w:eastAsia="Times New Roman" w:hAnsi="Calibri" w:cs="Calibri"/>
          <w:color w:val="000000"/>
          <w:sz w:val="24"/>
          <w:szCs w:val="24"/>
          <w:lang w:eastAsia="en-GB"/>
        </w:rPr>
        <w:t>of</w:t>
      </w:r>
      <w:r>
        <w:rPr>
          <w:rFonts w:ascii="Calibri" w:eastAsia="Times New Roman" w:hAnsi="Calibri" w:cs="Calibri"/>
          <w:color w:val="000000"/>
          <w:sz w:val="24"/>
          <w:szCs w:val="24"/>
          <w:lang w:eastAsia="en-GB"/>
        </w:rPr>
        <w:t xml:space="preserve"> </w:t>
      </w:r>
      <w:r w:rsidRPr="006D6770">
        <w:rPr>
          <w:rFonts w:ascii="Calibri" w:eastAsia="Times New Roman" w:hAnsi="Calibri" w:cs="Calibri"/>
          <w:color w:val="000000"/>
          <w:sz w:val="24"/>
          <w:szCs w:val="24"/>
          <w:lang w:eastAsia="en-GB"/>
        </w:rPr>
        <w:t>the</w:t>
      </w:r>
      <w:r>
        <w:rPr>
          <w:rFonts w:ascii="Calibri" w:eastAsia="Times New Roman" w:hAnsi="Calibri" w:cs="Calibri"/>
          <w:color w:val="000000"/>
          <w:sz w:val="24"/>
          <w:szCs w:val="24"/>
          <w:lang w:eastAsia="en-GB"/>
        </w:rPr>
        <w:t xml:space="preserve"> </w:t>
      </w:r>
      <w:r w:rsidRPr="006D6770">
        <w:rPr>
          <w:rFonts w:ascii="Calibri" w:eastAsia="Times New Roman" w:hAnsi="Calibri" w:cs="Calibri"/>
          <w:color w:val="000000"/>
          <w:sz w:val="24"/>
          <w:szCs w:val="24"/>
          <w:lang w:eastAsia="en-GB"/>
        </w:rPr>
        <w:t>future</w:t>
      </w:r>
      <w:r>
        <w:rPr>
          <w:rFonts w:ascii="Calibri" w:eastAsia="Times New Roman" w:hAnsi="Calibri" w:cs="Calibri"/>
          <w:color w:val="000000"/>
          <w:sz w:val="24"/>
          <w:szCs w:val="24"/>
          <w:lang w:eastAsia="en-GB"/>
        </w:rPr>
        <w:t xml:space="preserve"> </w:t>
      </w:r>
      <w:r w:rsidRPr="006D6770">
        <w:rPr>
          <w:rFonts w:ascii="Calibri" w:eastAsia="Times New Roman" w:hAnsi="Calibri" w:cs="Calibri"/>
          <w:color w:val="000000"/>
          <w:sz w:val="24"/>
          <w:szCs w:val="24"/>
          <w:lang w:eastAsia="en-GB"/>
        </w:rPr>
        <w:t>should</w:t>
      </w:r>
      <w:r>
        <w:rPr>
          <w:rFonts w:ascii="Calibri" w:eastAsia="Times New Roman" w:hAnsi="Calibri" w:cs="Calibri"/>
          <w:color w:val="000000"/>
          <w:sz w:val="24"/>
          <w:szCs w:val="24"/>
          <w:lang w:eastAsia="en-GB"/>
        </w:rPr>
        <w:t xml:space="preserve"> </w:t>
      </w:r>
      <w:r w:rsidRPr="006D6770">
        <w:rPr>
          <w:rFonts w:ascii="Calibri" w:eastAsia="Times New Roman" w:hAnsi="Calibri" w:cs="Calibri"/>
          <w:color w:val="000000"/>
          <w:sz w:val="24"/>
          <w:szCs w:val="24"/>
          <w:lang w:eastAsia="en-GB"/>
        </w:rPr>
        <w:t>be</w:t>
      </w:r>
      <w:r>
        <w:rPr>
          <w:rFonts w:ascii="Calibri" w:eastAsia="Times New Roman" w:hAnsi="Calibri" w:cs="Calibri"/>
          <w:color w:val="000000"/>
          <w:sz w:val="24"/>
          <w:szCs w:val="24"/>
          <w:lang w:eastAsia="en-GB"/>
        </w:rPr>
        <w:t xml:space="preserve"> </w:t>
      </w:r>
      <w:r w:rsidRPr="006D6770">
        <w:rPr>
          <w:rFonts w:ascii="Calibri" w:eastAsia="Times New Roman" w:hAnsi="Calibri" w:cs="Calibri"/>
          <w:color w:val="000000"/>
          <w:sz w:val="24"/>
          <w:szCs w:val="24"/>
          <w:lang w:eastAsia="en-GB"/>
        </w:rPr>
        <w:t>allowed</w:t>
      </w:r>
      <w:r>
        <w:rPr>
          <w:rFonts w:ascii="Calibri" w:eastAsia="Times New Roman" w:hAnsi="Calibri" w:cs="Calibri"/>
          <w:color w:val="000000"/>
          <w:sz w:val="24"/>
          <w:szCs w:val="24"/>
          <w:lang w:eastAsia="en-GB"/>
        </w:rPr>
        <w:t xml:space="preserve"> </w:t>
      </w:r>
      <w:r w:rsidRPr="006D6770">
        <w:rPr>
          <w:rFonts w:ascii="Calibri" w:eastAsia="Times New Roman" w:hAnsi="Calibri" w:cs="Calibri"/>
          <w:color w:val="000000"/>
          <w:sz w:val="24"/>
          <w:szCs w:val="24"/>
          <w:lang w:eastAsia="en-GB"/>
        </w:rPr>
        <w:t>to</w:t>
      </w:r>
      <w:r>
        <w:rPr>
          <w:rFonts w:ascii="Calibri" w:eastAsia="Times New Roman" w:hAnsi="Calibri" w:cs="Calibri"/>
          <w:color w:val="000000"/>
          <w:sz w:val="24"/>
          <w:szCs w:val="24"/>
          <w:lang w:eastAsia="en-GB"/>
        </w:rPr>
        <w:t xml:space="preserve"> </w:t>
      </w:r>
      <w:r w:rsidRPr="006D6770">
        <w:rPr>
          <w:rFonts w:ascii="Calibri" w:eastAsia="Times New Roman" w:hAnsi="Calibri" w:cs="Calibri"/>
          <w:color w:val="000000"/>
          <w:sz w:val="24"/>
          <w:szCs w:val="24"/>
          <w:lang w:eastAsia="en-GB"/>
        </w:rPr>
        <w:t>act</w:t>
      </w:r>
      <w:r>
        <w:rPr>
          <w:rFonts w:ascii="Calibri" w:eastAsia="Times New Roman" w:hAnsi="Calibri" w:cs="Calibri"/>
          <w:color w:val="000000"/>
          <w:sz w:val="24"/>
          <w:szCs w:val="24"/>
          <w:lang w:eastAsia="en-GB"/>
        </w:rPr>
        <w:t xml:space="preserve"> </w:t>
      </w:r>
      <w:r w:rsidRPr="006D6770">
        <w:rPr>
          <w:rFonts w:ascii="Calibri" w:eastAsia="Times New Roman" w:hAnsi="Calibri" w:cs="Calibri"/>
          <w:color w:val="000000"/>
          <w:sz w:val="24"/>
          <w:szCs w:val="24"/>
          <w:lang w:eastAsia="en-GB"/>
        </w:rPr>
        <w:t>as</w:t>
      </w:r>
      <w:r>
        <w:rPr>
          <w:rFonts w:ascii="Calibri" w:eastAsia="Times New Roman" w:hAnsi="Calibri" w:cs="Calibri"/>
          <w:color w:val="000000"/>
          <w:sz w:val="24"/>
          <w:szCs w:val="24"/>
          <w:lang w:eastAsia="en-GB"/>
        </w:rPr>
        <w:t xml:space="preserve"> </w:t>
      </w:r>
      <w:r w:rsidRPr="006D6770">
        <w:rPr>
          <w:rFonts w:ascii="Calibri" w:eastAsia="Times New Roman" w:hAnsi="Calibri" w:cs="Calibri"/>
          <w:color w:val="000000"/>
          <w:sz w:val="24"/>
          <w:szCs w:val="24"/>
          <w:lang w:eastAsia="en-GB"/>
        </w:rPr>
        <w:t>physician-consultant</w:t>
      </w:r>
      <w:r>
        <w:rPr>
          <w:rFonts w:ascii="Calibri" w:eastAsia="Times New Roman" w:hAnsi="Calibri" w:cs="Calibri"/>
          <w:color w:val="000000"/>
          <w:sz w:val="24"/>
          <w:szCs w:val="24"/>
          <w:lang w:eastAsia="en-GB"/>
        </w:rPr>
        <w:t xml:space="preserve"> </w:t>
      </w:r>
      <w:r w:rsidRPr="006D6770">
        <w:rPr>
          <w:rFonts w:ascii="Calibri" w:eastAsia="Times New Roman" w:hAnsi="Calibri" w:cs="Calibri"/>
          <w:color w:val="000000"/>
          <w:sz w:val="24"/>
          <w:szCs w:val="24"/>
          <w:lang w:eastAsia="en-GB"/>
        </w:rPr>
        <w:t>who</w:t>
      </w:r>
      <w:r>
        <w:rPr>
          <w:rFonts w:ascii="Calibri" w:eastAsia="Times New Roman" w:hAnsi="Calibri" w:cs="Calibri"/>
          <w:color w:val="000000"/>
          <w:sz w:val="24"/>
          <w:szCs w:val="24"/>
          <w:lang w:eastAsia="en-GB"/>
        </w:rPr>
        <w:t xml:space="preserve"> </w:t>
      </w:r>
      <w:r w:rsidRPr="006D6770">
        <w:rPr>
          <w:rFonts w:ascii="Calibri" w:eastAsia="Times New Roman" w:hAnsi="Calibri" w:cs="Calibri"/>
          <w:color w:val="000000"/>
          <w:sz w:val="24"/>
          <w:szCs w:val="24"/>
          <w:lang w:eastAsia="en-GB"/>
        </w:rPr>
        <w:t>takes</w:t>
      </w:r>
      <w:r>
        <w:rPr>
          <w:rFonts w:ascii="Calibri" w:eastAsia="Times New Roman" w:hAnsi="Calibri" w:cs="Calibri"/>
          <w:color w:val="000000"/>
          <w:sz w:val="24"/>
          <w:szCs w:val="24"/>
          <w:lang w:eastAsia="en-GB"/>
        </w:rPr>
        <w:t xml:space="preserve"> </w:t>
      </w:r>
      <w:r w:rsidRPr="006D6770">
        <w:rPr>
          <w:rFonts w:ascii="Calibri" w:eastAsia="Times New Roman" w:hAnsi="Calibri" w:cs="Calibri"/>
          <w:color w:val="000000"/>
          <w:sz w:val="24"/>
          <w:szCs w:val="24"/>
          <w:lang w:eastAsia="en-GB"/>
        </w:rPr>
        <w:t>the</w:t>
      </w:r>
      <w:r>
        <w:rPr>
          <w:rFonts w:ascii="Calibri" w:eastAsia="Times New Roman" w:hAnsi="Calibri" w:cs="Calibri"/>
          <w:color w:val="000000"/>
          <w:sz w:val="24"/>
          <w:szCs w:val="24"/>
          <w:lang w:eastAsia="en-GB"/>
        </w:rPr>
        <w:t xml:space="preserve"> </w:t>
      </w:r>
      <w:r w:rsidRPr="006D6770">
        <w:rPr>
          <w:rFonts w:ascii="Calibri" w:eastAsia="Times New Roman" w:hAnsi="Calibri" w:cs="Calibri"/>
          <w:color w:val="000000"/>
          <w:sz w:val="24"/>
          <w:szCs w:val="24"/>
          <w:lang w:eastAsia="en-GB"/>
        </w:rPr>
        <w:t>patients</w:t>
      </w:r>
      <w:r>
        <w:rPr>
          <w:rFonts w:ascii="Calibri" w:eastAsia="Times New Roman" w:hAnsi="Calibri" w:cs="Calibri"/>
          <w:color w:val="000000"/>
          <w:sz w:val="24"/>
          <w:szCs w:val="24"/>
          <w:lang w:eastAsia="en-GB"/>
        </w:rPr>
        <w:t xml:space="preserve"> </w:t>
      </w:r>
      <w:r w:rsidRPr="006D6770">
        <w:rPr>
          <w:rFonts w:ascii="Calibri" w:eastAsia="Times New Roman" w:hAnsi="Calibri" w:cs="Calibri"/>
          <w:color w:val="000000"/>
          <w:sz w:val="24"/>
          <w:szCs w:val="24"/>
          <w:lang w:eastAsia="en-GB"/>
        </w:rPr>
        <w:t>in</w:t>
      </w:r>
      <w:r>
        <w:rPr>
          <w:rFonts w:ascii="Calibri" w:eastAsia="Times New Roman" w:hAnsi="Calibri" w:cs="Calibri"/>
          <w:color w:val="000000"/>
          <w:sz w:val="24"/>
          <w:szCs w:val="24"/>
          <w:lang w:eastAsia="en-GB"/>
        </w:rPr>
        <w:t xml:space="preserve"> </w:t>
      </w:r>
      <w:r w:rsidRPr="006D6770">
        <w:rPr>
          <w:rFonts w:ascii="Calibri" w:eastAsia="Times New Roman" w:hAnsi="Calibri" w:cs="Calibri"/>
          <w:color w:val="000000"/>
          <w:sz w:val="24"/>
          <w:szCs w:val="24"/>
          <w:lang w:eastAsia="en-GB"/>
        </w:rPr>
        <w:t>primary</w:t>
      </w:r>
      <w:r>
        <w:rPr>
          <w:rFonts w:ascii="Calibri" w:eastAsia="Times New Roman" w:hAnsi="Calibri" w:cs="Calibri"/>
          <w:color w:val="000000"/>
          <w:sz w:val="24"/>
          <w:szCs w:val="24"/>
          <w:lang w:eastAsia="en-GB"/>
        </w:rPr>
        <w:t xml:space="preserve"> </w:t>
      </w:r>
      <w:r w:rsidRPr="006D6770">
        <w:rPr>
          <w:rFonts w:ascii="Calibri" w:eastAsia="Times New Roman" w:hAnsi="Calibri" w:cs="Calibri"/>
          <w:color w:val="000000"/>
          <w:sz w:val="24"/>
          <w:szCs w:val="24"/>
          <w:lang w:eastAsia="en-GB"/>
        </w:rPr>
        <w:t>care</w:t>
      </w:r>
      <w:r>
        <w:rPr>
          <w:rFonts w:ascii="Calibri" w:eastAsia="Times New Roman" w:hAnsi="Calibri" w:cs="Calibri"/>
          <w:color w:val="000000"/>
          <w:sz w:val="24"/>
          <w:szCs w:val="24"/>
          <w:lang w:eastAsia="en-GB"/>
        </w:rPr>
        <w:t xml:space="preserve"> </w:t>
      </w:r>
      <w:r w:rsidRPr="006D6770">
        <w:rPr>
          <w:rFonts w:ascii="Calibri" w:eastAsia="Times New Roman" w:hAnsi="Calibri" w:cs="Calibri"/>
          <w:color w:val="000000"/>
          <w:sz w:val="24"/>
          <w:szCs w:val="24"/>
          <w:lang w:eastAsia="en-GB"/>
        </w:rPr>
        <w:t>by</w:t>
      </w:r>
      <w:r>
        <w:rPr>
          <w:rFonts w:ascii="Calibri" w:eastAsia="Times New Roman" w:hAnsi="Calibri" w:cs="Calibri"/>
          <w:color w:val="000000"/>
          <w:sz w:val="24"/>
          <w:szCs w:val="24"/>
          <w:lang w:eastAsia="en-GB"/>
        </w:rPr>
        <w:t xml:space="preserve"> </w:t>
      </w:r>
      <w:r w:rsidRPr="006D6770">
        <w:rPr>
          <w:rFonts w:ascii="Calibri" w:eastAsia="Times New Roman" w:hAnsi="Calibri" w:cs="Calibri"/>
          <w:color w:val="000000"/>
          <w:sz w:val="24"/>
          <w:szCs w:val="24"/>
          <w:lang w:eastAsia="en-GB"/>
        </w:rPr>
        <w:t>Ophthalmologist</w:t>
      </w:r>
      <w:r>
        <w:rPr>
          <w:rFonts w:ascii="Calibri" w:eastAsia="Times New Roman" w:hAnsi="Calibri" w:cs="Calibri"/>
          <w:color w:val="000000"/>
          <w:sz w:val="24"/>
          <w:szCs w:val="24"/>
          <w:lang w:eastAsia="en-GB"/>
        </w:rPr>
        <w:t xml:space="preserve"> </w:t>
      </w:r>
      <w:r w:rsidRPr="006D6770">
        <w:rPr>
          <w:rFonts w:ascii="Calibri" w:eastAsia="Times New Roman" w:hAnsi="Calibri" w:cs="Calibri"/>
          <w:color w:val="000000"/>
          <w:sz w:val="24"/>
          <w:szCs w:val="24"/>
          <w:lang w:eastAsia="en-GB"/>
        </w:rPr>
        <w:t>issued</w:t>
      </w:r>
      <w:r>
        <w:rPr>
          <w:rFonts w:ascii="Calibri" w:eastAsia="Times New Roman" w:hAnsi="Calibri" w:cs="Calibri"/>
          <w:color w:val="000000"/>
          <w:sz w:val="24"/>
          <w:szCs w:val="24"/>
          <w:lang w:eastAsia="en-GB"/>
        </w:rPr>
        <w:t xml:space="preserve"> </w:t>
      </w:r>
      <w:r w:rsidRPr="006D6770">
        <w:rPr>
          <w:rFonts w:ascii="Calibri" w:eastAsia="Times New Roman" w:hAnsi="Calibri" w:cs="Calibri"/>
          <w:color w:val="000000"/>
          <w:sz w:val="24"/>
          <w:szCs w:val="24"/>
          <w:lang w:eastAsia="en-GB"/>
        </w:rPr>
        <w:t>a</w:t>
      </w:r>
      <w:r>
        <w:rPr>
          <w:rFonts w:ascii="Calibri" w:eastAsia="Times New Roman" w:hAnsi="Calibri" w:cs="Calibri"/>
          <w:color w:val="000000"/>
          <w:sz w:val="24"/>
          <w:szCs w:val="24"/>
          <w:lang w:eastAsia="en-GB"/>
        </w:rPr>
        <w:t xml:space="preserve"> </w:t>
      </w:r>
      <w:r w:rsidRPr="006D6770">
        <w:rPr>
          <w:rFonts w:ascii="Calibri" w:eastAsia="Times New Roman" w:hAnsi="Calibri" w:cs="Calibri"/>
          <w:color w:val="000000"/>
          <w:sz w:val="24"/>
          <w:szCs w:val="24"/>
          <w:lang w:eastAsia="en-GB"/>
        </w:rPr>
        <w:t>referral</w:t>
      </w:r>
      <w:r>
        <w:rPr>
          <w:rFonts w:ascii="Calibri" w:eastAsia="Times New Roman" w:hAnsi="Calibri" w:cs="Calibri"/>
          <w:color w:val="000000"/>
          <w:sz w:val="24"/>
          <w:szCs w:val="24"/>
          <w:lang w:eastAsia="en-GB"/>
        </w:rPr>
        <w:t xml:space="preserve"> </w:t>
      </w:r>
      <w:r w:rsidRPr="006D6770">
        <w:rPr>
          <w:rFonts w:ascii="Calibri" w:eastAsia="Times New Roman" w:hAnsi="Calibri" w:cs="Calibri"/>
          <w:color w:val="000000"/>
          <w:sz w:val="24"/>
          <w:szCs w:val="24"/>
          <w:lang w:eastAsia="en-GB"/>
        </w:rPr>
        <w:t>basis.</w:t>
      </w:r>
    </w:p>
    <w:p w14:paraId="51FF8280" w14:textId="17312324" w:rsidR="006D6770" w:rsidRDefault="006D6770" w:rsidP="00033429">
      <w:pPr>
        <w:spacing w:after="120" w:line="240" w:lineRule="auto"/>
        <w:rPr>
          <w:rFonts w:ascii="Calibri" w:eastAsia="Times New Roman" w:hAnsi="Calibri" w:cs="Calibri"/>
          <w:color w:val="000000"/>
          <w:sz w:val="24"/>
          <w:szCs w:val="24"/>
          <w:lang w:eastAsia="en-GB"/>
        </w:rPr>
      </w:pPr>
      <w:bookmarkStart w:id="23" w:name="bookmark23"/>
      <w:r w:rsidRPr="006D6770">
        <w:rPr>
          <w:rFonts w:ascii="Calibri" w:eastAsia="Times New Roman" w:hAnsi="Calibri" w:cs="Calibri"/>
          <w:color w:val="000000"/>
          <w:sz w:val="24"/>
          <w:szCs w:val="24"/>
          <w:lang w:eastAsia="en-GB"/>
        </w:rPr>
        <w:t>The</w:t>
      </w:r>
      <w:r>
        <w:rPr>
          <w:rFonts w:ascii="Calibri" w:eastAsia="Times New Roman" w:hAnsi="Calibri" w:cs="Calibri"/>
          <w:color w:val="000000"/>
          <w:sz w:val="24"/>
          <w:szCs w:val="24"/>
          <w:lang w:eastAsia="en-GB"/>
        </w:rPr>
        <w:t xml:space="preserve"> </w:t>
      </w:r>
      <w:r w:rsidRPr="006D6770">
        <w:rPr>
          <w:rFonts w:ascii="Calibri" w:eastAsia="Times New Roman" w:hAnsi="Calibri" w:cs="Calibri"/>
          <w:color w:val="000000"/>
          <w:sz w:val="24"/>
          <w:szCs w:val="24"/>
          <w:lang w:eastAsia="en-GB"/>
        </w:rPr>
        <w:t>burden</w:t>
      </w:r>
      <w:r>
        <w:rPr>
          <w:rFonts w:ascii="Calibri" w:eastAsia="Times New Roman" w:hAnsi="Calibri" w:cs="Calibri"/>
          <w:color w:val="000000"/>
          <w:sz w:val="24"/>
          <w:szCs w:val="24"/>
          <w:lang w:eastAsia="en-GB"/>
        </w:rPr>
        <w:t xml:space="preserve"> </w:t>
      </w:r>
      <w:r w:rsidRPr="006D6770">
        <w:rPr>
          <w:rFonts w:ascii="Calibri" w:eastAsia="Times New Roman" w:hAnsi="Calibri" w:cs="Calibri"/>
          <w:color w:val="000000"/>
          <w:sz w:val="24"/>
          <w:szCs w:val="24"/>
          <w:lang w:eastAsia="en-GB"/>
        </w:rPr>
        <w:t>on</w:t>
      </w:r>
      <w:r>
        <w:rPr>
          <w:rFonts w:ascii="Calibri" w:eastAsia="Times New Roman" w:hAnsi="Calibri" w:cs="Calibri"/>
          <w:color w:val="000000"/>
          <w:sz w:val="24"/>
          <w:szCs w:val="24"/>
          <w:lang w:eastAsia="en-GB"/>
        </w:rPr>
        <w:t xml:space="preserve"> </w:t>
      </w:r>
      <w:r w:rsidRPr="006D6770">
        <w:rPr>
          <w:rFonts w:ascii="Calibri" w:eastAsia="Times New Roman" w:hAnsi="Calibri" w:cs="Calibri"/>
          <w:color w:val="000000"/>
          <w:sz w:val="24"/>
          <w:szCs w:val="24"/>
          <w:lang w:eastAsia="en-GB"/>
        </w:rPr>
        <w:t>ophthalmologists</w:t>
      </w:r>
      <w:r>
        <w:rPr>
          <w:rFonts w:ascii="Calibri" w:eastAsia="Times New Roman" w:hAnsi="Calibri" w:cs="Calibri"/>
          <w:color w:val="000000"/>
          <w:sz w:val="24"/>
          <w:szCs w:val="24"/>
          <w:lang w:eastAsia="en-GB"/>
        </w:rPr>
        <w:t xml:space="preserve"> </w:t>
      </w:r>
      <w:r w:rsidRPr="006D6770">
        <w:rPr>
          <w:rFonts w:ascii="Calibri" w:eastAsia="Times New Roman" w:hAnsi="Calibri" w:cs="Calibri"/>
          <w:color w:val="000000"/>
          <w:sz w:val="24"/>
          <w:szCs w:val="24"/>
          <w:lang w:eastAsia="en-GB"/>
        </w:rPr>
        <w:t>would</w:t>
      </w:r>
      <w:r>
        <w:rPr>
          <w:rFonts w:ascii="Calibri" w:eastAsia="Times New Roman" w:hAnsi="Calibri" w:cs="Calibri"/>
          <w:color w:val="000000"/>
          <w:sz w:val="24"/>
          <w:szCs w:val="24"/>
          <w:lang w:eastAsia="en-GB"/>
        </w:rPr>
        <w:t xml:space="preserve"> </w:t>
      </w:r>
      <w:r w:rsidRPr="006D6770">
        <w:rPr>
          <w:rFonts w:ascii="Calibri" w:eastAsia="Times New Roman" w:hAnsi="Calibri" w:cs="Calibri"/>
          <w:color w:val="000000"/>
          <w:sz w:val="24"/>
          <w:szCs w:val="24"/>
          <w:lang w:eastAsia="en-GB"/>
        </w:rPr>
        <w:t>also</w:t>
      </w:r>
      <w:r>
        <w:rPr>
          <w:rFonts w:ascii="Calibri" w:eastAsia="Times New Roman" w:hAnsi="Calibri" w:cs="Calibri"/>
          <w:color w:val="000000"/>
          <w:sz w:val="24"/>
          <w:szCs w:val="24"/>
          <w:lang w:eastAsia="en-GB"/>
        </w:rPr>
        <w:t xml:space="preserve"> </w:t>
      </w:r>
      <w:r w:rsidRPr="006D6770">
        <w:rPr>
          <w:rFonts w:ascii="Calibri" w:eastAsia="Times New Roman" w:hAnsi="Calibri" w:cs="Calibri"/>
          <w:color w:val="000000"/>
          <w:sz w:val="24"/>
          <w:szCs w:val="24"/>
          <w:lang w:eastAsia="en-GB"/>
        </w:rPr>
        <w:t>be</w:t>
      </w:r>
      <w:r>
        <w:rPr>
          <w:rFonts w:ascii="Calibri" w:eastAsia="Times New Roman" w:hAnsi="Calibri" w:cs="Calibri"/>
          <w:color w:val="000000"/>
          <w:sz w:val="24"/>
          <w:szCs w:val="24"/>
          <w:lang w:eastAsia="en-GB"/>
        </w:rPr>
        <w:t xml:space="preserve"> </w:t>
      </w:r>
      <w:r w:rsidRPr="006D6770">
        <w:rPr>
          <w:rFonts w:ascii="Calibri" w:eastAsia="Times New Roman" w:hAnsi="Calibri" w:cs="Calibri"/>
          <w:color w:val="000000"/>
          <w:sz w:val="24"/>
          <w:szCs w:val="24"/>
          <w:lang w:eastAsia="en-GB"/>
        </w:rPr>
        <w:t>reduced</w:t>
      </w:r>
      <w:r>
        <w:rPr>
          <w:rFonts w:ascii="Calibri" w:eastAsia="Times New Roman" w:hAnsi="Calibri" w:cs="Calibri"/>
          <w:color w:val="000000"/>
          <w:sz w:val="24"/>
          <w:szCs w:val="24"/>
          <w:lang w:eastAsia="en-GB"/>
        </w:rPr>
        <w:t xml:space="preserve"> </w:t>
      </w:r>
      <w:r w:rsidRPr="006D6770">
        <w:rPr>
          <w:rFonts w:ascii="Calibri" w:eastAsia="Times New Roman" w:hAnsi="Calibri" w:cs="Calibri"/>
          <w:color w:val="000000"/>
          <w:sz w:val="24"/>
          <w:szCs w:val="24"/>
          <w:lang w:eastAsia="en-GB"/>
        </w:rPr>
        <w:t>by</w:t>
      </w:r>
      <w:r>
        <w:rPr>
          <w:rFonts w:ascii="Calibri" w:eastAsia="Times New Roman" w:hAnsi="Calibri" w:cs="Calibri"/>
          <w:color w:val="000000"/>
          <w:sz w:val="24"/>
          <w:szCs w:val="24"/>
          <w:lang w:eastAsia="en-GB"/>
        </w:rPr>
        <w:t xml:space="preserve"> </w:t>
      </w:r>
      <w:r w:rsidRPr="006D6770">
        <w:rPr>
          <w:rFonts w:ascii="Calibri" w:eastAsia="Times New Roman" w:hAnsi="Calibri" w:cs="Calibri"/>
          <w:color w:val="000000"/>
          <w:sz w:val="24"/>
          <w:szCs w:val="24"/>
          <w:lang w:eastAsia="en-GB"/>
        </w:rPr>
        <w:t>the</w:t>
      </w:r>
      <w:r>
        <w:rPr>
          <w:rFonts w:ascii="Calibri" w:eastAsia="Times New Roman" w:hAnsi="Calibri" w:cs="Calibri"/>
          <w:color w:val="000000"/>
          <w:sz w:val="24"/>
          <w:szCs w:val="24"/>
          <w:lang w:eastAsia="en-GB"/>
        </w:rPr>
        <w:t xml:space="preserve"> </w:t>
      </w:r>
      <w:r w:rsidRPr="006D6770">
        <w:rPr>
          <w:rFonts w:ascii="Calibri" w:eastAsia="Times New Roman" w:hAnsi="Calibri" w:cs="Calibri"/>
          <w:color w:val="000000"/>
          <w:sz w:val="24"/>
          <w:szCs w:val="24"/>
          <w:lang w:eastAsia="en-GB"/>
        </w:rPr>
        <w:t>inclusion</w:t>
      </w:r>
      <w:r>
        <w:rPr>
          <w:rFonts w:ascii="Calibri" w:eastAsia="Times New Roman" w:hAnsi="Calibri" w:cs="Calibri"/>
          <w:color w:val="000000"/>
          <w:sz w:val="24"/>
          <w:szCs w:val="24"/>
          <w:lang w:eastAsia="en-GB"/>
        </w:rPr>
        <w:t xml:space="preserve"> </w:t>
      </w:r>
      <w:r w:rsidRPr="006D6770">
        <w:rPr>
          <w:rFonts w:ascii="Calibri" w:eastAsia="Times New Roman" w:hAnsi="Calibri" w:cs="Calibri"/>
          <w:color w:val="000000"/>
          <w:sz w:val="24"/>
          <w:szCs w:val="24"/>
          <w:lang w:eastAsia="en-GB"/>
        </w:rPr>
        <w:t>of</w:t>
      </w:r>
      <w:r>
        <w:rPr>
          <w:rFonts w:ascii="Calibri" w:eastAsia="Times New Roman" w:hAnsi="Calibri" w:cs="Calibri"/>
          <w:color w:val="000000"/>
          <w:sz w:val="24"/>
          <w:szCs w:val="24"/>
          <w:lang w:eastAsia="en-GB"/>
        </w:rPr>
        <w:t xml:space="preserve"> </w:t>
      </w:r>
      <w:r w:rsidRPr="006D6770">
        <w:rPr>
          <w:rFonts w:ascii="Calibri" w:eastAsia="Times New Roman" w:hAnsi="Calibri" w:cs="Calibri"/>
          <w:color w:val="000000"/>
          <w:sz w:val="24"/>
          <w:szCs w:val="24"/>
          <w:lang w:eastAsia="en-GB"/>
        </w:rPr>
        <w:t>optometrists</w:t>
      </w:r>
      <w:r>
        <w:rPr>
          <w:rFonts w:ascii="Calibri" w:eastAsia="Times New Roman" w:hAnsi="Calibri" w:cs="Calibri"/>
          <w:color w:val="000000"/>
          <w:sz w:val="24"/>
          <w:szCs w:val="24"/>
          <w:lang w:eastAsia="en-GB"/>
        </w:rPr>
        <w:t xml:space="preserve"> </w:t>
      </w:r>
      <w:r w:rsidRPr="006D6770">
        <w:rPr>
          <w:rFonts w:ascii="Calibri" w:eastAsia="Times New Roman" w:hAnsi="Calibri" w:cs="Calibri"/>
          <w:color w:val="000000"/>
          <w:sz w:val="24"/>
          <w:szCs w:val="24"/>
          <w:lang w:eastAsia="en-GB"/>
        </w:rPr>
        <w:t>in</w:t>
      </w:r>
      <w:r>
        <w:rPr>
          <w:rFonts w:ascii="Calibri" w:eastAsia="Times New Roman" w:hAnsi="Calibri" w:cs="Calibri"/>
          <w:color w:val="000000"/>
          <w:sz w:val="24"/>
          <w:szCs w:val="24"/>
          <w:lang w:eastAsia="en-GB"/>
        </w:rPr>
        <w:t xml:space="preserve"> </w:t>
      </w:r>
      <w:r w:rsidRPr="006D6770">
        <w:rPr>
          <w:rFonts w:ascii="Calibri" w:eastAsia="Times New Roman" w:hAnsi="Calibri" w:cs="Calibri"/>
          <w:color w:val="000000"/>
          <w:sz w:val="24"/>
          <w:szCs w:val="24"/>
          <w:lang w:eastAsia="en-GB"/>
        </w:rPr>
        <w:t>adult</w:t>
      </w:r>
      <w:r>
        <w:rPr>
          <w:rFonts w:ascii="Calibri" w:eastAsia="Times New Roman" w:hAnsi="Calibri" w:cs="Calibri"/>
          <w:color w:val="000000"/>
          <w:sz w:val="24"/>
          <w:szCs w:val="24"/>
          <w:lang w:eastAsia="en-GB"/>
        </w:rPr>
        <w:t xml:space="preserve"> </w:t>
      </w:r>
      <w:proofErr w:type="spellStart"/>
      <w:r w:rsidRPr="006D6770">
        <w:rPr>
          <w:rFonts w:ascii="Calibri" w:eastAsia="Times New Roman" w:hAnsi="Calibri" w:cs="Calibri"/>
          <w:color w:val="000000"/>
          <w:sz w:val="24"/>
          <w:szCs w:val="24"/>
          <w:lang w:eastAsia="en-GB"/>
        </w:rPr>
        <w:t>centers</w:t>
      </w:r>
      <w:proofErr w:type="spellEnd"/>
      <w:r>
        <w:rPr>
          <w:rFonts w:ascii="Calibri" w:eastAsia="Times New Roman" w:hAnsi="Calibri" w:cs="Calibri"/>
          <w:color w:val="000000"/>
          <w:sz w:val="24"/>
          <w:szCs w:val="24"/>
          <w:lang w:eastAsia="en-GB"/>
        </w:rPr>
        <w:t xml:space="preserve"> </w:t>
      </w:r>
      <w:r w:rsidRPr="006D6770">
        <w:rPr>
          <w:rFonts w:ascii="Calibri" w:eastAsia="Times New Roman" w:hAnsi="Calibri" w:cs="Calibri"/>
          <w:color w:val="000000"/>
          <w:sz w:val="24"/>
          <w:szCs w:val="24"/>
          <w:lang w:eastAsia="en-GB"/>
        </w:rPr>
        <w:t>for</w:t>
      </w:r>
      <w:r>
        <w:rPr>
          <w:rFonts w:ascii="Calibri" w:eastAsia="Times New Roman" w:hAnsi="Calibri" w:cs="Calibri"/>
          <w:color w:val="000000"/>
          <w:sz w:val="24"/>
          <w:szCs w:val="24"/>
          <w:lang w:eastAsia="en-GB"/>
        </w:rPr>
        <w:t xml:space="preserve"> </w:t>
      </w:r>
      <w:r w:rsidRPr="006D6770">
        <w:rPr>
          <w:rFonts w:ascii="Calibri" w:eastAsia="Times New Roman" w:hAnsi="Calibri" w:cs="Calibri"/>
          <w:color w:val="000000"/>
          <w:sz w:val="24"/>
          <w:szCs w:val="24"/>
          <w:lang w:eastAsia="en-GB"/>
        </w:rPr>
        <w:t>eyeglass</w:t>
      </w:r>
      <w:r>
        <w:rPr>
          <w:rFonts w:ascii="Calibri" w:eastAsia="Times New Roman" w:hAnsi="Calibri" w:cs="Calibri"/>
          <w:color w:val="000000"/>
          <w:sz w:val="24"/>
          <w:szCs w:val="24"/>
          <w:lang w:eastAsia="en-GB"/>
        </w:rPr>
        <w:t xml:space="preserve"> </w:t>
      </w:r>
      <w:r w:rsidRPr="006D6770">
        <w:rPr>
          <w:rFonts w:ascii="Calibri" w:eastAsia="Times New Roman" w:hAnsi="Calibri" w:cs="Calibri"/>
          <w:color w:val="000000"/>
          <w:sz w:val="24"/>
          <w:szCs w:val="24"/>
          <w:lang w:eastAsia="en-GB"/>
        </w:rPr>
        <w:t>writing.</w:t>
      </w:r>
      <w:r>
        <w:rPr>
          <w:rFonts w:ascii="Calibri" w:eastAsia="Times New Roman" w:hAnsi="Calibri" w:cs="Calibri"/>
          <w:color w:val="000000"/>
          <w:sz w:val="24"/>
          <w:szCs w:val="24"/>
          <w:lang w:eastAsia="en-GB"/>
        </w:rPr>
        <w:t xml:space="preserve"> </w:t>
      </w:r>
      <w:r w:rsidRPr="006D6770">
        <w:rPr>
          <w:rFonts w:ascii="Calibri" w:eastAsia="Times New Roman" w:hAnsi="Calibri" w:cs="Calibri"/>
          <w:color w:val="000000"/>
          <w:sz w:val="24"/>
          <w:szCs w:val="24"/>
          <w:lang w:eastAsia="en-GB"/>
        </w:rPr>
        <w:t>Consideration</w:t>
      </w:r>
      <w:r>
        <w:rPr>
          <w:rFonts w:ascii="Calibri" w:eastAsia="Times New Roman" w:hAnsi="Calibri" w:cs="Calibri"/>
          <w:color w:val="000000"/>
          <w:sz w:val="24"/>
          <w:szCs w:val="24"/>
          <w:lang w:eastAsia="en-GB"/>
        </w:rPr>
        <w:t xml:space="preserve"> </w:t>
      </w:r>
      <w:r w:rsidRPr="006D6770">
        <w:rPr>
          <w:rFonts w:ascii="Calibri" w:eastAsia="Times New Roman" w:hAnsi="Calibri" w:cs="Calibri"/>
          <w:color w:val="000000"/>
          <w:sz w:val="24"/>
          <w:szCs w:val="24"/>
          <w:lang w:eastAsia="en-GB"/>
        </w:rPr>
        <w:t>should</w:t>
      </w:r>
      <w:r>
        <w:rPr>
          <w:rFonts w:ascii="Calibri" w:eastAsia="Times New Roman" w:hAnsi="Calibri" w:cs="Calibri"/>
          <w:color w:val="000000"/>
          <w:sz w:val="24"/>
          <w:szCs w:val="24"/>
          <w:lang w:eastAsia="en-GB"/>
        </w:rPr>
        <w:t xml:space="preserve"> </w:t>
      </w:r>
      <w:r w:rsidRPr="006D6770">
        <w:rPr>
          <w:rFonts w:ascii="Calibri" w:eastAsia="Times New Roman" w:hAnsi="Calibri" w:cs="Calibri"/>
          <w:color w:val="000000"/>
          <w:sz w:val="24"/>
          <w:szCs w:val="24"/>
          <w:lang w:eastAsia="en-GB"/>
        </w:rPr>
        <w:t>also</w:t>
      </w:r>
      <w:r>
        <w:rPr>
          <w:rFonts w:ascii="Calibri" w:eastAsia="Times New Roman" w:hAnsi="Calibri" w:cs="Calibri"/>
          <w:color w:val="000000"/>
          <w:sz w:val="24"/>
          <w:szCs w:val="24"/>
          <w:lang w:eastAsia="en-GB"/>
        </w:rPr>
        <w:t xml:space="preserve"> </w:t>
      </w:r>
      <w:r w:rsidRPr="006D6770">
        <w:rPr>
          <w:rFonts w:ascii="Calibri" w:eastAsia="Times New Roman" w:hAnsi="Calibri" w:cs="Calibri"/>
          <w:color w:val="000000"/>
          <w:sz w:val="24"/>
          <w:szCs w:val="24"/>
          <w:lang w:eastAsia="en-GB"/>
        </w:rPr>
        <w:t>be</w:t>
      </w:r>
      <w:r>
        <w:rPr>
          <w:rFonts w:ascii="Calibri" w:eastAsia="Times New Roman" w:hAnsi="Calibri" w:cs="Calibri"/>
          <w:color w:val="000000"/>
          <w:sz w:val="24"/>
          <w:szCs w:val="24"/>
          <w:lang w:eastAsia="en-GB"/>
        </w:rPr>
        <w:t xml:space="preserve"> </w:t>
      </w:r>
      <w:r w:rsidRPr="006D6770">
        <w:rPr>
          <w:rFonts w:ascii="Calibri" w:eastAsia="Times New Roman" w:hAnsi="Calibri" w:cs="Calibri"/>
          <w:color w:val="000000"/>
          <w:sz w:val="24"/>
          <w:szCs w:val="24"/>
          <w:lang w:eastAsia="en-GB"/>
        </w:rPr>
        <w:t>given</w:t>
      </w:r>
      <w:r>
        <w:rPr>
          <w:rFonts w:ascii="Calibri" w:eastAsia="Times New Roman" w:hAnsi="Calibri" w:cs="Calibri"/>
          <w:color w:val="000000"/>
          <w:sz w:val="24"/>
          <w:szCs w:val="24"/>
          <w:lang w:eastAsia="en-GB"/>
        </w:rPr>
        <w:t xml:space="preserve"> </w:t>
      </w:r>
      <w:r w:rsidRPr="006D6770">
        <w:rPr>
          <w:rFonts w:ascii="Calibri" w:eastAsia="Times New Roman" w:hAnsi="Calibri" w:cs="Calibri"/>
          <w:color w:val="000000"/>
          <w:sz w:val="24"/>
          <w:szCs w:val="24"/>
          <w:lang w:eastAsia="en-GB"/>
        </w:rPr>
        <w:t>to</w:t>
      </w:r>
      <w:r>
        <w:rPr>
          <w:rFonts w:ascii="Calibri" w:eastAsia="Times New Roman" w:hAnsi="Calibri" w:cs="Calibri"/>
          <w:color w:val="000000"/>
          <w:sz w:val="24"/>
          <w:szCs w:val="24"/>
          <w:lang w:eastAsia="en-GB"/>
        </w:rPr>
        <w:t xml:space="preserve"> </w:t>
      </w:r>
      <w:r w:rsidRPr="006D6770">
        <w:rPr>
          <w:rFonts w:ascii="Calibri" w:eastAsia="Times New Roman" w:hAnsi="Calibri" w:cs="Calibri"/>
          <w:color w:val="000000"/>
          <w:sz w:val="24"/>
          <w:szCs w:val="24"/>
          <w:lang w:eastAsia="en-GB"/>
        </w:rPr>
        <w:t>establishing</w:t>
      </w:r>
      <w:r>
        <w:rPr>
          <w:rFonts w:ascii="Calibri" w:eastAsia="Times New Roman" w:hAnsi="Calibri" w:cs="Calibri"/>
          <w:color w:val="000000"/>
          <w:sz w:val="24"/>
          <w:szCs w:val="24"/>
          <w:lang w:eastAsia="en-GB"/>
        </w:rPr>
        <w:t xml:space="preserve"> </w:t>
      </w:r>
      <w:r w:rsidRPr="006D6770">
        <w:rPr>
          <w:rFonts w:ascii="Calibri" w:eastAsia="Times New Roman" w:hAnsi="Calibri" w:cs="Calibri"/>
          <w:color w:val="000000"/>
          <w:sz w:val="24"/>
          <w:szCs w:val="24"/>
          <w:lang w:eastAsia="en-GB"/>
        </w:rPr>
        <w:t>a</w:t>
      </w:r>
      <w:r>
        <w:rPr>
          <w:rFonts w:ascii="Calibri" w:eastAsia="Times New Roman" w:hAnsi="Calibri" w:cs="Calibri"/>
          <w:color w:val="000000"/>
          <w:sz w:val="24"/>
          <w:szCs w:val="24"/>
          <w:lang w:eastAsia="en-GB"/>
        </w:rPr>
        <w:t xml:space="preserve"> </w:t>
      </w:r>
      <w:r w:rsidRPr="006D6770">
        <w:rPr>
          <w:rFonts w:ascii="Calibri" w:eastAsia="Times New Roman" w:hAnsi="Calibri" w:cs="Calibri"/>
          <w:color w:val="000000"/>
          <w:sz w:val="24"/>
          <w:szCs w:val="24"/>
          <w:lang w:eastAsia="en-GB"/>
        </w:rPr>
        <w:t>referral</w:t>
      </w:r>
      <w:r>
        <w:rPr>
          <w:rFonts w:ascii="Calibri" w:eastAsia="Times New Roman" w:hAnsi="Calibri" w:cs="Calibri"/>
          <w:color w:val="000000"/>
          <w:sz w:val="24"/>
          <w:szCs w:val="24"/>
          <w:lang w:eastAsia="en-GB"/>
        </w:rPr>
        <w:t xml:space="preserve"> </w:t>
      </w:r>
      <w:r w:rsidRPr="006D6770">
        <w:rPr>
          <w:rFonts w:ascii="Calibri" w:eastAsia="Times New Roman" w:hAnsi="Calibri" w:cs="Calibri"/>
          <w:color w:val="000000"/>
          <w:sz w:val="24"/>
          <w:szCs w:val="24"/>
          <w:lang w:eastAsia="en-GB"/>
        </w:rPr>
        <w:t>for</w:t>
      </w:r>
      <w:r>
        <w:rPr>
          <w:rFonts w:ascii="Calibri" w:eastAsia="Times New Roman" w:hAnsi="Calibri" w:cs="Calibri"/>
          <w:color w:val="000000"/>
          <w:sz w:val="24"/>
          <w:szCs w:val="24"/>
          <w:lang w:eastAsia="en-GB"/>
        </w:rPr>
        <w:t xml:space="preserve"> </w:t>
      </w:r>
      <w:r w:rsidRPr="006D6770">
        <w:rPr>
          <w:rFonts w:ascii="Calibri" w:eastAsia="Times New Roman" w:hAnsi="Calibri" w:cs="Calibri"/>
          <w:color w:val="000000"/>
          <w:sz w:val="24"/>
          <w:szCs w:val="24"/>
          <w:lang w:eastAsia="en-GB"/>
        </w:rPr>
        <w:t>the</w:t>
      </w:r>
      <w:r>
        <w:rPr>
          <w:rFonts w:ascii="Calibri" w:eastAsia="Times New Roman" w:hAnsi="Calibri" w:cs="Calibri"/>
          <w:color w:val="000000"/>
          <w:sz w:val="24"/>
          <w:szCs w:val="24"/>
          <w:lang w:eastAsia="en-GB"/>
        </w:rPr>
        <w:t xml:space="preserve"> </w:t>
      </w:r>
      <w:r w:rsidRPr="006D6770">
        <w:rPr>
          <w:rFonts w:ascii="Calibri" w:eastAsia="Times New Roman" w:hAnsi="Calibri" w:cs="Calibri"/>
          <w:color w:val="000000"/>
          <w:sz w:val="24"/>
          <w:szCs w:val="24"/>
          <w:lang w:eastAsia="en-GB"/>
        </w:rPr>
        <w:t>entire</w:t>
      </w:r>
      <w:r>
        <w:rPr>
          <w:rFonts w:ascii="Calibri" w:eastAsia="Times New Roman" w:hAnsi="Calibri" w:cs="Calibri"/>
          <w:color w:val="000000"/>
          <w:sz w:val="24"/>
          <w:szCs w:val="24"/>
          <w:lang w:eastAsia="en-GB"/>
        </w:rPr>
        <w:t xml:space="preserve"> </w:t>
      </w:r>
      <w:r w:rsidRPr="006D6770">
        <w:rPr>
          <w:rFonts w:ascii="Calibri" w:eastAsia="Times New Roman" w:hAnsi="Calibri" w:cs="Calibri"/>
          <w:color w:val="000000"/>
          <w:sz w:val="24"/>
          <w:szCs w:val="24"/>
          <w:lang w:eastAsia="en-GB"/>
        </w:rPr>
        <w:t>field</w:t>
      </w:r>
      <w:r>
        <w:rPr>
          <w:rFonts w:ascii="Calibri" w:eastAsia="Times New Roman" w:hAnsi="Calibri" w:cs="Calibri"/>
          <w:color w:val="000000"/>
          <w:sz w:val="24"/>
          <w:szCs w:val="24"/>
          <w:lang w:eastAsia="en-GB"/>
        </w:rPr>
        <w:t xml:space="preserve"> </w:t>
      </w:r>
      <w:r w:rsidRPr="006D6770">
        <w:rPr>
          <w:rFonts w:ascii="Calibri" w:eastAsia="Times New Roman" w:hAnsi="Calibri" w:cs="Calibri"/>
          <w:color w:val="000000"/>
          <w:sz w:val="24"/>
          <w:szCs w:val="24"/>
          <w:lang w:eastAsia="en-GB"/>
        </w:rPr>
        <w:t>of</w:t>
      </w:r>
      <w:r>
        <w:rPr>
          <w:rFonts w:ascii="Calibri" w:eastAsia="Times New Roman" w:hAnsi="Calibri" w:cs="Calibri"/>
          <w:color w:val="000000"/>
          <w:sz w:val="24"/>
          <w:szCs w:val="24"/>
          <w:lang w:eastAsia="en-GB"/>
        </w:rPr>
        <w:t xml:space="preserve"> </w:t>
      </w:r>
      <w:r w:rsidRPr="006D6770">
        <w:rPr>
          <w:rFonts w:ascii="Calibri" w:eastAsia="Times New Roman" w:hAnsi="Calibri" w:cs="Calibri"/>
          <w:color w:val="000000"/>
          <w:sz w:val="24"/>
          <w:szCs w:val="24"/>
          <w:lang w:eastAsia="en-GB"/>
        </w:rPr>
        <w:t>ophthalmology.</w:t>
      </w:r>
      <w:bookmarkEnd w:id="23"/>
    </w:p>
    <w:p w14:paraId="531DE1F7" w14:textId="77777777" w:rsidR="00033429" w:rsidRPr="00033429" w:rsidRDefault="00033429" w:rsidP="00033429">
      <w:pPr>
        <w:spacing w:after="120" w:line="240" w:lineRule="auto"/>
        <w:rPr>
          <w:rFonts w:ascii="Calibri" w:eastAsia="Times New Roman" w:hAnsi="Calibri" w:cs="Calibri"/>
          <w:color w:val="000000"/>
          <w:sz w:val="24"/>
          <w:szCs w:val="24"/>
          <w:lang w:eastAsia="en-GB"/>
        </w:rPr>
      </w:pPr>
    </w:p>
    <w:p w14:paraId="523E53DF" w14:textId="18BCF16D" w:rsidR="006D6770" w:rsidRPr="006D6770" w:rsidRDefault="006D6770" w:rsidP="006D6770">
      <w:pPr>
        <w:spacing w:after="0" w:line="240" w:lineRule="auto"/>
        <w:rPr>
          <w:rFonts w:ascii="Times New Roman" w:eastAsia="Times New Roman" w:hAnsi="Times New Roman" w:cs="Times New Roman"/>
          <w:color w:val="000000"/>
          <w:sz w:val="27"/>
          <w:szCs w:val="27"/>
          <w:lang w:eastAsia="en-GB"/>
        </w:rPr>
      </w:pPr>
      <w:r w:rsidRPr="006D6770">
        <w:rPr>
          <w:rFonts w:ascii="Calibri" w:eastAsia="Times New Roman" w:hAnsi="Calibri" w:cs="Calibri"/>
          <w:b/>
          <w:bCs/>
          <w:color w:val="548DD4"/>
          <w:sz w:val="26"/>
          <w:szCs w:val="26"/>
          <w:lang w:eastAsia="en-GB"/>
        </w:rPr>
        <w:t>2.3.</w:t>
      </w:r>
      <w:r>
        <w:rPr>
          <w:rFonts w:ascii="Times New Roman" w:eastAsia="Times New Roman" w:hAnsi="Times New Roman" w:cs="Times New Roman"/>
          <w:color w:val="000000"/>
          <w:sz w:val="14"/>
          <w:szCs w:val="14"/>
          <w:lang w:eastAsia="en-GB"/>
        </w:rPr>
        <w:t xml:space="preserve">   </w:t>
      </w:r>
      <w:bookmarkStart w:id="24" w:name="bookmark24"/>
      <w:bookmarkStart w:id="25" w:name="bookmark25"/>
      <w:bookmarkEnd w:id="24"/>
      <w:r w:rsidRPr="006D6770">
        <w:rPr>
          <w:rFonts w:ascii="Calibri" w:eastAsia="Times New Roman" w:hAnsi="Calibri" w:cs="Calibri"/>
          <w:b/>
          <w:bCs/>
          <w:color w:val="548DD4"/>
          <w:sz w:val="26"/>
          <w:szCs w:val="26"/>
          <w:lang w:eastAsia="en-GB"/>
        </w:rPr>
        <w:t>Rare</w:t>
      </w:r>
      <w:r>
        <w:rPr>
          <w:rFonts w:ascii="Calibri" w:eastAsia="Times New Roman" w:hAnsi="Calibri" w:cs="Calibri"/>
          <w:b/>
          <w:bCs/>
          <w:color w:val="548DD4"/>
          <w:sz w:val="26"/>
          <w:szCs w:val="26"/>
          <w:lang w:eastAsia="en-GB"/>
        </w:rPr>
        <w:t xml:space="preserve"> </w:t>
      </w:r>
      <w:r w:rsidRPr="006D6770">
        <w:rPr>
          <w:rFonts w:ascii="Calibri" w:eastAsia="Times New Roman" w:hAnsi="Calibri" w:cs="Calibri"/>
          <w:b/>
          <w:bCs/>
          <w:color w:val="548DD4"/>
          <w:sz w:val="26"/>
          <w:szCs w:val="26"/>
          <w:lang w:eastAsia="en-GB"/>
        </w:rPr>
        <w:t>diseases</w:t>
      </w:r>
      <w:bookmarkEnd w:id="25"/>
    </w:p>
    <w:p w14:paraId="3C247704" w14:textId="0E1D181E" w:rsidR="006D6770" w:rsidRPr="00033429" w:rsidRDefault="006D6770" w:rsidP="00033429">
      <w:pPr>
        <w:spacing w:after="120" w:line="240" w:lineRule="auto"/>
        <w:rPr>
          <w:rFonts w:ascii="Calibri" w:eastAsia="Times New Roman" w:hAnsi="Calibri" w:cs="Calibri"/>
          <w:color w:val="000000"/>
          <w:sz w:val="24"/>
          <w:szCs w:val="24"/>
          <w:lang w:eastAsia="en-GB"/>
        </w:rPr>
      </w:pPr>
      <w:r w:rsidRPr="00033429">
        <w:rPr>
          <w:rFonts w:ascii="Calibri" w:eastAsia="Times New Roman" w:hAnsi="Calibri" w:cs="Calibri"/>
          <w:color w:val="000000"/>
          <w:sz w:val="24"/>
          <w:szCs w:val="24"/>
          <w:lang w:eastAsia="en-GB"/>
        </w:rPr>
        <w:t xml:space="preserve">Proposals for the management of specialist care for rare diseases. (According to a common EU </w:t>
      </w:r>
      <w:proofErr w:type="gramStart"/>
      <w:r w:rsidRPr="00033429">
        <w:rPr>
          <w:rFonts w:ascii="Calibri" w:eastAsia="Times New Roman" w:hAnsi="Calibri" w:cs="Calibri"/>
          <w:color w:val="000000"/>
          <w:sz w:val="24"/>
          <w:szCs w:val="24"/>
          <w:lang w:eastAsia="en-GB"/>
        </w:rPr>
        <w:t>definition ,</w:t>
      </w:r>
      <w:proofErr w:type="gramEnd"/>
      <w:r w:rsidRPr="00033429">
        <w:rPr>
          <w:rFonts w:ascii="Calibri" w:eastAsia="Times New Roman" w:hAnsi="Calibri" w:cs="Calibri"/>
          <w:color w:val="000000"/>
          <w:sz w:val="24"/>
          <w:szCs w:val="24"/>
          <w:lang w:eastAsia="en-GB"/>
        </w:rPr>
        <w:t xml:space="preserve"> a rare disease is a disease affecting up to 5 in 10,000 people (COM (2008) 726; COM (2008) 679). Further information on rare diseases is available at </w:t>
      </w:r>
      <w:hyperlink r:id="rId7" w:history="1">
        <w:r w:rsidRPr="00033429">
          <w:rPr>
            <w:rFonts w:ascii="Calibri" w:eastAsia="Times New Roman" w:hAnsi="Calibri" w:cs="Calibri"/>
            <w:color w:val="000000"/>
            <w:sz w:val="24"/>
            <w:szCs w:val="24"/>
            <w:lang w:eastAsia="en-GB"/>
          </w:rPr>
          <w:t xml:space="preserve">http: //www.orpha. net / </w:t>
        </w:r>
        <w:proofErr w:type="spellStart"/>
        <w:r w:rsidRPr="00033429">
          <w:rPr>
            <w:rFonts w:ascii="Calibri" w:eastAsia="Times New Roman" w:hAnsi="Calibri" w:cs="Calibri"/>
            <w:color w:val="000000"/>
            <w:sz w:val="24"/>
            <w:szCs w:val="24"/>
            <w:lang w:eastAsia="en-GB"/>
          </w:rPr>
          <w:t>consor</w:t>
        </w:r>
        <w:proofErr w:type="spellEnd"/>
        <w:r w:rsidRPr="00033429">
          <w:rPr>
            <w:rFonts w:ascii="Calibri" w:eastAsia="Times New Roman" w:hAnsi="Calibri" w:cs="Calibri"/>
            <w:color w:val="000000"/>
            <w:sz w:val="24"/>
            <w:szCs w:val="24"/>
            <w:lang w:eastAsia="en-GB"/>
          </w:rPr>
          <w:t xml:space="preserve"> / </w:t>
        </w:r>
        <w:proofErr w:type="spellStart"/>
        <w:r w:rsidRPr="00033429">
          <w:rPr>
            <w:rFonts w:ascii="Calibri" w:eastAsia="Times New Roman" w:hAnsi="Calibri" w:cs="Calibri"/>
            <w:color w:val="000000"/>
            <w:sz w:val="24"/>
            <w:szCs w:val="24"/>
            <w:lang w:eastAsia="en-GB"/>
          </w:rPr>
          <w:t>cgi</w:t>
        </w:r>
        <w:proofErr w:type="spellEnd"/>
        <w:r w:rsidRPr="00033429">
          <w:rPr>
            <w:rFonts w:ascii="Calibri" w:eastAsia="Times New Roman" w:hAnsi="Calibri" w:cs="Calibri"/>
            <w:color w:val="000000"/>
            <w:sz w:val="24"/>
            <w:szCs w:val="24"/>
            <w:lang w:eastAsia="en-GB"/>
          </w:rPr>
          <w:t xml:space="preserve">-bin / </w:t>
        </w:r>
        <w:proofErr w:type="spellStart"/>
        <w:proofErr w:type="gramStart"/>
        <w:r w:rsidRPr="00033429">
          <w:rPr>
            <w:rFonts w:ascii="Calibri" w:eastAsia="Times New Roman" w:hAnsi="Calibri" w:cs="Calibri"/>
            <w:color w:val="000000"/>
            <w:sz w:val="24"/>
            <w:szCs w:val="24"/>
            <w:lang w:eastAsia="en-GB"/>
          </w:rPr>
          <w:t>index.php</w:t>
        </w:r>
        <w:proofErr w:type="spellEnd"/>
        <w:r w:rsidRPr="00033429">
          <w:rPr>
            <w:rFonts w:ascii="Calibri" w:eastAsia="Times New Roman" w:hAnsi="Calibri" w:cs="Calibri"/>
            <w:color w:val="000000"/>
            <w:sz w:val="24"/>
            <w:szCs w:val="24"/>
            <w:lang w:eastAsia="en-GB"/>
          </w:rPr>
          <w:t xml:space="preserve"> .</w:t>
        </w:r>
        <w:proofErr w:type="gramEnd"/>
      </w:hyperlink>
      <w:r w:rsidRPr="00033429">
        <w:rPr>
          <w:rFonts w:ascii="Calibri" w:eastAsia="Times New Roman" w:hAnsi="Calibri" w:cs="Calibri"/>
          <w:color w:val="000000"/>
          <w:sz w:val="24"/>
          <w:szCs w:val="24"/>
          <w:lang w:eastAsia="en-GB"/>
        </w:rPr>
        <w:t xml:space="preserve"> )</w:t>
      </w:r>
    </w:p>
    <w:p w14:paraId="5DF6A899" w14:textId="20E5BCB0" w:rsidR="006D6770" w:rsidRPr="00033429" w:rsidRDefault="006D6770" w:rsidP="00033429">
      <w:pPr>
        <w:spacing w:after="120" w:line="240" w:lineRule="auto"/>
        <w:rPr>
          <w:rFonts w:ascii="Calibri" w:eastAsia="Times New Roman" w:hAnsi="Calibri" w:cs="Calibri"/>
          <w:color w:val="000000"/>
          <w:sz w:val="24"/>
          <w:szCs w:val="24"/>
          <w:lang w:eastAsia="en-GB"/>
        </w:rPr>
      </w:pPr>
      <w:r w:rsidRPr="00033429">
        <w:rPr>
          <w:rFonts w:ascii="Calibri" w:eastAsia="Times New Roman" w:hAnsi="Calibri" w:cs="Calibri"/>
          <w:color w:val="000000"/>
          <w:sz w:val="24"/>
          <w:szCs w:val="24"/>
          <w:lang w:eastAsia="en-GB"/>
        </w:rPr>
        <w:lastRenderedPageBreak/>
        <w:t>Treatment options for rare diseases are mostly available in Estonia. Diagnosis and treatment of rare diseases are concentrated in Tallinn and Tartu Eye Clinics.</w:t>
      </w:r>
    </w:p>
    <w:p w14:paraId="5AAECEBF" w14:textId="3C72B47A" w:rsidR="006D6770" w:rsidRDefault="006D6770" w:rsidP="00033429">
      <w:pPr>
        <w:spacing w:after="120" w:line="240" w:lineRule="auto"/>
        <w:rPr>
          <w:rFonts w:ascii="Calibri" w:eastAsia="Times New Roman" w:hAnsi="Calibri" w:cs="Calibri"/>
          <w:color w:val="000000"/>
          <w:sz w:val="24"/>
          <w:szCs w:val="24"/>
          <w:lang w:eastAsia="en-GB"/>
        </w:rPr>
      </w:pPr>
      <w:r w:rsidRPr="00033429">
        <w:rPr>
          <w:rFonts w:ascii="Calibri" w:eastAsia="Times New Roman" w:hAnsi="Calibri" w:cs="Calibri"/>
          <w:color w:val="000000"/>
          <w:sz w:val="24"/>
          <w:szCs w:val="24"/>
          <w:lang w:eastAsia="en-GB"/>
        </w:rPr>
        <w:t>In the case of difficulties in diagnosing rare diseases, there are well-established external consultants.</w:t>
      </w:r>
    </w:p>
    <w:p w14:paraId="17828005" w14:textId="77777777" w:rsidR="00033429" w:rsidRPr="00033429" w:rsidRDefault="00033429" w:rsidP="00033429">
      <w:pPr>
        <w:spacing w:after="120" w:line="240" w:lineRule="auto"/>
        <w:rPr>
          <w:rFonts w:ascii="Calibri" w:eastAsia="Times New Roman" w:hAnsi="Calibri" w:cs="Calibri"/>
          <w:color w:val="000000"/>
          <w:sz w:val="24"/>
          <w:szCs w:val="24"/>
          <w:lang w:eastAsia="en-GB"/>
        </w:rPr>
      </w:pPr>
    </w:p>
    <w:p w14:paraId="7F3E5511" w14:textId="6CE8478A" w:rsidR="006D6770" w:rsidRPr="006D6770" w:rsidRDefault="006D6770" w:rsidP="006D6770">
      <w:pPr>
        <w:spacing w:after="0" w:line="240" w:lineRule="auto"/>
        <w:rPr>
          <w:rFonts w:ascii="Times New Roman" w:eastAsia="Times New Roman" w:hAnsi="Times New Roman" w:cs="Times New Roman"/>
          <w:color w:val="000000"/>
          <w:sz w:val="27"/>
          <w:szCs w:val="27"/>
          <w:lang w:eastAsia="en-GB"/>
        </w:rPr>
      </w:pPr>
      <w:r w:rsidRPr="006D6770">
        <w:rPr>
          <w:rFonts w:ascii="Calibri" w:eastAsia="Times New Roman" w:hAnsi="Calibri" w:cs="Calibri"/>
          <w:b/>
          <w:bCs/>
          <w:color w:val="548DD4"/>
          <w:sz w:val="26"/>
          <w:szCs w:val="26"/>
          <w:lang w:eastAsia="en-GB"/>
        </w:rPr>
        <w:t>2.4.</w:t>
      </w:r>
      <w:r>
        <w:rPr>
          <w:rFonts w:ascii="Times New Roman" w:eastAsia="Times New Roman" w:hAnsi="Times New Roman" w:cs="Times New Roman"/>
          <w:color w:val="000000"/>
          <w:sz w:val="14"/>
          <w:szCs w:val="14"/>
          <w:lang w:eastAsia="en-GB"/>
        </w:rPr>
        <w:t xml:space="preserve">   </w:t>
      </w:r>
      <w:bookmarkStart w:id="26" w:name="bookmark26"/>
      <w:bookmarkStart w:id="27" w:name="bookmark27"/>
      <w:bookmarkStart w:id="28" w:name="bookmark28"/>
      <w:bookmarkEnd w:id="26"/>
      <w:bookmarkEnd w:id="27"/>
      <w:r w:rsidRPr="006D6770">
        <w:rPr>
          <w:rFonts w:ascii="Calibri" w:eastAsia="Times New Roman" w:hAnsi="Calibri" w:cs="Calibri"/>
          <w:b/>
          <w:bCs/>
          <w:color w:val="548DD4"/>
          <w:sz w:val="26"/>
          <w:szCs w:val="26"/>
          <w:lang w:eastAsia="en-GB"/>
        </w:rPr>
        <w:t>Rare</w:t>
      </w:r>
      <w:r>
        <w:rPr>
          <w:rFonts w:ascii="Calibri" w:eastAsia="Times New Roman" w:hAnsi="Calibri" w:cs="Calibri"/>
          <w:b/>
          <w:bCs/>
          <w:color w:val="548DD4"/>
          <w:sz w:val="26"/>
          <w:szCs w:val="26"/>
          <w:lang w:eastAsia="en-GB"/>
        </w:rPr>
        <w:t xml:space="preserve"> </w:t>
      </w:r>
      <w:r w:rsidRPr="006D6770">
        <w:rPr>
          <w:rFonts w:ascii="Calibri" w:eastAsia="Times New Roman" w:hAnsi="Calibri" w:cs="Calibri"/>
          <w:b/>
          <w:bCs/>
          <w:color w:val="548DD4"/>
          <w:sz w:val="26"/>
          <w:szCs w:val="26"/>
          <w:lang w:eastAsia="en-GB"/>
        </w:rPr>
        <w:t>conditions</w:t>
      </w:r>
      <w:bookmarkEnd w:id="28"/>
    </w:p>
    <w:p w14:paraId="15526BA8" w14:textId="6097E38D" w:rsidR="006D6770" w:rsidRPr="00033429" w:rsidRDefault="006D6770" w:rsidP="00033429">
      <w:pPr>
        <w:spacing w:after="120" w:line="240" w:lineRule="auto"/>
        <w:rPr>
          <w:rFonts w:ascii="Calibri" w:eastAsia="Times New Roman" w:hAnsi="Calibri" w:cs="Calibri"/>
          <w:color w:val="000000"/>
          <w:sz w:val="24"/>
          <w:szCs w:val="24"/>
          <w:lang w:eastAsia="en-GB"/>
        </w:rPr>
      </w:pPr>
      <w:r w:rsidRPr="00033429">
        <w:rPr>
          <w:rFonts w:ascii="Calibri" w:eastAsia="Times New Roman" w:hAnsi="Calibri" w:cs="Calibri"/>
          <w:color w:val="000000"/>
          <w:sz w:val="24"/>
          <w:szCs w:val="24"/>
          <w:lang w:eastAsia="en-GB"/>
        </w:rPr>
        <w:t>At present there are few ophthalmic services that are not provided in Estonia. There are services and operations that are expected to be performed overseas, presumably with higher quality due to more expensive equipment.</w:t>
      </w:r>
    </w:p>
    <w:p w14:paraId="15F8D6E3" w14:textId="63D4D6A2" w:rsidR="006D6770" w:rsidRDefault="006D6770" w:rsidP="00033429">
      <w:pPr>
        <w:spacing w:after="120" w:line="240" w:lineRule="auto"/>
        <w:rPr>
          <w:rFonts w:ascii="Calibri" w:eastAsia="Times New Roman" w:hAnsi="Calibri" w:cs="Calibri"/>
          <w:color w:val="000000"/>
          <w:sz w:val="24"/>
          <w:szCs w:val="24"/>
          <w:lang w:eastAsia="en-GB"/>
        </w:rPr>
      </w:pPr>
      <w:bookmarkStart w:id="29" w:name="bookmark29"/>
      <w:r w:rsidRPr="00033429">
        <w:rPr>
          <w:rFonts w:ascii="Calibri" w:eastAsia="Times New Roman" w:hAnsi="Calibri" w:cs="Calibri"/>
          <w:color w:val="000000"/>
          <w:sz w:val="24"/>
          <w:szCs w:val="24"/>
          <w:lang w:eastAsia="en-GB"/>
        </w:rPr>
        <w:t>Of the daily procedures, photodynamic thermotherapy (PDT) is currently the only one where patients with a certain regularity are targeted for treatment in either Finland or Latvia. Due to the limited number of patients, it is not expedient to acquire the equipment provided by the procedure in Estonian hospitals. A referral is required to refer patients and apply to the health insurance fund. The number of these procedures can be estimated. A separate council and filing could only be needed to overcome predicted cases of treatment.</w:t>
      </w:r>
      <w:bookmarkEnd w:id="29"/>
    </w:p>
    <w:p w14:paraId="773AE595" w14:textId="77777777" w:rsidR="00033429" w:rsidRPr="00033429" w:rsidRDefault="00033429" w:rsidP="00033429">
      <w:pPr>
        <w:spacing w:after="120" w:line="240" w:lineRule="auto"/>
        <w:rPr>
          <w:rFonts w:ascii="Calibri" w:eastAsia="Times New Roman" w:hAnsi="Calibri" w:cs="Calibri"/>
          <w:color w:val="000000"/>
          <w:sz w:val="24"/>
          <w:szCs w:val="24"/>
          <w:lang w:eastAsia="en-GB"/>
        </w:rPr>
      </w:pPr>
    </w:p>
    <w:p w14:paraId="0658878D" w14:textId="57C3BE56" w:rsidR="006D6770" w:rsidRPr="006D6770" w:rsidRDefault="006D6770" w:rsidP="006D6770">
      <w:pPr>
        <w:spacing w:after="0" w:line="240" w:lineRule="auto"/>
        <w:rPr>
          <w:rFonts w:ascii="Times New Roman" w:eastAsia="Times New Roman" w:hAnsi="Times New Roman" w:cs="Times New Roman"/>
          <w:color w:val="000000"/>
          <w:sz w:val="27"/>
          <w:szCs w:val="27"/>
          <w:lang w:eastAsia="en-GB"/>
        </w:rPr>
      </w:pPr>
      <w:r w:rsidRPr="006D6770">
        <w:rPr>
          <w:rFonts w:ascii="Cambria" w:eastAsia="Times New Roman" w:hAnsi="Cambria" w:cs="Times New Roman"/>
          <w:b/>
          <w:bCs/>
          <w:color w:val="365F91"/>
          <w:sz w:val="28"/>
          <w:szCs w:val="28"/>
          <w:lang w:eastAsia="en-GB"/>
        </w:rPr>
        <w:t>3.</w:t>
      </w:r>
      <w:r>
        <w:rPr>
          <w:rFonts w:ascii="Times New Roman" w:eastAsia="Times New Roman" w:hAnsi="Times New Roman" w:cs="Times New Roman"/>
          <w:color w:val="000000"/>
          <w:sz w:val="14"/>
          <w:szCs w:val="14"/>
          <w:lang w:eastAsia="en-GB"/>
        </w:rPr>
        <w:t xml:space="preserve">   </w:t>
      </w:r>
      <w:bookmarkStart w:id="30" w:name="bookmark30"/>
      <w:bookmarkStart w:id="31" w:name="bookmark31"/>
      <w:bookmarkEnd w:id="30"/>
      <w:r w:rsidRPr="006D6770">
        <w:rPr>
          <w:rFonts w:ascii="Cambria" w:eastAsia="Times New Roman" w:hAnsi="Cambria" w:cs="Times New Roman"/>
          <w:b/>
          <w:bCs/>
          <w:color w:val="365F91"/>
          <w:sz w:val="28"/>
          <w:szCs w:val="28"/>
          <w:lang w:eastAsia="en-GB"/>
        </w:rPr>
        <w:t>On-call</w:t>
      </w:r>
      <w:r>
        <w:rPr>
          <w:rFonts w:ascii="Cambria" w:eastAsia="Times New Roman" w:hAnsi="Cambria" w:cs="Times New Roman"/>
          <w:b/>
          <w:bCs/>
          <w:color w:val="365F91"/>
          <w:sz w:val="28"/>
          <w:szCs w:val="28"/>
          <w:lang w:eastAsia="en-GB"/>
        </w:rPr>
        <w:t xml:space="preserve"> </w:t>
      </w:r>
      <w:r w:rsidRPr="006D6770">
        <w:rPr>
          <w:rFonts w:ascii="Cambria" w:eastAsia="Times New Roman" w:hAnsi="Cambria" w:cs="Times New Roman"/>
          <w:b/>
          <w:bCs/>
          <w:color w:val="365F91"/>
          <w:sz w:val="28"/>
          <w:szCs w:val="28"/>
          <w:lang w:eastAsia="en-GB"/>
        </w:rPr>
        <w:t>service</w:t>
      </w:r>
      <w:bookmarkEnd w:id="31"/>
    </w:p>
    <w:p w14:paraId="0D54F1D6" w14:textId="70E7FEA7" w:rsidR="006D6770" w:rsidRPr="00033429" w:rsidRDefault="006D6770" w:rsidP="00033429">
      <w:pPr>
        <w:spacing w:after="120" w:line="240" w:lineRule="auto"/>
        <w:rPr>
          <w:rFonts w:ascii="Calibri" w:eastAsia="Times New Roman" w:hAnsi="Calibri" w:cs="Calibri"/>
          <w:color w:val="000000"/>
          <w:sz w:val="24"/>
          <w:szCs w:val="24"/>
          <w:lang w:eastAsia="en-GB"/>
        </w:rPr>
      </w:pPr>
      <w:r w:rsidRPr="006D6770">
        <w:rPr>
          <w:rFonts w:ascii="Calibri" w:eastAsia="Times New Roman" w:hAnsi="Calibri" w:cs="Calibri"/>
          <w:color w:val="000000"/>
          <w:sz w:val="24"/>
          <w:szCs w:val="24"/>
          <w:lang w:eastAsia="en-GB"/>
        </w:rPr>
        <w:t>The</w:t>
      </w:r>
      <w:r>
        <w:rPr>
          <w:rFonts w:ascii="Calibri" w:eastAsia="Times New Roman" w:hAnsi="Calibri" w:cs="Calibri"/>
          <w:color w:val="000000"/>
          <w:sz w:val="24"/>
          <w:szCs w:val="24"/>
          <w:lang w:eastAsia="en-GB"/>
        </w:rPr>
        <w:t xml:space="preserve"> </w:t>
      </w:r>
      <w:r w:rsidRPr="006D6770">
        <w:rPr>
          <w:rFonts w:ascii="Calibri" w:eastAsia="Times New Roman" w:hAnsi="Calibri" w:cs="Calibri"/>
          <w:color w:val="000000"/>
          <w:sz w:val="24"/>
          <w:szCs w:val="24"/>
          <w:lang w:eastAsia="en-GB"/>
        </w:rPr>
        <w:t>need</w:t>
      </w:r>
      <w:r>
        <w:rPr>
          <w:rFonts w:ascii="Calibri" w:eastAsia="Times New Roman" w:hAnsi="Calibri" w:cs="Calibri"/>
          <w:color w:val="000000"/>
          <w:sz w:val="24"/>
          <w:szCs w:val="24"/>
          <w:lang w:eastAsia="en-GB"/>
        </w:rPr>
        <w:t xml:space="preserve"> </w:t>
      </w:r>
      <w:r w:rsidRPr="006D6770">
        <w:rPr>
          <w:rFonts w:ascii="Calibri" w:eastAsia="Times New Roman" w:hAnsi="Calibri" w:cs="Calibri"/>
          <w:color w:val="000000"/>
          <w:sz w:val="24"/>
          <w:szCs w:val="24"/>
          <w:lang w:eastAsia="en-GB"/>
        </w:rPr>
        <w:t>for</w:t>
      </w:r>
      <w:r>
        <w:rPr>
          <w:rFonts w:ascii="Calibri" w:eastAsia="Times New Roman" w:hAnsi="Calibri" w:cs="Calibri"/>
          <w:color w:val="000000"/>
          <w:sz w:val="24"/>
          <w:szCs w:val="24"/>
          <w:lang w:eastAsia="en-GB"/>
        </w:rPr>
        <w:t xml:space="preserve"> </w:t>
      </w:r>
      <w:proofErr w:type="gramStart"/>
      <w:r w:rsidRPr="006D6770">
        <w:rPr>
          <w:rFonts w:ascii="Calibri" w:eastAsia="Times New Roman" w:hAnsi="Calibri" w:cs="Calibri"/>
          <w:color w:val="000000"/>
          <w:sz w:val="24"/>
          <w:szCs w:val="24"/>
          <w:lang w:eastAsia="en-GB"/>
        </w:rPr>
        <w:t>24</w:t>
      </w:r>
      <w:r>
        <w:rPr>
          <w:rFonts w:ascii="Calibri" w:eastAsia="Times New Roman" w:hAnsi="Calibri" w:cs="Calibri"/>
          <w:color w:val="000000"/>
          <w:sz w:val="24"/>
          <w:szCs w:val="24"/>
          <w:lang w:eastAsia="en-GB"/>
        </w:rPr>
        <w:t xml:space="preserve"> </w:t>
      </w:r>
      <w:r w:rsidRPr="006D6770">
        <w:rPr>
          <w:rFonts w:ascii="Calibri" w:eastAsia="Times New Roman" w:hAnsi="Calibri" w:cs="Calibri"/>
          <w:color w:val="000000"/>
          <w:sz w:val="24"/>
          <w:szCs w:val="24"/>
          <w:lang w:eastAsia="en-GB"/>
        </w:rPr>
        <w:t>hour</w:t>
      </w:r>
      <w:proofErr w:type="gramEnd"/>
      <w:r>
        <w:rPr>
          <w:rFonts w:ascii="Calibri" w:eastAsia="Times New Roman" w:hAnsi="Calibri" w:cs="Calibri"/>
          <w:color w:val="000000"/>
          <w:sz w:val="24"/>
          <w:szCs w:val="24"/>
          <w:lang w:eastAsia="en-GB"/>
        </w:rPr>
        <w:t xml:space="preserve"> </w:t>
      </w:r>
      <w:r w:rsidRPr="006D6770">
        <w:rPr>
          <w:rFonts w:ascii="Calibri" w:eastAsia="Times New Roman" w:hAnsi="Calibri" w:cs="Calibri"/>
          <w:color w:val="000000"/>
          <w:sz w:val="24"/>
          <w:szCs w:val="24"/>
          <w:lang w:eastAsia="en-GB"/>
        </w:rPr>
        <w:t>specialist</w:t>
      </w:r>
      <w:r>
        <w:rPr>
          <w:rFonts w:ascii="Calibri" w:eastAsia="Times New Roman" w:hAnsi="Calibri" w:cs="Calibri"/>
          <w:color w:val="000000"/>
          <w:sz w:val="24"/>
          <w:szCs w:val="24"/>
          <w:lang w:eastAsia="en-GB"/>
        </w:rPr>
        <w:t xml:space="preserve"> </w:t>
      </w:r>
      <w:r w:rsidRPr="006D6770">
        <w:rPr>
          <w:rFonts w:ascii="Calibri" w:eastAsia="Times New Roman" w:hAnsi="Calibri" w:cs="Calibri"/>
          <w:color w:val="000000"/>
          <w:sz w:val="24"/>
          <w:szCs w:val="24"/>
          <w:lang w:eastAsia="en-GB"/>
        </w:rPr>
        <w:t>care</w:t>
      </w:r>
      <w:r>
        <w:rPr>
          <w:rFonts w:ascii="Calibri" w:eastAsia="Times New Roman" w:hAnsi="Calibri" w:cs="Calibri"/>
          <w:color w:val="000000"/>
          <w:sz w:val="24"/>
          <w:szCs w:val="24"/>
          <w:lang w:eastAsia="en-GB"/>
        </w:rPr>
        <w:t xml:space="preserve"> </w:t>
      </w:r>
      <w:r w:rsidRPr="006D6770">
        <w:rPr>
          <w:rFonts w:ascii="Calibri" w:eastAsia="Times New Roman" w:hAnsi="Calibri" w:cs="Calibri"/>
          <w:color w:val="000000"/>
          <w:sz w:val="24"/>
          <w:szCs w:val="24"/>
          <w:lang w:eastAsia="en-GB"/>
        </w:rPr>
        <w:t>and</w:t>
      </w:r>
      <w:r>
        <w:rPr>
          <w:rFonts w:ascii="Calibri" w:eastAsia="Times New Roman" w:hAnsi="Calibri" w:cs="Calibri"/>
          <w:color w:val="000000"/>
          <w:sz w:val="24"/>
          <w:szCs w:val="24"/>
          <w:lang w:eastAsia="en-GB"/>
        </w:rPr>
        <w:t xml:space="preserve"> </w:t>
      </w:r>
      <w:r w:rsidRPr="006D6770">
        <w:rPr>
          <w:rFonts w:ascii="Calibri" w:eastAsia="Times New Roman" w:hAnsi="Calibri" w:cs="Calibri"/>
          <w:color w:val="000000"/>
          <w:sz w:val="24"/>
          <w:szCs w:val="24"/>
          <w:lang w:eastAsia="en-GB"/>
        </w:rPr>
        <w:t>its</w:t>
      </w:r>
      <w:r>
        <w:rPr>
          <w:rFonts w:ascii="Calibri" w:eastAsia="Times New Roman" w:hAnsi="Calibri" w:cs="Calibri"/>
          <w:color w:val="000000"/>
          <w:sz w:val="24"/>
          <w:szCs w:val="24"/>
          <w:lang w:eastAsia="en-GB"/>
        </w:rPr>
        <w:t xml:space="preserve"> </w:t>
      </w:r>
      <w:r w:rsidRPr="006D6770">
        <w:rPr>
          <w:rFonts w:ascii="Calibri" w:eastAsia="Times New Roman" w:hAnsi="Calibri" w:cs="Calibri"/>
          <w:color w:val="000000"/>
          <w:sz w:val="24"/>
          <w:szCs w:val="24"/>
          <w:lang w:eastAsia="en-GB"/>
        </w:rPr>
        <w:t>organization</w:t>
      </w:r>
      <w:r>
        <w:rPr>
          <w:rFonts w:ascii="Calibri" w:eastAsia="Times New Roman" w:hAnsi="Calibri" w:cs="Calibri"/>
          <w:color w:val="000000"/>
          <w:sz w:val="24"/>
          <w:szCs w:val="24"/>
          <w:lang w:eastAsia="en-GB"/>
        </w:rPr>
        <w:t xml:space="preserve"> </w:t>
      </w:r>
      <w:r w:rsidRPr="006D6770">
        <w:rPr>
          <w:rFonts w:ascii="Calibri" w:eastAsia="Times New Roman" w:hAnsi="Calibri" w:cs="Calibri"/>
          <w:color w:val="000000"/>
          <w:sz w:val="24"/>
          <w:szCs w:val="24"/>
          <w:lang w:eastAsia="en-GB"/>
        </w:rPr>
        <w:t>by</w:t>
      </w:r>
      <w:r>
        <w:rPr>
          <w:rFonts w:ascii="Calibri" w:eastAsia="Times New Roman" w:hAnsi="Calibri" w:cs="Calibri"/>
          <w:color w:val="000000"/>
          <w:sz w:val="24"/>
          <w:szCs w:val="24"/>
          <w:lang w:eastAsia="en-GB"/>
        </w:rPr>
        <w:t xml:space="preserve"> </w:t>
      </w:r>
      <w:r w:rsidRPr="006D6770">
        <w:rPr>
          <w:rFonts w:ascii="Calibri" w:eastAsia="Times New Roman" w:hAnsi="Calibri" w:cs="Calibri"/>
          <w:color w:val="000000"/>
          <w:sz w:val="24"/>
          <w:szCs w:val="24"/>
          <w:lang w:eastAsia="en-GB"/>
        </w:rPr>
        <w:t>type</w:t>
      </w:r>
      <w:r>
        <w:rPr>
          <w:rFonts w:ascii="Calibri" w:eastAsia="Times New Roman" w:hAnsi="Calibri" w:cs="Calibri"/>
          <w:color w:val="000000"/>
          <w:sz w:val="24"/>
          <w:szCs w:val="24"/>
          <w:lang w:eastAsia="en-GB"/>
        </w:rPr>
        <w:t xml:space="preserve"> </w:t>
      </w:r>
      <w:r w:rsidRPr="006D6770">
        <w:rPr>
          <w:rFonts w:ascii="Calibri" w:eastAsia="Times New Roman" w:hAnsi="Calibri" w:cs="Calibri"/>
          <w:color w:val="000000"/>
          <w:sz w:val="24"/>
          <w:szCs w:val="24"/>
          <w:lang w:eastAsia="en-GB"/>
        </w:rPr>
        <w:t>of</w:t>
      </w:r>
      <w:r>
        <w:rPr>
          <w:rFonts w:ascii="Calibri" w:eastAsia="Times New Roman" w:hAnsi="Calibri" w:cs="Calibri"/>
          <w:color w:val="000000"/>
          <w:sz w:val="24"/>
          <w:szCs w:val="24"/>
          <w:lang w:eastAsia="en-GB"/>
        </w:rPr>
        <w:t xml:space="preserve"> </w:t>
      </w:r>
      <w:r w:rsidRPr="006D6770">
        <w:rPr>
          <w:rFonts w:ascii="Calibri" w:eastAsia="Times New Roman" w:hAnsi="Calibri" w:cs="Calibri"/>
          <w:color w:val="000000"/>
          <w:sz w:val="24"/>
          <w:szCs w:val="24"/>
          <w:lang w:eastAsia="en-GB"/>
        </w:rPr>
        <w:t>hospital</w:t>
      </w:r>
      <w:r>
        <w:rPr>
          <w:rFonts w:ascii="Calibri" w:eastAsia="Times New Roman" w:hAnsi="Calibri" w:cs="Calibri"/>
          <w:color w:val="000000"/>
          <w:sz w:val="24"/>
          <w:szCs w:val="24"/>
          <w:lang w:eastAsia="en-GB"/>
        </w:rPr>
        <w:t xml:space="preserve"> </w:t>
      </w:r>
      <w:r w:rsidRPr="006D6770">
        <w:rPr>
          <w:rFonts w:ascii="Calibri" w:eastAsia="Times New Roman" w:hAnsi="Calibri" w:cs="Calibri"/>
          <w:color w:val="000000"/>
          <w:sz w:val="24"/>
          <w:szCs w:val="24"/>
          <w:lang w:eastAsia="en-GB"/>
        </w:rPr>
        <w:t>(regional,</w:t>
      </w:r>
      <w:r>
        <w:rPr>
          <w:rFonts w:ascii="Calibri" w:eastAsia="Times New Roman" w:hAnsi="Calibri" w:cs="Calibri"/>
          <w:color w:val="000000"/>
          <w:sz w:val="24"/>
          <w:szCs w:val="24"/>
          <w:lang w:eastAsia="en-GB"/>
        </w:rPr>
        <w:t xml:space="preserve"> </w:t>
      </w:r>
      <w:r w:rsidRPr="006D6770">
        <w:rPr>
          <w:rFonts w:ascii="Calibri" w:eastAsia="Times New Roman" w:hAnsi="Calibri" w:cs="Calibri"/>
          <w:color w:val="000000"/>
          <w:sz w:val="24"/>
          <w:szCs w:val="24"/>
          <w:lang w:eastAsia="en-GB"/>
        </w:rPr>
        <w:t>middling),</w:t>
      </w:r>
      <w:r>
        <w:rPr>
          <w:rFonts w:ascii="Calibri" w:eastAsia="Times New Roman" w:hAnsi="Calibri" w:cs="Calibri"/>
          <w:color w:val="000000"/>
          <w:sz w:val="24"/>
          <w:szCs w:val="24"/>
          <w:lang w:eastAsia="en-GB"/>
        </w:rPr>
        <w:t xml:space="preserve"> </w:t>
      </w:r>
      <w:r w:rsidRPr="006D6770">
        <w:rPr>
          <w:rFonts w:ascii="Calibri" w:eastAsia="Times New Roman" w:hAnsi="Calibri" w:cs="Calibri"/>
          <w:color w:val="000000"/>
          <w:sz w:val="24"/>
          <w:szCs w:val="24"/>
          <w:lang w:eastAsia="en-GB"/>
        </w:rPr>
        <w:t>general</w:t>
      </w:r>
      <w:r>
        <w:rPr>
          <w:rFonts w:ascii="Calibri" w:eastAsia="Times New Roman" w:hAnsi="Calibri" w:cs="Calibri"/>
          <w:color w:val="000000"/>
          <w:sz w:val="24"/>
          <w:szCs w:val="24"/>
          <w:lang w:eastAsia="en-GB"/>
        </w:rPr>
        <w:t xml:space="preserve"> </w:t>
      </w:r>
      <w:r w:rsidRPr="006D6770">
        <w:rPr>
          <w:rFonts w:ascii="Calibri" w:eastAsia="Times New Roman" w:hAnsi="Calibri" w:cs="Calibri"/>
          <w:color w:val="000000"/>
          <w:sz w:val="24"/>
          <w:szCs w:val="24"/>
          <w:lang w:eastAsia="en-GB"/>
        </w:rPr>
        <w:t>and</w:t>
      </w:r>
      <w:r>
        <w:rPr>
          <w:rFonts w:ascii="Calibri" w:eastAsia="Times New Roman" w:hAnsi="Calibri" w:cs="Calibri"/>
          <w:color w:val="000000"/>
          <w:sz w:val="24"/>
          <w:szCs w:val="24"/>
          <w:lang w:eastAsia="en-GB"/>
        </w:rPr>
        <w:t xml:space="preserve"> </w:t>
      </w:r>
      <w:r w:rsidRPr="006D6770">
        <w:rPr>
          <w:rFonts w:ascii="Calibri" w:eastAsia="Times New Roman" w:hAnsi="Calibri" w:cs="Calibri"/>
          <w:color w:val="000000"/>
          <w:sz w:val="24"/>
          <w:szCs w:val="24"/>
          <w:lang w:eastAsia="en-GB"/>
        </w:rPr>
        <w:t>local</w:t>
      </w:r>
      <w:r>
        <w:rPr>
          <w:rFonts w:ascii="Calibri" w:eastAsia="Times New Roman" w:hAnsi="Calibri" w:cs="Calibri"/>
          <w:color w:val="000000"/>
          <w:sz w:val="24"/>
          <w:szCs w:val="24"/>
          <w:lang w:eastAsia="en-GB"/>
        </w:rPr>
        <w:t xml:space="preserve"> </w:t>
      </w:r>
      <w:r w:rsidRPr="006D6770">
        <w:rPr>
          <w:rFonts w:ascii="Calibri" w:eastAsia="Times New Roman" w:hAnsi="Calibri" w:cs="Calibri"/>
          <w:color w:val="000000"/>
          <w:sz w:val="24"/>
          <w:szCs w:val="24"/>
          <w:lang w:eastAsia="en-GB"/>
        </w:rPr>
        <w:t>hospitals)</w:t>
      </w:r>
      <w:r>
        <w:rPr>
          <w:rFonts w:ascii="Calibri" w:eastAsia="Times New Roman" w:hAnsi="Calibri" w:cs="Calibri"/>
          <w:color w:val="000000"/>
          <w:sz w:val="24"/>
          <w:szCs w:val="24"/>
          <w:lang w:eastAsia="en-GB"/>
        </w:rPr>
        <w:t xml:space="preserve"> </w:t>
      </w:r>
      <w:r w:rsidRPr="006D6770">
        <w:rPr>
          <w:rFonts w:ascii="Calibri" w:eastAsia="Times New Roman" w:hAnsi="Calibri" w:cs="Calibri"/>
          <w:color w:val="000000"/>
          <w:sz w:val="24"/>
          <w:szCs w:val="24"/>
          <w:lang w:eastAsia="en-GB"/>
        </w:rPr>
        <w:t>with</w:t>
      </w:r>
      <w:r>
        <w:rPr>
          <w:rFonts w:ascii="Calibri" w:eastAsia="Times New Roman" w:hAnsi="Calibri" w:cs="Calibri"/>
          <w:color w:val="000000"/>
          <w:sz w:val="24"/>
          <w:szCs w:val="24"/>
          <w:lang w:eastAsia="en-GB"/>
        </w:rPr>
        <w:t xml:space="preserve"> </w:t>
      </w:r>
      <w:r w:rsidRPr="006D6770">
        <w:rPr>
          <w:rFonts w:ascii="Calibri" w:eastAsia="Times New Roman" w:hAnsi="Calibri" w:cs="Calibri"/>
          <w:color w:val="000000"/>
          <w:sz w:val="24"/>
          <w:szCs w:val="24"/>
          <w:lang w:eastAsia="en-GB"/>
        </w:rPr>
        <w:t>justification.</w:t>
      </w:r>
    </w:p>
    <w:p w14:paraId="0ECE4868" w14:textId="530CC6AA" w:rsidR="006D6770" w:rsidRDefault="006D6770" w:rsidP="00033429">
      <w:pPr>
        <w:spacing w:after="120" w:line="240" w:lineRule="auto"/>
        <w:rPr>
          <w:rFonts w:ascii="Calibri" w:eastAsia="Times New Roman" w:hAnsi="Calibri" w:cs="Calibri"/>
          <w:color w:val="000000"/>
          <w:sz w:val="24"/>
          <w:szCs w:val="24"/>
          <w:lang w:eastAsia="en-GB"/>
        </w:rPr>
      </w:pPr>
      <w:bookmarkStart w:id="32" w:name="bookmark32"/>
      <w:r w:rsidRPr="006D6770">
        <w:rPr>
          <w:rFonts w:ascii="Calibri" w:eastAsia="Times New Roman" w:hAnsi="Calibri" w:cs="Calibri"/>
          <w:color w:val="000000"/>
          <w:sz w:val="24"/>
          <w:szCs w:val="24"/>
          <w:lang w:eastAsia="en-GB"/>
        </w:rPr>
        <w:t>Emergency</w:t>
      </w:r>
      <w:r>
        <w:rPr>
          <w:rFonts w:ascii="Calibri" w:eastAsia="Times New Roman" w:hAnsi="Calibri" w:cs="Calibri"/>
          <w:color w:val="000000"/>
          <w:sz w:val="24"/>
          <w:szCs w:val="24"/>
          <w:lang w:eastAsia="en-GB"/>
        </w:rPr>
        <w:t xml:space="preserve"> </w:t>
      </w:r>
      <w:r w:rsidRPr="006D6770">
        <w:rPr>
          <w:rFonts w:ascii="Calibri" w:eastAsia="Times New Roman" w:hAnsi="Calibri" w:cs="Calibri"/>
          <w:color w:val="000000"/>
          <w:sz w:val="24"/>
          <w:szCs w:val="24"/>
          <w:lang w:eastAsia="en-GB"/>
        </w:rPr>
        <w:t>inpatient</w:t>
      </w:r>
      <w:r>
        <w:rPr>
          <w:rFonts w:ascii="Calibri" w:eastAsia="Times New Roman" w:hAnsi="Calibri" w:cs="Calibri"/>
          <w:color w:val="000000"/>
          <w:sz w:val="24"/>
          <w:szCs w:val="24"/>
          <w:lang w:eastAsia="en-GB"/>
        </w:rPr>
        <w:t xml:space="preserve"> </w:t>
      </w:r>
      <w:r w:rsidRPr="006D6770">
        <w:rPr>
          <w:rFonts w:ascii="Calibri" w:eastAsia="Times New Roman" w:hAnsi="Calibri" w:cs="Calibri"/>
          <w:color w:val="000000"/>
          <w:sz w:val="24"/>
          <w:szCs w:val="24"/>
          <w:lang w:eastAsia="en-GB"/>
        </w:rPr>
        <w:t>ophthalmic</w:t>
      </w:r>
      <w:r>
        <w:rPr>
          <w:rFonts w:ascii="Calibri" w:eastAsia="Times New Roman" w:hAnsi="Calibri" w:cs="Calibri"/>
          <w:color w:val="000000"/>
          <w:sz w:val="24"/>
          <w:szCs w:val="24"/>
          <w:lang w:eastAsia="en-GB"/>
        </w:rPr>
        <w:t xml:space="preserve"> </w:t>
      </w:r>
      <w:r w:rsidRPr="006D6770">
        <w:rPr>
          <w:rFonts w:ascii="Calibri" w:eastAsia="Times New Roman" w:hAnsi="Calibri" w:cs="Calibri"/>
          <w:color w:val="000000"/>
          <w:sz w:val="24"/>
          <w:szCs w:val="24"/>
          <w:lang w:eastAsia="en-GB"/>
        </w:rPr>
        <w:t>care</w:t>
      </w:r>
      <w:r>
        <w:rPr>
          <w:rFonts w:ascii="Calibri" w:eastAsia="Times New Roman" w:hAnsi="Calibri" w:cs="Calibri"/>
          <w:color w:val="000000"/>
          <w:sz w:val="24"/>
          <w:szCs w:val="24"/>
          <w:lang w:eastAsia="en-GB"/>
        </w:rPr>
        <w:t xml:space="preserve"> </w:t>
      </w:r>
      <w:r w:rsidRPr="006D6770">
        <w:rPr>
          <w:rFonts w:ascii="Calibri" w:eastAsia="Times New Roman" w:hAnsi="Calibri" w:cs="Calibri"/>
          <w:color w:val="000000"/>
          <w:sz w:val="24"/>
          <w:szCs w:val="24"/>
          <w:lang w:eastAsia="en-GB"/>
        </w:rPr>
        <w:t>is</w:t>
      </w:r>
      <w:r>
        <w:rPr>
          <w:rFonts w:ascii="Calibri" w:eastAsia="Times New Roman" w:hAnsi="Calibri" w:cs="Calibri"/>
          <w:color w:val="000000"/>
          <w:sz w:val="24"/>
          <w:szCs w:val="24"/>
          <w:lang w:eastAsia="en-GB"/>
        </w:rPr>
        <w:t xml:space="preserve"> </w:t>
      </w:r>
      <w:r w:rsidRPr="006D6770">
        <w:rPr>
          <w:rFonts w:ascii="Calibri" w:eastAsia="Times New Roman" w:hAnsi="Calibri" w:cs="Calibri"/>
          <w:color w:val="000000"/>
          <w:sz w:val="24"/>
          <w:szCs w:val="24"/>
          <w:lang w:eastAsia="en-GB"/>
        </w:rPr>
        <w:t>available</w:t>
      </w:r>
      <w:r>
        <w:rPr>
          <w:rFonts w:ascii="Calibri" w:eastAsia="Times New Roman" w:hAnsi="Calibri" w:cs="Calibri"/>
          <w:color w:val="000000"/>
          <w:sz w:val="24"/>
          <w:szCs w:val="24"/>
          <w:lang w:eastAsia="en-GB"/>
        </w:rPr>
        <w:t xml:space="preserve"> </w:t>
      </w:r>
      <w:r w:rsidRPr="006D6770">
        <w:rPr>
          <w:rFonts w:ascii="Calibri" w:eastAsia="Times New Roman" w:hAnsi="Calibri" w:cs="Calibri"/>
          <w:color w:val="000000"/>
          <w:sz w:val="24"/>
          <w:szCs w:val="24"/>
          <w:lang w:eastAsia="en-GB"/>
        </w:rPr>
        <w:t>to</w:t>
      </w:r>
      <w:r>
        <w:rPr>
          <w:rFonts w:ascii="Calibri" w:eastAsia="Times New Roman" w:hAnsi="Calibri" w:cs="Calibri"/>
          <w:color w:val="000000"/>
          <w:sz w:val="24"/>
          <w:szCs w:val="24"/>
          <w:lang w:eastAsia="en-GB"/>
        </w:rPr>
        <w:t xml:space="preserve"> </w:t>
      </w:r>
      <w:r w:rsidRPr="006D6770">
        <w:rPr>
          <w:rFonts w:ascii="Calibri" w:eastAsia="Times New Roman" w:hAnsi="Calibri" w:cs="Calibri"/>
          <w:color w:val="000000"/>
          <w:sz w:val="24"/>
          <w:szCs w:val="24"/>
          <w:lang w:eastAsia="en-GB"/>
        </w:rPr>
        <w:t>Estonian</w:t>
      </w:r>
      <w:r>
        <w:rPr>
          <w:rFonts w:ascii="Calibri" w:eastAsia="Times New Roman" w:hAnsi="Calibri" w:cs="Calibri"/>
          <w:color w:val="000000"/>
          <w:sz w:val="24"/>
          <w:szCs w:val="24"/>
          <w:lang w:eastAsia="en-GB"/>
        </w:rPr>
        <w:t xml:space="preserve"> </w:t>
      </w:r>
      <w:r w:rsidRPr="006D6770">
        <w:rPr>
          <w:rFonts w:ascii="Calibri" w:eastAsia="Times New Roman" w:hAnsi="Calibri" w:cs="Calibri"/>
          <w:color w:val="000000"/>
          <w:sz w:val="24"/>
          <w:szCs w:val="24"/>
          <w:lang w:eastAsia="en-GB"/>
        </w:rPr>
        <w:t>residents</w:t>
      </w:r>
      <w:r>
        <w:rPr>
          <w:rFonts w:ascii="Calibri" w:eastAsia="Times New Roman" w:hAnsi="Calibri" w:cs="Calibri"/>
          <w:color w:val="000000"/>
          <w:sz w:val="24"/>
          <w:szCs w:val="24"/>
          <w:lang w:eastAsia="en-GB"/>
        </w:rPr>
        <w:t xml:space="preserve"> </w:t>
      </w:r>
      <w:r w:rsidRPr="006D6770">
        <w:rPr>
          <w:rFonts w:ascii="Calibri" w:eastAsia="Times New Roman" w:hAnsi="Calibri" w:cs="Calibri"/>
          <w:color w:val="000000"/>
          <w:sz w:val="24"/>
          <w:szCs w:val="24"/>
          <w:lang w:eastAsia="en-GB"/>
        </w:rPr>
        <w:t>24</w:t>
      </w:r>
      <w:r>
        <w:rPr>
          <w:rFonts w:ascii="Calibri" w:eastAsia="Times New Roman" w:hAnsi="Calibri" w:cs="Calibri"/>
          <w:color w:val="000000"/>
          <w:sz w:val="24"/>
          <w:szCs w:val="24"/>
          <w:lang w:eastAsia="en-GB"/>
        </w:rPr>
        <w:t xml:space="preserve"> </w:t>
      </w:r>
      <w:r w:rsidRPr="006D6770">
        <w:rPr>
          <w:rFonts w:ascii="Calibri" w:eastAsia="Times New Roman" w:hAnsi="Calibri" w:cs="Calibri"/>
          <w:color w:val="000000"/>
          <w:sz w:val="24"/>
          <w:szCs w:val="24"/>
          <w:lang w:eastAsia="en-GB"/>
        </w:rPr>
        <w:t>hours</w:t>
      </w:r>
      <w:r>
        <w:rPr>
          <w:rFonts w:ascii="Calibri" w:eastAsia="Times New Roman" w:hAnsi="Calibri" w:cs="Calibri"/>
          <w:color w:val="000000"/>
          <w:sz w:val="24"/>
          <w:szCs w:val="24"/>
          <w:lang w:eastAsia="en-GB"/>
        </w:rPr>
        <w:t xml:space="preserve"> </w:t>
      </w:r>
      <w:r w:rsidRPr="006D6770">
        <w:rPr>
          <w:rFonts w:ascii="Calibri" w:eastAsia="Times New Roman" w:hAnsi="Calibri" w:cs="Calibri"/>
          <w:color w:val="000000"/>
          <w:sz w:val="24"/>
          <w:szCs w:val="24"/>
          <w:lang w:eastAsia="en-GB"/>
        </w:rPr>
        <w:t>a</w:t>
      </w:r>
      <w:r>
        <w:rPr>
          <w:rFonts w:ascii="Calibri" w:eastAsia="Times New Roman" w:hAnsi="Calibri" w:cs="Calibri"/>
          <w:color w:val="000000"/>
          <w:sz w:val="24"/>
          <w:szCs w:val="24"/>
          <w:lang w:eastAsia="en-GB"/>
        </w:rPr>
        <w:t xml:space="preserve"> </w:t>
      </w:r>
      <w:r w:rsidRPr="006D6770">
        <w:rPr>
          <w:rFonts w:ascii="Calibri" w:eastAsia="Times New Roman" w:hAnsi="Calibri" w:cs="Calibri"/>
          <w:color w:val="000000"/>
          <w:sz w:val="24"/>
          <w:szCs w:val="24"/>
          <w:lang w:eastAsia="en-GB"/>
        </w:rPr>
        <w:t>day:</w:t>
      </w:r>
      <w:r>
        <w:rPr>
          <w:rFonts w:ascii="Calibri" w:eastAsia="Times New Roman" w:hAnsi="Calibri" w:cs="Calibri"/>
          <w:color w:val="000000"/>
          <w:sz w:val="24"/>
          <w:szCs w:val="24"/>
          <w:lang w:eastAsia="en-GB"/>
        </w:rPr>
        <w:t xml:space="preserve"> </w:t>
      </w:r>
      <w:r w:rsidRPr="006D6770">
        <w:rPr>
          <w:rFonts w:ascii="Calibri" w:eastAsia="Times New Roman" w:hAnsi="Calibri" w:cs="Calibri"/>
          <w:color w:val="000000"/>
          <w:sz w:val="24"/>
          <w:szCs w:val="24"/>
          <w:lang w:eastAsia="en-GB"/>
        </w:rPr>
        <w:t>at</w:t>
      </w:r>
      <w:r>
        <w:rPr>
          <w:rFonts w:ascii="Calibri" w:eastAsia="Times New Roman" w:hAnsi="Calibri" w:cs="Calibri"/>
          <w:color w:val="000000"/>
          <w:sz w:val="24"/>
          <w:szCs w:val="24"/>
          <w:lang w:eastAsia="en-GB"/>
        </w:rPr>
        <w:t xml:space="preserve"> </w:t>
      </w:r>
      <w:r w:rsidRPr="006D6770">
        <w:rPr>
          <w:rFonts w:ascii="Calibri" w:eastAsia="Times New Roman" w:hAnsi="Calibri" w:cs="Calibri"/>
          <w:color w:val="000000"/>
          <w:sz w:val="24"/>
          <w:szCs w:val="24"/>
          <w:lang w:eastAsia="en-GB"/>
        </w:rPr>
        <w:t>Tallinn</w:t>
      </w:r>
      <w:r>
        <w:rPr>
          <w:rFonts w:ascii="Calibri" w:eastAsia="Times New Roman" w:hAnsi="Calibri" w:cs="Calibri"/>
          <w:color w:val="000000"/>
          <w:sz w:val="24"/>
          <w:szCs w:val="24"/>
          <w:lang w:eastAsia="en-GB"/>
        </w:rPr>
        <w:t xml:space="preserve"> </w:t>
      </w:r>
      <w:r w:rsidRPr="006D6770">
        <w:rPr>
          <w:rFonts w:ascii="Calibri" w:eastAsia="Times New Roman" w:hAnsi="Calibri" w:cs="Calibri"/>
          <w:color w:val="000000"/>
          <w:sz w:val="24"/>
          <w:szCs w:val="24"/>
          <w:lang w:eastAsia="en-GB"/>
        </w:rPr>
        <w:t>Eye</w:t>
      </w:r>
      <w:r>
        <w:rPr>
          <w:rFonts w:ascii="Calibri" w:eastAsia="Times New Roman" w:hAnsi="Calibri" w:cs="Calibri"/>
          <w:color w:val="000000"/>
          <w:sz w:val="24"/>
          <w:szCs w:val="24"/>
          <w:lang w:eastAsia="en-GB"/>
        </w:rPr>
        <w:t xml:space="preserve"> </w:t>
      </w:r>
      <w:r w:rsidRPr="006D6770">
        <w:rPr>
          <w:rFonts w:ascii="Calibri" w:eastAsia="Times New Roman" w:hAnsi="Calibri" w:cs="Calibri"/>
          <w:color w:val="000000"/>
          <w:sz w:val="24"/>
          <w:szCs w:val="24"/>
          <w:lang w:eastAsia="en-GB"/>
        </w:rPr>
        <w:t>Clinic,</w:t>
      </w:r>
      <w:r>
        <w:rPr>
          <w:rFonts w:ascii="Calibri" w:eastAsia="Times New Roman" w:hAnsi="Calibri" w:cs="Calibri"/>
          <w:color w:val="000000"/>
          <w:sz w:val="24"/>
          <w:szCs w:val="24"/>
          <w:lang w:eastAsia="en-GB"/>
        </w:rPr>
        <w:t xml:space="preserve"> </w:t>
      </w:r>
      <w:r w:rsidRPr="006D6770">
        <w:rPr>
          <w:rFonts w:ascii="Calibri" w:eastAsia="Times New Roman" w:hAnsi="Calibri" w:cs="Calibri"/>
          <w:color w:val="000000"/>
          <w:sz w:val="24"/>
          <w:szCs w:val="24"/>
          <w:lang w:eastAsia="en-GB"/>
        </w:rPr>
        <w:t>Eye</w:t>
      </w:r>
      <w:r>
        <w:rPr>
          <w:rFonts w:ascii="Calibri" w:eastAsia="Times New Roman" w:hAnsi="Calibri" w:cs="Calibri"/>
          <w:color w:val="000000"/>
          <w:sz w:val="24"/>
          <w:szCs w:val="24"/>
          <w:lang w:eastAsia="en-GB"/>
        </w:rPr>
        <w:t xml:space="preserve"> </w:t>
      </w:r>
      <w:r w:rsidRPr="006D6770">
        <w:rPr>
          <w:rFonts w:ascii="Calibri" w:eastAsia="Times New Roman" w:hAnsi="Calibri" w:cs="Calibri"/>
          <w:color w:val="000000"/>
          <w:sz w:val="24"/>
          <w:szCs w:val="24"/>
          <w:lang w:eastAsia="en-GB"/>
        </w:rPr>
        <w:t>Clinic</w:t>
      </w:r>
      <w:r>
        <w:rPr>
          <w:rFonts w:ascii="Calibri" w:eastAsia="Times New Roman" w:hAnsi="Calibri" w:cs="Calibri"/>
          <w:color w:val="000000"/>
          <w:sz w:val="24"/>
          <w:szCs w:val="24"/>
          <w:lang w:eastAsia="en-GB"/>
        </w:rPr>
        <w:t xml:space="preserve"> </w:t>
      </w:r>
      <w:r w:rsidRPr="006D6770">
        <w:rPr>
          <w:rFonts w:ascii="Calibri" w:eastAsia="Times New Roman" w:hAnsi="Calibri" w:cs="Calibri"/>
          <w:color w:val="000000"/>
          <w:sz w:val="24"/>
          <w:szCs w:val="24"/>
          <w:lang w:eastAsia="en-GB"/>
        </w:rPr>
        <w:t>at</w:t>
      </w:r>
      <w:r>
        <w:rPr>
          <w:rFonts w:ascii="Calibri" w:eastAsia="Times New Roman" w:hAnsi="Calibri" w:cs="Calibri"/>
          <w:color w:val="000000"/>
          <w:sz w:val="24"/>
          <w:szCs w:val="24"/>
          <w:lang w:eastAsia="en-GB"/>
        </w:rPr>
        <w:t xml:space="preserve"> </w:t>
      </w:r>
      <w:r w:rsidRPr="006D6770">
        <w:rPr>
          <w:rFonts w:ascii="Calibri" w:eastAsia="Times New Roman" w:hAnsi="Calibri" w:cs="Calibri"/>
          <w:color w:val="000000"/>
          <w:sz w:val="24"/>
          <w:szCs w:val="24"/>
          <w:lang w:eastAsia="en-GB"/>
        </w:rPr>
        <w:t>UT</w:t>
      </w:r>
      <w:r>
        <w:rPr>
          <w:rFonts w:ascii="Calibri" w:eastAsia="Times New Roman" w:hAnsi="Calibri" w:cs="Calibri"/>
          <w:color w:val="000000"/>
          <w:sz w:val="24"/>
          <w:szCs w:val="24"/>
          <w:lang w:eastAsia="en-GB"/>
        </w:rPr>
        <w:t xml:space="preserve"> </w:t>
      </w:r>
      <w:r w:rsidRPr="006D6770">
        <w:rPr>
          <w:rFonts w:ascii="Calibri" w:eastAsia="Times New Roman" w:hAnsi="Calibri" w:cs="Calibri"/>
          <w:color w:val="000000"/>
          <w:sz w:val="24"/>
          <w:szCs w:val="24"/>
          <w:lang w:eastAsia="en-GB"/>
        </w:rPr>
        <w:t>Clinic</w:t>
      </w:r>
      <w:r>
        <w:rPr>
          <w:rFonts w:ascii="Calibri" w:eastAsia="Times New Roman" w:hAnsi="Calibri" w:cs="Calibri"/>
          <w:color w:val="000000"/>
          <w:sz w:val="24"/>
          <w:szCs w:val="24"/>
          <w:lang w:eastAsia="en-GB"/>
        </w:rPr>
        <w:t xml:space="preserve"> </w:t>
      </w:r>
      <w:r w:rsidRPr="006D6770">
        <w:rPr>
          <w:rFonts w:ascii="Calibri" w:eastAsia="Times New Roman" w:hAnsi="Calibri" w:cs="Calibri"/>
          <w:color w:val="000000"/>
          <w:sz w:val="24"/>
          <w:szCs w:val="24"/>
          <w:lang w:eastAsia="en-GB"/>
        </w:rPr>
        <w:t>and</w:t>
      </w:r>
      <w:r>
        <w:rPr>
          <w:rFonts w:ascii="Calibri" w:eastAsia="Times New Roman" w:hAnsi="Calibri" w:cs="Calibri"/>
          <w:color w:val="000000"/>
          <w:sz w:val="24"/>
          <w:szCs w:val="24"/>
          <w:lang w:eastAsia="en-GB"/>
        </w:rPr>
        <w:t xml:space="preserve"> </w:t>
      </w:r>
      <w:proofErr w:type="spellStart"/>
      <w:r w:rsidRPr="006D6770">
        <w:rPr>
          <w:rFonts w:ascii="Calibri" w:eastAsia="Times New Roman" w:hAnsi="Calibri" w:cs="Calibri"/>
          <w:color w:val="000000"/>
          <w:sz w:val="24"/>
          <w:szCs w:val="24"/>
          <w:lang w:eastAsia="en-GB"/>
        </w:rPr>
        <w:t>Puru</w:t>
      </w:r>
      <w:proofErr w:type="spellEnd"/>
      <w:r>
        <w:rPr>
          <w:rFonts w:ascii="Calibri" w:eastAsia="Times New Roman" w:hAnsi="Calibri" w:cs="Calibri"/>
          <w:color w:val="000000"/>
          <w:sz w:val="24"/>
          <w:szCs w:val="24"/>
          <w:lang w:eastAsia="en-GB"/>
        </w:rPr>
        <w:t xml:space="preserve"> </w:t>
      </w:r>
      <w:r w:rsidRPr="006D6770">
        <w:rPr>
          <w:rFonts w:ascii="Calibri" w:eastAsia="Times New Roman" w:hAnsi="Calibri" w:cs="Calibri"/>
          <w:color w:val="000000"/>
          <w:sz w:val="24"/>
          <w:szCs w:val="24"/>
          <w:lang w:eastAsia="en-GB"/>
        </w:rPr>
        <w:t>Hospital</w:t>
      </w:r>
      <w:r>
        <w:rPr>
          <w:rFonts w:ascii="Calibri" w:eastAsia="Times New Roman" w:hAnsi="Calibri" w:cs="Calibri"/>
          <w:color w:val="000000"/>
          <w:sz w:val="24"/>
          <w:szCs w:val="24"/>
          <w:lang w:eastAsia="en-GB"/>
        </w:rPr>
        <w:t xml:space="preserve"> </w:t>
      </w:r>
      <w:r w:rsidRPr="006D6770">
        <w:rPr>
          <w:rFonts w:ascii="Calibri" w:eastAsia="Times New Roman" w:hAnsi="Calibri" w:cs="Calibri"/>
          <w:color w:val="000000"/>
          <w:sz w:val="24"/>
          <w:szCs w:val="24"/>
          <w:lang w:eastAsia="en-GB"/>
        </w:rPr>
        <w:t>Eye</w:t>
      </w:r>
      <w:r>
        <w:rPr>
          <w:rFonts w:ascii="Calibri" w:eastAsia="Times New Roman" w:hAnsi="Calibri" w:cs="Calibri"/>
          <w:color w:val="000000"/>
          <w:sz w:val="24"/>
          <w:szCs w:val="24"/>
          <w:lang w:eastAsia="en-GB"/>
        </w:rPr>
        <w:t xml:space="preserve"> </w:t>
      </w:r>
      <w:r w:rsidRPr="006D6770">
        <w:rPr>
          <w:rFonts w:ascii="Calibri" w:eastAsia="Times New Roman" w:hAnsi="Calibri" w:cs="Calibri"/>
          <w:color w:val="000000"/>
          <w:sz w:val="24"/>
          <w:szCs w:val="24"/>
          <w:lang w:eastAsia="en-GB"/>
        </w:rPr>
        <w:t>Department.</w:t>
      </w:r>
      <w:r>
        <w:rPr>
          <w:rFonts w:ascii="Calibri" w:eastAsia="Times New Roman" w:hAnsi="Calibri" w:cs="Calibri"/>
          <w:color w:val="000000"/>
          <w:sz w:val="24"/>
          <w:szCs w:val="24"/>
          <w:lang w:eastAsia="en-GB"/>
        </w:rPr>
        <w:t xml:space="preserve"> </w:t>
      </w:r>
      <w:r w:rsidRPr="006D6770">
        <w:rPr>
          <w:rFonts w:ascii="Calibri" w:eastAsia="Times New Roman" w:hAnsi="Calibri" w:cs="Calibri"/>
          <w:color w:val="000000"/>
          <w:sz w:val="24"/>
          <w:szCs w:val="24"/>
          <w:lang w:eastAsia="en-GB"/>
        </w:rPr>
        <w:t>Patients</w:t>
      </w:r>
      <w:r>
        <w:rPr>
          <w:rFonts w:ascii="Calibri" w:eastAsia="Times New Roman" w:hAnsi="Calibri" w:cs="Calibri"/>
          <w:color w:val="000000"/>
          <w:sz w:val="24"/>
          <w:szCs w:val="24"/>
          <w:lang w:eastAsia="en-GB"/>
        </w:rPr>
        <w:t xml:space="preserve"> </w:t>
      </w:r>
      <w:r w:rsidRPr="006D6770">
        <w:rPr>
          <w:rFonts w:ascii="Calibri" w:eastAsia="Times New Roman" w:hAnsi="Calibri" w:cs="Calibri"/>
          <w:color w:val="000000"/>
          <w:sz w:val="24"/>
          <w:szCs w:val="24"/>
          <w:lang w:eastAsia="en-GB"/>
        </w:rPr>
        <w:t>with</w:t>
      </w:r>
      <w:r>
        <w:rPr>
          <w:rFonts w:ascii="Calibri" w:eastAsia="Times New Roman" w:hAnsi="Calibri" w:cs="Calibri"/>
          <w:color w:val="000000"/>
          <w:sz w:val="24"/>
          <w:szCs w:val="24"/>
          <w:lang w:eastAsia="en-GB"/>
        </w:rPr>
        <w:t xml:space="preserve"> </w:t>
      </w:r>
      <w:r w:rsidRPr="006D6770">
        <w:rPr>
          <w:rFonts w:ascii="Calibri" w:eastAsia="Times New Roman" w:hAnsi="Calibri" w:cs="Calibri"/>
          <w:color w:val="000000"/>
          <w:sz w:val="24"/>
          <w:szCs w:val="24"/>
          <w:lang w:eastAsia="en-GB"/>
        </w:rPr>
        <w:t>eye-piercing</w:t>
      </w:r>
      <w:r>
        <w:rPr>
          <w:rFonts w:ascii="Calibri" w:eastAsia="Times New Roman" w:hAnsi="Calibri" w:cs="Calibri"/>
          <w:color w:val="000000"/>
          <w:sz w:val="24"/>
          <w:szCs w:val="24"/>
          <w:lang w:eastAsia="en-GB"/>
        </w:rPr>
        <w:t xml:space="preserve"> </w:t>
      </w:r>
      <w:r w:rsidRPr="006D6770">
        <w:rPr>
          <w:rFonts w:ascii="Calibri" w:eastAsia="Times New Roman" w:hAnsi="Calibri" w:cs="Calibri"/>
          <w:color w:val="000000"/>
          <w:sz w:val="24"/>
          <w:szCs w:val="24"/>
          <w:lang w:eastAsia="en-GB"/>
        </w:rPr>
        <w:t>injuries</w:t>
      </w:r>
      <w:r>
        <w:rPr>
          <w:rFonts w:ascii="Calibri" w:eastAsia="Times New Roman" w:hAnsi="Calibri" w:cs="Calibri"/>
          <w:color w:val="000000"/>
          <w:sz w:val="24"/>
          <w:szCs w:val="24"/>
          <w:lang w:eastAsia="en-GB"/>
        </w:rPr>
        <w:t xml:space="preserve"> </w:t>
      </w:r>
      <w:r w:rsidRPr="006D6770">
        <w:rPr>
          <w:rFonts w:ascii="Calibri" w:eastAsia="Times New Roman" w:hAnsi="Calibri" w:cs="Calibri"/>
          <w:color w:val="000000"/>
          <w:sz w:val="24"/>
          <w:szCs w:val="24"/>
          <w:lang w:eastAsia="en-GB"/>
        </w:rPr>
        <w:t>require</w:t>
      </w:r>
      <w:r>
        <w:rPr>
          <w:rFonts w:ascii="Calibri" w:eastAsia="Times New Roman" w:hAnsi="Calibri" w:cs="Calibri"/>
          <w:color w:val="000000"/>
          <w:sz w:val="24"/>
          <w:szCs w:val="24"/>
          <w:lang w:eastAsia="en-GB"/>
        </w:rPr>
        <w:t xml:space="preserve"> </w:t>
      </w:r>
      <w:r w:rsidRPr="006D6770">
        <w:rPr>
          <w:rFonts w:ascii="Calibri" w:eastAsia="Times New Roman" w:hAnsi="Calibri" w:cs="Calibri"/>
          <w:color w:val="000000"/>
          <w:sz w:val="24"/>
          <w:szCs w:val="24"/>
          <w:lang w:eastAsia="en-GB"/>
        </w:rPr>
        <w:t>highly</w:t>
      </w:r>
      <w:r>
        <w:rPr>
          <w:rFonts w:ascii="Calibri" w:eastAsia="Times New Roman" w:hAnsi="Calibri" w:cs="Calibri"/>
          <w:color w:val="000000"/>
          <w:sz w:val="24"/>
          <w:szCs w:val="24"/>
          <w:lang w:eastAsia="en-GB"/>
        </w:rPr>
        <w:t xml:space="preserve"> </w:t>
      </w:r>
      <w:r w:rsidRPr="006D6770">
        <w:rPr>
          <w:rFonts w:ascii="Calibri" w:eastAsia="Times New Roman" w:hAnsi="Calibri" w:cs="Calibri"/>
          <w:color w:val="000000"/>
          <w:sz w:val="24"/>
          <w:szCs w:val="24"/>
          <w:lang w:eastAsia="en-GB"/>
        </w:rPr>
        <w:t>qualified</w:t>
      </w:r>
      <w:r>
        <w:rPr>
          <w:rFonts w:ascii="Calibri" w:eastAsia="Times New Roman" w:hAnsi="Calibri" w:cs="Calibri"/>
          <w:color w:val="000000"/>
          <w:sz w:val="24"/>
          <w:szCs w:val="24"/>
          <w:lang w:eastAsia="en-GB"/>
        </w:rPr>
        <w:t xml:space="preserve"> </w:t>
      </w:r>
      <w:r w:rsidRPr="006D6770">
        <w:rPr>
          <w:rFonts w:ascii="Calibri" w:eastAsia="Times New Roman" w:hAnsi="Calibri" w:cs="Calibri"/>
          <w:color w:val="000000"/>
          <w:sz w:val="24"/>
          <w:szCs w:val="24"/>
          <w:lang w:eastAsia="en-GB"/>
        </w:rPr>
        <w:t>surgical</w:t>
      </w:r>
      <w:r>
        <w:rPr>
          <w:rFonts w:ascii="Calibri" w:eastAsia="Times New Roman" w:hAnsi="Calibri" w:cs="Calibri"/>
          <w:color w:val="000000"/>
          <w:sz w:val="24"/>
          <w:szCs w:val="24"/>
          <w:lang w:eastAsia="en-GB"/>
        </w:rPr>
        <w:t xml:space="preserve"> </w:t>
      </w:r>
      <w:r w:rsidRPr="006D6770">
        <w:rPr>
          <w:rFonts w:ascii="Calibri" w:eastAsia="Times New Roman" w:hAnsi="Calibri" w:cs="Calibri"/>
          <w:color w:val="000000"/>
          <w:sz w:val="24"/>
          <w:szCs w:val="24"/>
          <w:lang w:eastAsia="en-GB"/>
        </w:rPr>
        <w:t>assistance,</w:t>
      </w:r>
      <w:r>
        <w:rPr>
          <w:rFonts w:ascii="Calibri" w:eastAsia="Times New Roman" w:hAnsi="Calibri" w:cs="Calibri"/>
          <w:color w:val="000000"/>
          <w:sz w:val="24"/>
          <w:szCs w:val="24"/>
          <w:lang w:eastAsia="en-GB"/>
        </w:rPr>
        <w:t xml:space="preserve"> </w:t>
      </w:r>
      <w:r w:rsidRPr="006D6770">
        <w:rPr>
          <w:rFonts w:ascii="Calibri" w:eastAsia="Times New Roman" w:hAnsi="Calibri" w:cs="Calibri"/>
          <w:color w:val="000000"/>
          <w:sz w:val="24"/>
          <w:szCs w:val="24"/>
          <w:lang w:eastAsia="en-GB"/>
        </w:rPr>
        <w:t>as</w:t>
      </w:r>
      <w:r>
        <w:rPr>
          <w:rFonts w:ascii="Calibri" w:eastAsia="Times New Roman" w:hAnsi="Calibri" w:cs="Calibri"/>
          <w:color w:val="000000"/>
          <w:sz w:val="24"/>
          <w:szCs w:val="24"/>
          <w:lang w:eastAsia="en-GB"/>
        </w:rPr>
        <w:t xml:space="preserve"> </w:t>
      </w:r>
      <w:r w:rsidRPr="006D6770">
        <w:rPr>
          <w:rFonts w:ascii="Calibri" w:eastAsia="Times New Roman" w:hAnsi="Calibri" w:cs="Calibri"/>
          <w:color w:val="000000"/>
          <w:sz w:val="24"/>
          <w:szCs w:val="24"/>
          <w:lang w:eastAsia="en-GB"/>
        </w:rPr>
        <w:t>the</w:t>
      </w:r>
      <w:r>
        <w:rPr>
          <w:rFonts w:ascii="Calibri" w:eastAsia="Times New Roman" w:hAnsi="Calibri" w:cs="Calibri"/>
          <w:color w:val="000000"/>
          <w:sz w:val="24"/>
          <w:szCs w:val="24"/>
          <w:lang w:eastAsia="en-GB"/>
        </w:rPr>
        <w:t xml:space="preserve"> </w:t>
      </w:r>
      <w:r w:rsidRPr="006D6770">
        <w:rPr>
          <w:rFonts w:ascii="Calibri" w:eastAsia="Times New Roman" w:hAnsi="Calibri" w:cs="Calibri"/>
          <w:color w:val="000000"/>
          <w:sz w:val="24"/>
          <w:szCs w:val="24"/>
          <w:lang w:eastAsia="en-GB"/>
        </w:rPr>
        <w:t>outcome</w:t>
      </w:r>
      <w:r>
        <w:rPr>
          <w:rFonts w:ascii="Calibri" w:eastAsia="Times New Roman" w:hAnsi="Calibri" w:cs="Calibri"/>
          <w:color w:val="000000"/>
          <w:sz w:val="24"/>
          <w:szCs w:val="24"/>
          <w:lang w:eastAsia="en-GB"/>
        </w:rPr>
        <w:t xml:space="preserve"> </w:t>
      </w:r>
      <w:r w:rsidRPr="006D6770">
        <w:rPr>
          <w:rFonts w:ascii="Calibri" w:eastAsia="Times New Roman" w:hAnsi="Calibri" w:cs="Calibri"/>
          <w:color w:val="000000"/>
          <w:sz w:val="24"/>
          <w:szCs w:val="24"/>
          <w:lang w:eastAsia="en-GB"/>
        </w:rPr>
        <w:t>of</w:t>
      </w:r>
      <w:r>
        <w:rPr>
          <w:rFonts w:ascii="Calibri" w:eastAsia="Times New Roman" w:hAnsi="Calibri" w:cs="Calibri"/>
          <w:color w:val="000000"/>
          <w:sz w:val="24"/>
          <w:szCs w:val="24"/>
          <w:lang w:eastAsia="en-GB"/>
        </w:rPr>
        <w:t xml:space="preserve"> </w:t>
      </w:r>
      <w:r w:rsidRPr="006D6770">
        <w:rPr>
          <w:rFonts w:ascii="Calibri" w:eastAsia="Times New Roman" w:hAnsi="Calibri" w:cs="Calibri"/>
          <w:color w:val="000000"/>
          <w:sz w:val="24"/>
          <w:szCs w:val="24"/>
          <w:lang w:eastAsia="en-GB"/>
        </w:rPr>
        <w:t>the</w:t>
      </w:r>
      <w:r>
        <w:rPr>
          <w:rFonts w:ascii="Calibri" w:eastAsia="Times New Roman" w:hAnsi="Calibri" w:cs="Calibri"/>
          <w:color w:val="000000"/>
          <w:sz w:val="24"/>
          <w:szCs w:val="24"/>
          <w:lang w:eastAsia="en-GB"/>
        </w:rPr>
        <w:t xml:space="preserve"> </w:t>
      </w:r>
      <w:r w:rsidRPr="006D6770">
        <w:rPr>
          <w:rFonts w:ascii="Calibri" w:eastAsia="Times New Roman" w:hAnsi="Calibri" w:cs="Calibri"/>
          <w:color w:val="000000"/>
          <w:sz w:val="24"/>
          <w:szCs w:val="24"/>
          <w:lang w:eastAsia="en-GB"/>
        </w:rPr>
        <w:t>operation</w:t>
      </w:r>
      <w:r>
        <w:rPr>
          <w:rFonts w:ascii="Calibri" w:eastAsia="Times New Roman" w:hAnsi="Calibri" w:cs="Calibri"/>
          <w:color w:val="000000"/>
          <w:sz w:val="24"/>
          <w:szCs w:val="24"/>
          <w:lang w:eastAsia="en-GB"/>
        </w:rPr>
        <w:t xml:space="preserve"> </w:t>
      </w:r>
      <w:r w:rsidRPr="006D6770">
        <w:rPr>
          <w:rFonts w:ascii="Calibri" w:eastAsia="Times New Roman" w:hAnsi="Calibri" w:cs="Calibri"/>
          <w:color w:val="000000"/>
          <w:sz w:val="24"/>
          <w:szCs w:val="24"/>
          <w:lang w:eastAsia="en-GB"/>
        </w:rPr>
        <w:t>directly</w:t>
      </w:r>
      <w:r>
        <w:rPr>
          <w:rFonts w:ascii="Calibri" w:eastAsia="Times New Roman" w:hAnsi="Calibri" w:cs="Calibri"/>
          <w:color w:val="000000"/>
          <w:sz w:val="24"/>
          <w:szCs w:val="24"/>
          <w:lang w:eastAsia="en-GB"/>
        </w:rPr>
        <w:t xml:space="preserve"> </w:t>
      </w:r>
      <w:r w:rsidRPr="006D6770">
        <w:rPr>
          <w:rFonts w:ascii="Calibri" w:eastAsia="Times New Roman" w:hAnsi="Calibri" w:cs="Calibri"/>
          <w:color w:val="000000"/>
          <w:sz w:val="24"/>
          <w:szCs w:val="24"/>
          <w:lang w:eastAsia="en-GB"/>
        </w:rPr>
        <w:t>depends</w:t>
      </w:r>
      <w:r>
        <w:rPr>
          <w:rFonts w:ascii="Calibri" w:eastAsia="Times New Roman" w:hAnsi="Calibri" w:cs="Calibri"/>
          <w:color w:val="000000"/>
          <w:sz w:val="24"/>
          <w:szCs w:val="24"/>
          <w:lang w:eastAsia="en-GB"/>
        </w:rPr>
        <w:t xml:space="preserve"> </w:t>
      </w:r>
      <w:r w:rsidRPr="006D6770">
        <w:rPr>
          <w:rFonts w:ascii="Calibri" w:eastAsia="Times New Roman" w:hAnsi="Calibri" w:cs="Calibri"/>
          <w:color w:val="000000"/>
          <w:sz w:val="24"/>
          <w:szCs w:val="24"/>
          <w:lang w:eastAsia="en-GB"/>
        </w:rPr>
        <w:t>on</w:t>
      </w:r>
      <w:r>
        <w:rPr>
          <w:rFonts w:ascii="Calibri" w:eastAsia="Times New Roman" w:hAnsi="Calibri" w:cs="Calibri"/>
          <w:color w:val="000000"/>
          <w:sz w:val="24"/>
          <w:szCs w:val="24"/>
          <w:lang w:eastAsia="en-GB"/>
        </w:rPr>
        <w:t xml:space="preserve"> </w:t>
      </w:r>
      <w:r w:rsidRPr="006D6770">
        <w:rPr>
          <w:rFonts w:ascii="Calibri" w:eastAsia="Times New Roman" w:hAnsi="Calibri" w:cs="Calibri"/>
          <w:color w:val="000000"/>
          <w:sz w:val="24"/>
          <w:szCs w:val="24"/>
          <w:lang w:eastAsia="en-GB"/>
        </w:rPr>
        <w:t>the</w:t>
      </w:r>
      <w:r>
        <w:rPr>
          <w:rFonts w:ascii="Calibri" w:eastAsia="Times New Roman" w:hAnsi="Calibri" w:cs="Calibri"/>
          <w:color w:val="000000"/>
          <w:sz w:val="24"/>
          <w:szCs w:val="24"/>
          <w:lang w:eastAsia="en-GB"/>
        </w:rPr>
        <w:t xml:space="preserve"> </w:t>
      </w:r>
      <w:r w:rsidRPr="006D6770">
        <w:rPr>
          <w:rFonts w:ascii="Calibri" w:eastAsia="Times New Roman" w:hAnsi="Calibri" w:cs="Calibri"/>
          <w:color w:val="000000"/>
          <w:sz w:val="24"/>
          <w:szCs w:val="24"/>
          <w:lang w:eastAsia="en-GB"/>
        </w:rPr>
        <w:t>continued</w:t>
      </w:r>
      <w:r>
        <w:rPr>
          <w:rFonts w:ascii="Calibri" w:eastAsia="Times New Roman" w:hAnsi="Calibri" w:cs="Calibri"/>
          <w:color w:val="000000"/>
          <w:sz w:val="24"/>
          <w:szCs w:val="24"/>
          <w:lang w:eastAsia="en-GB"/>
        </w:rPr>
        <w:t xml:space="preserve"> </w:t>
      </w:r>
      <w:r w:rsidRPr="006D6770">
        <w:rPr>
          <w:rFonts w:ascii="Calibri" w:eastAsia="Times New Roman" w:hAnsi="Calibri" w:cs="Calibri"/>
          <w:color w:val="000000"/>
          <w:sz w:val="24"/>
          <w:szCs w:val="24"/>
          <w:lang w:eastAsia="en-GB"/>
        </w:rPr>
        <w:t>condition</w:t>
      </w:r>
      <w:r>
        <w:rPr>
          <w:rFonts w:ascii="Calibri" w:eastAsia="Times New Roman" w:hAnsi="Calibri" w:cs="Calibri"/>
          <w:color w:val="000000"/>
          <w:sz w:val="24"/>
          <w:szCs w:val="24"/>
          <w:lang w:eastAsia="en-GB"/>
        </w:rPr>
        <w:t xml:space="preserve"> </w:t>
      </w:r>
      <w:r w:rsidRPr="006D6770">
        <w:rPr>
          <w:rFonts w:ascii="Calibri" w:eastAsia="Times New Roman" w:hAnsi="Calibri" w:cs="Calibri"/>
          <w:color w:val="000000"/>
          <w:sz w:val="24"/>
          <w:szCs w:val="24"/>
          <w:lang w:eastAsia="en-GB"/>
        </w:rPr>
        <w:t>of</w:t>
      </w:r>
      <w:r>
        <w:rPr>
          <w:rFonts w:ascii="Calibri" w:eastAsia="Times New Roman" w:hAnsi="Calibri" w:cs="Calibri"/>
          <w:color w:val="000000"/>
          <w:sz w:val="24"/>
          <w:szCs w:val="24"/>
          <w:lang w:eastAsia="en-GB"/>
        </w:rPr>
        <w:t xml:space="preserve"> </w:t>
      </w:r>
      <w:r w:rsidRPr="006D6770">
        <w:rPr>
          <w:rFonts w:ascii="Calibri" w:eastAsia="Times New Roman" w:hAnsi="Calibri" w:cs="Calibri"/>
          <w:color w:val="000000"/>
          <w:sz w:val="24"/>
          <w:szCs w:val="24"/>
          <w:lang w:eastAsia="en-GB"/>
        </w:rPr>
        <w:t>the</w:t>
      </w:r>
      <w:r>
        <w:rPr>
          <w:rFonts w:ascii="Calibri" w:eastAsia="Times New Roman" w:hAnsi="Calibri" w:cs="Calibri"/>
          <w:color w:val="000000"/>
          <w:sz w:val="24"/>
          <w:szCs w:val="24"/>
          <w:lang w:eastAsia="en-GB"/>
        </w:rPr>
        <w:t xml:space="preserve"> </w:t>
      </w:r>
      <w:r w:rsidRPr="006D6770">
        <w:rPr>
          <w:rFonts w:ascii="Calibri" w:eastAsia="Times New Roman" w:hAnsi="Calibri" w:cs="Calibri"/>
          <w:color w:val="000000"/>
          <w:sz w:val="24"/>
          <w:szCs w:val="24"/>
          <w:lang w:eastAsia="en-GB"/>
        </w:rPr>
        <w:t>eye</w:t>
      </w:r>
      <w:r>
        <w:rPr>
          <w:rFonts w:ascii="Calibri" w:eastAsia="Times New Roman" w:hAnsi="Calibri" w:cs="Calibri"/>
          <w:color w:val="000000"/>
          <w:sz w:val="24"/>
          <w:szCs w:val="24"/>
          <w:lang w:eastAsia="en-GB"/>
        </w:rPr>
        <w:t xml:space="preserve"> </w:t>
      </w:r>
      <w:r w:rsidRPr="006D6770">
        <w:rPr>
          <w:rFonts w:ascii="Calibri" w:eastAsia="Times New Roman" w:hAnsi="Calibri" w:cs="Calibri"/>
          <w:color w:val="000000"/>
          <w:sz w:val="24"/>
          <w:szCs w:val="24"/>
          <w:lang w:eastAsia="en-GB"/>
        </w:rPr>
        <w:t>and</w:t>
      </w:r>
      <w:r>
        <w:rPr>
          <w:rFonts w:ascii="Calibri" w:eastAsia="Times New Roman" w:hAnsi="Calibri" w:cs="Calibri"/>
          <w:color w:val="000000"/>
          <w:sz w:val="24"/>
          <w:szCs w:val="24"/>
          <w:lang w:eastAsia="en-GB"/>
        </w:rPr>
        <w:t xml:space="preserve"> </w:t>
      </w:r>
      <w:r w:rsidRPr="006D6770">
        <w:rPr>
          <w:rFonts w:ascii="Calibri" w:eastAsia="Times New Roman" w:hAnsi="Calibri" w:cs="Calibri"/>
          <w:color w:val="000000"/>
          <w:sz w:val="24"/>
          <w:szCs w:val="24"/>
          <w:lang w:eastAsia="en-GB"/>
        </w:rPr>
        <w:t>the</w:t>
      </w:r>
      <w:r>
        <w:rPr>
          <w:rFonts w:ascii="Calibri" w:eastAsia="Times New Roman" w:hAnsi="Calibri" w:cs="Calibri"/>
          <w:color w:val="000000"/>
          <w:sz w:val="24"/>
          <w:szCs w:val="24"/>
          <w:lang w:eastAsia="en-GB"/>
        </w:rPr>
        <w:t xml:space="preserve"> </w:t>
      </w:r>
      <w:r w:rsidRPr="006D6770">
        <w:rPr>
          <w:rFonts w:ascii="Calibri" w:eastAsia="Times New Roman" w:hAnsi="Calibri" w:cs="Calibri"/>
          <w:color w:val="000000"/>
          <w:sz w:val="24"/>
          <w:szCs w:val="24"/>
          <w:lang w:eastAsia="en-GB"/>
        </w:rPr>
        <w:t>possible</w:t>
      </w:r>
      <w:r>
        <w:rPr>
          <w:rFonts w:ascii="Calibri" w:eastAsia="Times New Roman" w:hAnsi="Calibri" w:cs="Calibri"/>
          <w:color w:val="000000"/>
          <w:sz w:val="24"/>
          <w:szCs w:val="24"/>
          <w:lang w:eastAsia="en-GB"/>
        </w:rPr>
        <w:t xml:space="preserve"> </w:t>
      </w:r>
      <w:r w:rsidRPr="006D6770">
        <w:rPr>
          <w:rFonts w:ascii="Calibri" w:eastAsia="Times New Roman" w:hAnsi="Calibri" w:cs="Calibri"/>
          <w:color w:val="000000"/>
          <w:sz w:val="24"/>
          <w:szCs w:val="24"/>
          <w:lang w:eastAsia="en-GB"/>
        </w:rPr>
        <w:t>maintenance</w:t>
      </w:r>
      <w:r>
        <w:rPr>
          <w:rFonts w:ascii="Calibri" w:eastAsia="Times New Roman" w:hAnsi="Calibri" w:cs="Calibri"/>
          <w:color w:val="000000"/>
          <w:sz w:val="24"/>
          <w:szCs w:val="24"/>
          <w:lang w:eastAsia="en-GB"/>
        </w:rPr>
        <w:t xml:space="preserve"> </w:t>
      </w:r>
      <w:r w:rsidRPr="006D6770">
        <w:rPr>
          <w:rFonts w:ascii="Calibri" w:eastAsia="Times New Roman" w:hAnsi="Calibri" w:cs="Calibri"/>
          <w:color w:val="000000"/>
          <w:sz w:val="24"/>
          <w:szCs w:val="24"/>
          <w:lang w:eastAsia="en-GB"/>
        </w:rPr>
        <w:t>of</w:t>
      </w:r>
      <w:r>
        <w:rPr>
          <w:rFonts w:ascii="Calibri" w:eastAsia="Times New Roman" w:hAnsi="Calibri" w:cs="Calibri"/>
          <w:color w:val="000000"/>
          <w:sz w:val="24"/>
          <w:szCs w:val="24"/>
          <w:lang w:eastAsia="en-GB"/>
        </w:rPr>
        <w:t xml:space="preserve"> </w:t>
      </w:r>
      <w:r w:rsidRPr="006D6770">
        <w:rPr>
          <w:rFonts w:ascii="Calibri" w:eastAsia="Times New Roman" w:hAnsi="Calibri" w:cs="Calibri"/>
          <w:color w:val="000000"/>
          <w:sz w:val="24"/>
          <w:szCs w:val="24"/>
          <w:lang w:eastAsia="en-GB"/>
        </w:rPr>
        <w:t>visual</w:t>
      </w:r>
      <w:r>
        <w:rPr>
          <w:rFonts w:ascii="Calibri" w:eastAsia="Times New Roman" w:hAnsi="Calibri" w:cs="Calibri"/>
          <w:color w:val="000000"/>
          <w:sz w:val="24"/>
          <w:szCs w:val="24"/>
          <w:lang w:eastAsia="en-GB"/>
        </w:rPr>
        <w:t xml:space="preserve"> </w:t>
      </w:r>
      <w:r w:rsidRPr="006D6770">
        <w:rPr>
          <w:rFonts w:ascii="Calibri" w:eastAsia="Times New Roman" w:hAnsi="Calibri" w:cs="Calibri"/>
          <w:color w:val="000000"/>
          <w:sz w:val="24"/>
          <w:szCs w:val="24"/>
          <w:lang w:eastAsia="en-GB"/>
        </w:rPr>
        <w:t>function.</w:t>
      </w:r>
      <w:r>
        <w:rPr>
          <w:rFonts w:ascii="Calibri" w:eastAsia="Times New Roman" w:hAnsi="Calibri" w:cs="Calibri"/>
          <w:color w:val="000000"/>
          <w:sz w:val="24"/>
          <w:szCs w:val="24"/>
          <w:lang w:eastAsia="en-GB"/>
        </w:rPr>
        <w:t xml:space="preserve"> </w:t>
      </w:r>
      <w:r w:rsidRPr="006D6770">
        <w:rPr>
          <w:rFonts w:ascii="Calibri" w:eastAsia="Times New Roman" w:hAnsi="Calibri" w:cs="Calibri"/>
          <w:color w:val="000000"/>
          <w:sz w:val="24"/>
          <w:szCs w:val="24"/>
          <w:lang w:eastAsia="en-GB"/>
        </w:rPr>
        <w:t>Thus,</w:t>
      </w:r>
      <w:r>
        <w:rPr>
          <w:rFonts w:ascii="Calibri" w:eastAsia="Times New Roman" w:hAnsi="Calibri" w:cs="Calibri"/>
          <w:color w:val="000000"/>
          <w:sz w:val="24"/>
          <w:szCs w:val="24"/>
          <w:lang w:eastAsia="en-GB"/>
        </w:rPr>
        <w:t xml:space="preserve"> </w:t>
      </w:r>
      <w:r w:rsidRPr="006D6770">
        <w:rPr>
          <w:rFonts w:ascii="Calibri" w:eastAsia="Times New Roman" w:hAnsi="Calibri" w:cs="Calibri"/>
          <w:color w:val="000000"/>
          <w:sz w:val="24"/>
          <w:szCs w:val="24"/>
          <w:lang w:eastAsia="en-GB"/>
        </w:rPr>
        <w:t>the</w:t>
      </w:r>
      <w:r>
        <w:rPr>
          <w:rFonts w:ascii="Calibri" w:eastAsia="Times New Roman" w:hAnsi="Calibri" w:cs="Calibri"/>
          <w:color w:val="000000"/>
          <w:sz w:val="24"/>
          <w:szCs w:val="24"/>
          <w:lang w:eastAsia="en-GB"/>
        </w:rPr>
        <w:t xml:space="preserve"> </w:t>
      </w:r>
      <w:r w:rsidRPr="006D6770">
        <w:rPr>
          <w:rFonts w:ascii="Calibri" w:eastAsia="Times New Roman" w:hAnsi="Calibri" w:cs="Calibri"/>
          <w:color w:val="000000"/>
          <w:sz w:val="24"/>
          <w:szCs w:val="24"/>
          <w:lang w:eastAsia="en-GB"/>
        </w:rPr>
        <w:t>outcome</w:t>
      </w:r>
      <w:r>
        <w:rPr>
          <w:rFonts w:ascii="Calibri" w:eastAsia="Times New Roman" w:hAnsi="Calibri" w:cs="Calibri"/>
          <w:color w:val="000000"/>
          <w:sz w:val="24"/>
          <w:szCs w:val="24"/>
          <w:lang w:eastAsia="en-GB"/>
        </w:rPr>
        <w:t xml:space="preserve"> </w:t>
      </w:r>
      <w:r w:rsidRPr="006D6770">
        <w:rPr>
          <w:rFonts w:ascii="Calibri" w:eastAsia="Times New Roman" w:hAnsi="Calibri" w:cs="Calibri"/>
          <w:color w:val="000000"/>
          <w:sz w:val="24"/>
          <w:szCs w:val="24"/>
          <w:lang w:eastAsia="en-GB"/>
        </w:rPr>
        <w:t>of</w:t>
      </w:r>
      <w:r>
        <w:rPr>
          <w:rFonts w:ascii="Calibri" w:eastAsia="Times New Roman" w:hAnsi="Calibri" w:cs="Calibri"/>
          <w:color w:val="000000"/>
          <w:sz w:val="24"/>
          <w:szCs w:val="24"/>
          <w:lang w:eastAsia="en-GB"/>
        </w:rPr>
        <w:t xml:space="preserve"> </w:t>
      </w:r>
      <w:r w:rsidRPr="006D6770">
        <w:rPr>
          <w:rFonts w:ascii="Calibri" w:eastAsia="Times New Roman" w:hAnsi="Calibri" w:cs="Calibri"/>
          <w:color w:val="000000"/>
          <w:sz w:val="24"/>
          <w:szCs w:val="24"/>
          <w:lang w:eastAsia="en-GB"/>
        </w:rPr>
        <w:t>active</w:t>
      </w:r>
      <w:r>
        <w:rPr>
          <w:rFonts w:ascii="Calibri" w:eastAsia="Times New Roman" w:hAnsi="Calibri" w:cs="Calibri"/>
          <w:color w:val="000000"/>
          <w:sz w:val="24"/>
          <w:szCs w:val="24"/>
          <w:lang w:eastAsia="en-GB"/>
        </w:rPr>
        <w:t xml:space="preserve"> </w:t>
      </w:r>
      <w:r w:rsidRPr="006D6770">
        <w:rPr>
          <w:rFonts w:ascii="Calibri" w:eastAsia="Times New Roman" w:hAnsi="Calibri" w:cs="Calibri"/>
          <w:color w:val="000000"/>
          <w:sz w:val="24"/>
          <w:szCs w:val="24"/>
          <w:lang w:eastAsia="en-GB"/>
        </w:rPr>
        <w:t>treatment</w:t>
      </w:r>
      <w:r>
        <w:rPr>
          <w:rFonts w:ascii="Calibri" w:eastAsia="Times New Roman" w:hAnsi="Calibri" w:cs="Calibri"/>
          <w:color w:val="000000"/>
          <w:sz w:val="24"/>
          <w:szCs w:val="24"/>
          <w:lang w:eastAsia="en-GB"/>
        </w:rPr>
        <w:t xml:space="preserve"> </w:t>
      </w:r>
      <w:r w:rsidRPr="006D6770">
        <w:rPr>
          <w:rFonts w:ascii="Calibri" w:eastAsia="Times New Roman" w:hAnsi="Calibri" w:cs="Calibri"/>
          <w:color w:val="000000"/>
          <w:sz w:val="24"/>
          <w:szCs w:val="24"/>
          <w:lang w:eastAsia="en-GB"/>
        </w:rPr>
        <w:t>/</w:t>
      </w:r>
      <w:r>
        <w:rPr>
          <w:rFonts w:ascii="Calibri" w:eastAsia="Times New Roman" w:hAnsi="Calibri" w:cs="Calibri"/>
          <w:color w:val="000000"/>
          <w:sz w:val="24"/>
          <w:szCs w:val="24"/>
          <w:lang w:eastAsia="en-GB"/>
        </w:rPr>
        <w:t xml:space="preserve"> </w:t>
      </w:r>
      <w:r w:rsidRPr="006D6770">
        <w:rPr>
          <w:rFonts w:ascii="Calibri" w:eastAsia="Times New Roman" w:hAnsi="Calibri" w:cs="Calibri"/>
          <w:color w:val="000000"/>
          <w:sz w:val="24"/>
          <w:szCs w:val="24"/>
          <w:lang w:eastAsia="en-GB"/>
        </w:rPr>
        <w:t>surgery</w:t>
      </w:r>
      <w:r>
        <w:rPr>
          <w:rFonts w:ascii="Calibri" w:eastAsia="Times New Roman" w:hAnsi="Calibri" w:cs="Calibri"/>
          <w:color w:val="000000"/>
          <w:sz w:val="24"/>
          <w:szCs w:val="24"/>
          <w:lang w:eastAsia="en-GB"/>
        </w:rPr>
        <w:t xml:space="preserve"> </w:t>
      </w:r>
      <w:r w:rsidRPr="006D6770">
        <w:rPr>
          <w:rFonts w:ascii="Calibri" w:eastAsia="Times New Roman" w:hAnsi="Calibri" w:cs="Calibri"/>
          <w:color w:val="000000"/>
          <w:sz w:val="24"/>
          <w:szCs w:val="24"/>
          <w:lang w:eastAsia="en-GB"/>
        </w:rPr>
        <w:t>does</w:t>
      </w:r>
      <w:r>
        <w:rPr>
          <w:rFonts w:ascii="Calibri" w:eastAsia="Times New Roman" w:hAnsi="Calibri" w:cs="Calibri"/>
          <w:color w:val="000000"/>
          <w:sz w:val="24"/>
          <w:szCs w:val="24"/>
          <w:lang w:eastAsia="en-GB"/>
        </w:rPr>
        <w:t xml:space="preserve"> </w:t>
      </w:r>
      <w:r w:rsidRPr="006D6770">
        <w:rPr>
          <w:rFonts w:ascii="Calibri" w:eastAsia="Times New Roman" w:hAnsi="Calibri" w:cs="Calibri"/>
          <w:color w:val="000000"/>
          <w:sz w:val="24"/>
          <w:szCs w:val="24"/>
          <w:lang w:eastAsia="en-GB"/>
        </w:rPr>
        <w:t>not</w:t>
      </w:r>
      <w:r>
        <w:rPr>
          <w:rFonts w:ascii="Calibri" w:eastAsia="Times New Roman" w:hAnsi="Calibri" w:cs="Calibri"/>
          <w:color w:val="000000"/>
          <w:sz w:val="24"/>
          <w:szCs w:val="24"/>
          <w:lang w:eastAsia="en-GB"/>
        </w:rPr>
        <w:t xml:space="preserve"> </w:t>
      </w:r>
      <w:r w:rsidRPr="006D6770">
        <w:rPr>
          <w:rFonts w:ascii="Calibri" w:eastAsia="Times New Roman" w:hAnsi="Calibri" w:cs="Calibri"/>
          <w:color w:val="000000"/>
          <w:sz w:val="24"/>
          <w:szCs w:val="24"/>
          <w:lang w:eastAsia="en-GB"/>
        </w:rPr>
        <w:t>depend</w:t>
      </w:r>
      <w:r>
        <w:rPr>
          <w:rFonts w:ascii="Calibri" w:eastAsia="Times New Roman" w:hAnsi="Calibri" w:cs="Calibri"/>
          <w:color w:val="000000"/>
          <w:sz w:val="24"/>
          <w:szCs w:val="24"/>
          <w:lang w:eastAsia="en-GB"/>
        </w:rPr>
        <w:t xml:space="preserve"> </w:t>
      </w:r>
      <w:r w:rsidRPr="006D6770">
        <w:rPr>
          <w:rFonts w:ascii="Calibri" w:eastAsia="Times New Roman" w:hAnsi="Calibri" w:cs="Calibri"/>
          <w:color w:val="000000"/>
          <w:sz w:val="24"/>
          <w:szCs w:val="24"/>
          <w:lang w:eastAsia="en-GB"/>
        </w:rPr>
        <w:t>on</w:t>
      </w:r>
      <w:r>
        <w:rPr>
          <w:rFonts w:ascii="Calibri" w:eastAsia="Times New Roman" w:hAnsi="Calibri" w:cs="Calibri"/>
          <w:color w:val="000000"/>
          <w:sz w:val="24"/>
          <w:szCs w:val="24"/>
          <w:lang w:eastAsia="en-GB"/>
        </w:rPr>
        <w:t xml:space="preserve"> </w:t>
      </w:r>
      <w:r w:rsidRPr="006D6770">
        <w:rPr>
          <w:rFonts w:ascii="Calibri" w:eastAsia="Times New Roman" w:hAnsi="Calibri" w:cs="Calibri"/>
          <w:color w:val="000000"/>
          <w:sz w:val="24"/>
          <w:szCs w:val="24"/>
          <w:lang w:eastAsia="en-GB"/>
        </w:rPr>
        <w:t>the</w:t>
      </w:r>
      <w:r>
        <w:rPr>
          <w:rFonts w:ascii="Calibri" w:eastAsia="Times New Roman" w:hAnsi="Calibri" w:cs="Calibri"/>
          <w:color w:val="000000"/>
          <w:sz w:val="24"/>
          <w:szCs w:val="24"/>
          <w:lang w:eastAsia="en-GB"/>
        </w:rPr>
        <w:t xml:space="preserve"> </w:t>
      </w:r>
      <w:r w:rsidRPr="006D6770">
        <w:rPr>
          <w:rFonts w:ascii="Calibri" w:eastAsia="Times New Roman" w:hAnsi="Calibri" w:cs="Calibri"/>
          <w:color w:val="000000"/>
          <w:sz w:val="24"/>
          <w:szCs w:val="24"/>
          <w:lang w:eastAsia="en-GB"/>
        </w:rPr>
        <w:t>speed</w:t>
      </w:r>
      <w:r>
        <w:rPr>
          <w:rFonts w:ascii="Calibri" w:eastAsia="Times New Roman" w:hAnsi="Calibri" w:cs="Calibri"/>
          <w:color w:val="000000"/>
          <w:sz w:val="24"/>
          <w:szCs w:val="24"/>
          <w:lang w:eastAsia="en-GB"/>
        </w:rPr>
        <w:t xml:space="preserve"> </w:t>
      </w:r>
      <w:r w:rsidRPr="006D6770">
        <w:rPr>
          <w:rFonts w:ascii="Calibri" w:eastAsia="Times New Roman" w:hAnsi="Calibri" w:cs="Calibri"/>
          <w:color w:val="000000"/>
          <w:sz w:val="24"/>
          <w:szCs w:val="24"/>
          <w:lang w:eastAsia="en-GB"/>
        </w:rPr>
        <w:t>of</w:t>
      </w:r>
      <w:r>
        <w:rPr>
          <w:rFonts w:ascii="Calibri" w:eastAsia="Times New Roman" w:hAnsi="Calibri" w:cs="Calibri"/>
          <w:color w:val="000000"/>
          <w:sz w:val="24"/>
          <w:szCs w:val="24"/>
          <w:lang w:eastAsia="en-GB"/>
        </w:rPr>
        <w:t xml:space="preserve"> </w:t>
      </w:r>
      <w:r w:rsidRPr="006D6770">
        <w:rPr>
          <w:rFonts w:ascii="Calibri" w:eastAsia="Times New Roman" w:hAnsi="Calibri" w:cs="Calibri"/>
          <w:color w:val="000000"/>
          <w:sz w:val="24"/>
          <w:szCs w:val="24"/>
          <w:lang w:eastAsia="en-GB"/>
        </w:rPr>
        <w:t>assistance</w:t>
      </w:r>
      <w:r>
        <w:rPr>
          <w:rFonts w:ascii="Calibri" w:eastAsia="Times New Roman" w:hAnsi="Calibri" w:cs="Calibri"/>
          <w:color w:val="000000"/>
          <w:sz w:val="24"/>
          <w:szCs w:val="24"/>
          <w:lang w:eastAsia="en-GB"/>
        </w:rPr>
        <w:t xml:space="preserve"> </w:t>
      </w:r>
      <w:r w:rsidRPr="006D6770">
        <w:rPr>
          <w:rFonts w:ascii="Calibri" w:eastAsia="Times New Roman" w:hAnsi="Calibri" w:cs="Calibri"/>
          <w:color w:val="000000"/>
          <w:sz w:val="24"/>
          <w:szCs w:val="24"/>
          <w:lang w:eastAsia="en-GB"/>
        </w:rPr>
        <w:t>(distance</w:t>
      </w:r>
      <w:r>
        <w:rPr>
          <w:rFonts w:ascii="Calibri" w:eastAsia="Times New Roman" w:hAnsi="Calibri" w:cs="Calibri"/>
          <w:color w:val="000000"/>
          <w:sz w:val="24"/>
          <w:szCs w:val="24"/>
          <w:lang w:eastAsia="en-GB"/>
        </w:rPr>
        <w:t xml:space="preserve"> </w:t>
      </w:r>
      <w:r w:rsidRPr="006D6770">
        <w:rPr>
          <w:rFonts w:ascii="Calibri" w:eastAsia="Times New Roman" w:hAnsi="Calibri" w:cs="Calibri"/>
          <w:color w:val="000000"/>
          <w:sz w:val="24"/>
          <w:szCs w:val="24"/>
          <w:lang w:eastAsia="en-GB"/>
        </w:rPr>
        <w:t>between</w:t>
      </w:r>
      <w:r>
        <w:rPr>
          <w:rFonts w:ascii="Calibri" w:eastAsia="Times New Roman" w:hAnsi="Calibri" w:cs="Calibri"/>
          <w:color w:val="000000"/>
          <w:sz w:val="24"/>
          <w:szCs w:val="24"/>
          <w:lang w:eastAsia="en-GB"/>
        </w:rPr>
        <w:t xml:space="preserve"> </w:t>
      </w:r>
      <w:r w:rsidRPr="006D6770">
        <w:rPr>
          <w:rFonts w:ascii="Calibri" w:eastAsia="Times New Roman" w:hAnsi="Calibri" w:cs="Calibri"/>
          <w:color w:val="000000"/>
          <w:sz w:val="24"/>
          <w:szCs w:val="24"/>
          <w:lang w:eastAsia="en-GB"/>
        </w:rPr>
        <w:t>the</w:t>
      </w:r>
      <w:r>
        <w:rPr>
          <w:rFonts w:ascii="Calibri" w:eastAsia="Times New Roman" w:hAnsi="Calibri" w:cs="Calibri"/>
          <w:color w:val="000000"/>
          <w:sz w:val="24"/>
          <w:szCs w:val="24"/>
          <w:lang w:eastAsia="en-GB"/>
        </w:rPr>
        <w:t xml:space="preserve"> </w:t>
      </w:r>
      <w:r w:rsidRPr="006D6770">
        <w:rPr>
          <w:rFonts w:ascii="Calibri" w:eastAsia="Times New Roman" w:hAnsi="Calibri" w:cs="Calibri"/>
          <w:color w:val="000000"/>
          <w:sz w:val="24"/>
          <w:szCs w:val="24"/>
          <w:lang w:eastAsia="en-GB"/>
        </w:rPr>
        <w:t>clinic</w:t>
      </w:r>
      <w:r>
        <w:rPr>
          <w:rFonts w:ascii="Calibri" w:eastAsia="Times New Roman" w:hAnsi="Calibri" w:cs="Calibri"/>
          <w:color w:val="000000"/>
          <w:sz w:val="24"/>
          <w:szCs w:val="24"/>
          <w:lang w:eastAsia="en-GB"/>
        </w:rPr>
        <w:t xml:space="preserve"> </w:t>
      </w:r>
      <w:r w:rsidRPr="006D6770">
        <w:rPr>
          <w:rFonts w:ascii="Calibri" w:eastAsia="Times New Roman" w:hAnsi="Calibri" w:cs="Calibri"/>
          <w:color w:val="000000"/>
          <w:sz w:val="24"/>
          <w:szCs w:val="24"/>
          <w:lang w:eastAsia="en-GB"/>
        </w:rPr>
        <w:t>and</w:t>
      </w:r>
      <w:r>
        <w:rPr>
          <w:rFonts w:ascii="Calibri" w:eastAsia="Times New Roman" w:hAnsi="Calibri" w:cs="Calibri"/>
          <w:color w:val="000000"/>
          <w:sz w:val="24"/>
          <w:szCs w:val="24"/>
          <w:lang w:eastAsia="en-GB"/>
        </w:rPr>
        <w:t xml:space="preserve"> </w:t>
      </w:r>
      <w:r w:rsidRPr="006D6770">
        <w:rPr>
          <w:rFonts w:ascii="Calibri" w:eastAsia="Times New Roman" w:hAnsi="Calibri" w:cs="Calibri"/>
          <w:color w:val="000000"/>
          <w:sz w:val="24"/>
          <w:szCs w:val="24"/>
          <w:lang w:eastAsia="en-GB"/>
        </w:rPr>
        <w:t>the</w:t>
      </w:r>
      <w:r>
        <w:rPr>
          <w:rFonts w:ascii="Calibri" w:eastAsia="Times New Roman" w:hAnsi="Calibri" w:cs="Calibri"/>
          <w:color w:val="000000"/>
          <w:sz w:val="24"/>
          <w:szCs w:val="24"/>
          <w:lang w:eastAsia="en-GB"/>
        </w:rPr>
        <w:t xml:space="preserve"> </w:t>
      </w:r>
      <w:r w:rsidRPr="006D6770">
        <w:rPr>
          <w:rFonts w:ascii="Calibri" w:eastAsia="Times New Roman" w:hAnsi="Calibri" w:cs="Calibri"/>
          <w:color w:val="000000"/>
          <w:sz w:val="24"/>
          <w:szCs w:val="24"/>
          <w:lang w:eastAsia="en-GB"/>
        </w:rPr>
        <w:t>person</w:t>
      </w:r>
      <w:r>
        <w:rPr>
          <w:rFonts w:ascii="Calibri" w:eastAsia="Times New Roman" w:hAnsi="Calibri" w:cs="Calibri"/>
          <w:color w:val="000000"/>
          <w:sz w:val="24"/>
          <w:szCs w:val="24"/>
          <w:lang w:eastAsia="en-GB"/>
        </w:rPr>
        <w:t xml:space="preserve"> </w:t>
      </w:r>
      <w:r w:rsidRPr="006D6770">
        <w:rPr>
          <w:rFonts w:ascii="Calibri" w:eastAsia="Times New Roman" w:hAnsi="Calibri" w:cs="Calibri"/>
          <w:color w:val="000000"/>
          <w:sz w:val="24"/>
          <w:szCs w:val="24"/>
          <w:lang w:eastAsia="en-GB"/>
        </w:rPr>
        <w:t>in</w:t>
      </w:r>
      <w:r>
        <w:rPr>
          <w:rFonts w:ascii="Calibri" w:eastAsia="Times New Roman" w:hAnsi="Calibri" w:cs="Calibri"/>
          <w:color w:val="000000"/>
          <w:sz w:val="24"/>
          <w:szCs w:val="24"/>
          <w:lang w:eastAsia="en-GB"/>
        </w:rPr>
        <w:t xml:space="preserve"> </w:t>
      </w:r>
      <w:r w:rsidRPr="006D6770">
        <w:rPr>
          <w:rFonts w:ascii="Calibri" w:eastAsia="Times New Roman" w:hAnsi="Calibri" w:cs="Calibri"/>
          <w:color w:val="000000"/>
          <w:sz w:val="24"/>
          <w:szCs w:val="24"/>
          <w:lang w:eastAsia="en-GB"/>
        </w:rPr>
        <w:t>need),</w:t>
      </w:r>
      <w:r>
        <w:rPr>
          <w:rFonts w:ascii="Calibri" w:eastAsia="Times New Roman" w:hAnsi="Calibri" w:cs="Calibri"/>
          <w:color w:val="000000"/>
          <w:sz w:val="24"/>
          <w:szCs w:val="24"/>
          <w:lang w:eastAsia="en-GB"/>
        </w:rPr>
        <w:t xml:space="preserve"> </w:t>
      </w:r>
      <w:r w:rsidRPr="006D6770">
        <w:rPr>
          <w:rFonts w:ascii="Calibri" w:eastAsia="Times New Roman" w:hAnsi="Calibri" w:cs="Calibri"/>
          <w:color w:val="000000"/>
          <w:sz w:val="24"/>
          <w:szCs w:val="24"/>
          <w:lang w:eastAsia="en-GB"/>
        </w:rPr>
        <w:t>but</w:t>
      </w:r>
      <w:r>
        <w:rPr>
          <w:rFonts w:ascii="Calibri" w:eastAsia="Times New Roman" w:hAnsi="Calibri" w:cs="Calibri"/>
          <w:color w:val="000000"/>
          <w:sz w:val="24"/>
          <w:szCs w:val="24"/>
          <w:lang w:eastAsia="en-GB"/>
        </w:rPr>
        <w:t xml:space="preserve"> </w:t>
      </w:r>
      <w:r w:rsidRPr="006D6770">
        <w:rPr>
          <w:rFonts w:ascii="Calibri" w:eastAsia="Times New Roman" w:hAnsi="Calibri" w:cs="Calibri"/>
          <w:color w:val="000000"/>
          <w:sz w:val="24"/>
          <w:szCs w:val="24"/>
          <w:lang w:eastAsia="en-GB"/>
        </w:rPr>
        <w:t>on</w:t>
      </w:r>
      <w:r>
        <w:rPr>
          <w:rFonts w:ascii="Calibri" w:eastAsia="Times New Roman" w:hAnsi="Calibri" w:cs="Calibri"/>
          <w:color w:val="000000"/>
          <w:sz w:val="24"/>
          <w:szCs w:val="24"/>
          <w:lang w:eastAsia="en-GB"/>
        </w:rPr>
        <w:t xml:space="preserve"> </w:t>
      </w:r>
      <w:r w:rsidRPr="006D6770">
        <w:rPr>
          <w:rFonts w:ascii="Calibri" w:eastAsia="Times New Roman" w:hAnsi="Calibri" w:cs="Calibri"/>
          <w:color w:val="000000"/>
          <w:sz w:val="24"/>
          <w:szCs w:val="24"/>
          <w:lang w:eastAsia="en-GB"/>
        </w:rPr>
        <w:t>the</w:t>
      </w:r>
      <w:r>
        <w:rPr>
          <w:rFonts w:ascii="Calibri" w:eastAsia="Times New Roman" w:hAnsi="Calibri" w:cs="Calibri"/>
          <w:color w:val="000000"/>
          <w:sz w:val="24"/>
          <w:szCs w:val="24"/>
          <w:lang w:eastAsia="en-GB"/>
        </w:rPr>
        <w:t xml:space="preserve"> </w:t>
      </w:r>
      <w:r w:rsidRPr="006D6770">
        <w:rPr>
          <w:rFonts w:ascii="Calibri" w:eastAsia="Times New Roman" w:hAnsi="Calibri" w:cs="Calibri"/>
          <w:color w:val="000000"/>
          <w:sz w:val="24"/>
          <w:szCs w:val="24"/>
          <w:lang w:eastAsia="en-GB"/>
        </w:rPr>
        <w:t>qualifications</w:t>
      </w:r>
      <w:r>
        <w:rPr>
          <w:rFonts w:ascii="Calibri" w:eastAsia="Times New Roman" w:hAnsi="Calibri" w:cs="Calibri"/>
          <w:color w:val="000000"/>
          <w:sz w:val="24"/>
          <w:szCs w:val="24"/>
          <w:lang w:eastAsia="en-GB"/>
        </w:rPr>
        <w:t xml:space="preserve"> </w:t>
      </w:r>
      <w:r w:rsidRPr="006D6770">
        <w:rPr>
          <w:rFonts w:ascii="Calibri" w:eastAsia="Times New Roman" w:hAnsi="Calibri" w:cs="Calibri"/>
          <w:color w:val="000000"/>
          <w:sz w:val="24"/>
          <w:szCs w:val="24"/>
          <w:lang w:eastAsia="en-GB"/>
        </w:rPr>
        <w:t>of</w:t>
      </w:r>
      <w:r>
        <w:rPr>
          <w:rFonts w:ascii="Calibri" w:eastAsia="Times New Roman" w:hAnsi="Calibri" w:cs="Calibri"/>
          <w:color w:val="000000"/>
          <w:sz w:val="24"/>
          <w:szCs w:val="24"/>
          <w:lang w:eastAsia="en-GB"/>
        </w:rPr>
        <w:t xml:space="preserve"> </w:t>
      </w:r>
      <w:r w:rsidRPr="006D6770">
        <w:rPr>
          <w:rFonts w:ascii="Calibri" w:eastAsia="Times New Roman" w:hAnsi="Calibri" w:cs="Calibri"/>
          <w:color w:val="000000"/>
          <w:sz w:val="24"/>
          <w:szCs w:val="24"/>
          <w:lang w:eastAsia="en-GB"/>
        </w:rPr>
        <w:t>the</w:t>
      </w:r>
      <w:r>
        <w:rPr>
          <w:rFonts w:ascii="Calibri" w:eastAsia="Times New Roman" w:hAnsi="Calibri" w:cs="Calibri"/>
          <w:color w:val="000000"/>
          <w:sz w:val="24"/>
          <w:szCs w:val="24"/>
          <w:lang w:eastAsia="en-GB"/>
        </w:rPr>
        <w:t xml:space="preserve"> </w:t>
      </w:r>
      <w:r w:rsidRPr="006D6770">
        <w:rPr>
          <w:rFonts w:ascii="Calibri" w:eastAsia="Times New Roman" w:hAnsi="Calibri" w:cs="Calibri"/>
          <w:color w:val="000000"/>
          <w:sz w:val="24"/>
          <w:szCs w:val="24"/>
          <w:lang w:eastAsia="en-GB"/>
        </w:rPr>
        <w:t>surgeon</w:t>
      </w:r>
      <w:r>
        <w:rPr>
          <w:rFonts w:ascii="Calibri" w:eastAsia="Times New Roman" w:hAnsi="Calibri" w:cs="Calibri"/>
          <w:color w:val="000000"/>
          <w:sz w:val="24"/>
          <w:szCs w:val="24"/>
          <w:lang w:eastAsia="en-GB"/>
        </w:rPr>
        <w:t xml:space="preserve"> </w:t>
      </w:r>
      <w:r w:rsidRPr="006D6770">
        <w:rPr>
          <w:rFonts w:ascii="Calibri" w:eastAsia="Times New Roman" w:hAnsi="Calibri" w:cs="Calibri"/>
          <w:color w:val="000000"/>
          <w:sz w:val="24"/>
          <w:szCs w:val="24"/>
          <w:lang w:eastAsia="en-GB"/>
        </w:rPr>
        <w:t>and</w:t>
      </w:r>
      <w:r>
        <w:rPr>
          <w:rFonts w:ascii="Calibri" w:eastAsia="Times New Roman" w:hAnsi="Calibri" w:cs="Calibri"/>
          <w:color w:val="000000"/>
          <w:sz w:val="24"/>
          <w:szCs w:val="24"/>
          <w:lang w:eastAsia="en-GB"/>
        </w:rPr>
        <w:t xml:space="preserve"> </w:t>
      </w:r>
      <w:r w:rsidRPr="006D6770">
        <w:rPr>
          <w:rFonts w:ascii="Calibri" w:eastAsia="Times New Roman" w:hAnsi="Calibri" w:cs="Calibri"/>
          <w:color w:val="000000"/>
          <w:sz w:val="24"/>
          <w:szCs w:val="24"/>
          <w:lang w:eastAsia="en-GB"/>
        </w:rPr>
        <w:t>the</w:t>
      </w:r>
      <w:r>
        <w:rPr>
          <w:rFonts w:ascii="Calibri" w:eastAsia="Times New Roman" w:hAnsi="Calibri" w:cs="Calibri"/>
          <w:color w:val="000000"/>
          <w:sz w:val="24"/>
          <w:szCs w:val="24"/>
          <w:lang w:eastAsia="en-GB"/>
        </w:rPr>
        <w:t xml:space="preserve"> </w:t>
      </w:r>
      <w:r w:rsidRPr="006D6770">
        <w:rPr>
          <w:rFonts w:ascii="Calibri" w:eastAsia="Times New Roman" w:hAnsi="Calibri" w:cs="Calibri"/>
          <w:color w:val="000000"/>
          <w:sz w:val="24"/>
          <w:szCs w:val="24"/>
          <w:lang w:eastAsia="en-GB"/>
        </w:rPr>
        <w:t>availability</w:t>
      </w:r>
      <w:r>
        <w:rPr>
          <w:rFonts w:ascii="Calibri" w:eastAsia="Times New Roman" w:hAnsi="Calibri" w:cs="Calibri"/>
          <w:color w:val="000000"/>
          <w:sz w:val="24"/>
          <w:szCs w:val="24"/>
          <w:lang w:eastAsia="en-GB"/>
        </w:rPr>
        <w:t xml:space="preserve"> </w:t>
      </w:r>
      <w:r w:rsidRPr="006D6770">
        <w:rPr>
          <w:rFonts w:ascii="Calibri" w:eastAsia="Times New Roman" w:hAnsi="Calibri" w:cs="Calibri"/>
          <w:color w:val="000000"/>
          <w:sz w:val="24"/>
          <w:szCs w:val="24"/>
          <w:lang w:eastAsia="en-GB"/>
        </w:rPr>
        <w:t>of</w:t>
      </w:r>
      <w:r>
        <w:rPr>
          <w:rFonts w:ascii="Calibri" w:eastAsia="Times New Roman" w:hAnsi="Calibri" w:cs="Calibri"/>
          <w:color w:val="000000"/>
          <w:sz w:val="24"/>
          <w:szCs w:val="24"/>
          <w:lang w:eastAsia="en-GB"/>
        </w:rPr>
        <w:t xml:space="preserve"> </w:t>
      </w:r>
      <w:r w:rsidRPr="006D6770">
        <w:rPr>
          <w:rFonts w:ascii="Calibri" w:eastAsia="Times New Roman" w:hAnsi="Calibri" w:cs="Calibri"/>
          <w:color w:val="000000"/>
          <w:sz w:val="24"/>
          <w:szCs w:val="24"/>
          <w:lang w:eastAsia="en-GB"/>
        </w:rPr>
        <w:t>advanced</w:t>
      </w:r>
      <w:r>
        <w:rPr>
          <w:rFonts w:ascii="Calibri" w:eastAsia="Times New Roman" w:hAnsi="Calibri" w:cs="Calibri"/>
          <w:color w:val="000000"/>
          <w:sz w:val="24"/>
          <w:szCs w:val="24"/>
          <w:lang w:eastAsia="en-GB"/>
        </w:rPr>
        <w:t xml:space="preserve"> </w:t>
      </w:r>
      <w:r w:rsidRPr="006D6770">
        <w:rPr>
          <w:rFonts w:ascii="Calibri" w:eastAsia="Times New Roman" w:hAnsi="Calibri" w:cs="Calibri"/>
          <w:color w:val="000000"/>
          <w:sz w:val="24"/>
          <w:szCs w:val="24"/>
          <w:lang w:eastAsia="en-GB"/>
        </w:rPr>
        <w:t>technology.</w:t>
      </w:r>
      <w:r>
        <w:rPr>
          <w:rFonts w:ascii="Calibri" w:eastAsia="Times New Roman" w:hAnsi="Calibri" w:cs="Calibri"/>
          <w:color w:val="000000"/>
          <w:sz w:val="24"/>
          <w:szCs w:val="24"/>
          <w:lang w:eastAsia="en-GB"/>
        </w:rPr>
        <w:t xml:space="preserve"> </w:t>
      </w:r>
      <w:r w:rsidRPr="006D6770">
        <w:rPr>
          <w:rFonts w:ascii="Calibri" w:eastAsia="Times New Roman" w:hAnsi="Calibri" w:cs="Calibri"/>
          <w:color w:val="000000"/>
          <w:sz w:val="24"/>
          <w:szCs w:val="24"/>
          <w:lang w:eastAsia="en-GB"/>
        </w:rPr>
        <w:t>Thus,</w:t>
      </w:r>
      <w:r>
        <w:rPr>
          <w:rFonts w:ascii="Calibri" w:eastAsia="Times New Roman" w:hAnsi="Calibri" w:cs="Calibri"/>
          <w:color w:val="000000"/>
          <w:sz w:val="24"/>
          <w:szCs w:val="24"/>
          <w:lang w:eastAsia="en-GB"/>
        </w:rPr>
        <w:t xml:space="preserve"> </w:t>
      </w:r>
      <w:r w:rsidRPr="006D6770">
        <w:rPr>
          <w:rFonts w:ascii="Calibri" w:eastAsia="Times New Roman" w:hAnsi="Calibri" w:cs="Calibri"/>
          <w:color w:val="000000"/>
          <w:sz w:val="24"/>
          <w:szCs w:val="24"/>
          <w:lang w:eastAsia="en-GB"/>
        </w:rPr>
        <w:t>the</w:t>
      </w:r>
      <w:r>
        <w:rPr>
          <w:rFonts w:ascii="Calibri" w:eastAsia="Times New Roman" w:hAnsi="Calibri" w:cs="Calibri"/>
          <w:color w:val="000000"/>
          <w:sz w:val="24"/>
          <w:szCs w:val="24"/>
          <w:lang w:eastAsia="en-GB"/>
        </w:rPr>
        <w:t xml:space="preserve"> </w:t>
      </w:r>
      <w:r w:rsidRPr="006D6770">
        <w:rPr>
          <w:rFonts w:ascii="Calibri" w:eastAsia="Times New Roman" w:hAnsi="Calibri" w:cs="Calibri"/>
          <w:color w:val="000000"/>
          <w:sz w:val="24"/>
          <w:szCs w:val="24"/>
          <w:lang w:eastAsia="en-GB"/>
        </w:rPr>
        <w:t>ophthalmic</w:t>
      </w:r>
      <w:r>
        <w:rPr>
          <w:rFonts w:ascii="Calibri" w:eastAsia="Times New Roman" w:hAnsi="Calibri" w:cs="Calibri"/>
          <w:color w:val="000000"/>
          <w:sz w:val="24"/>
          <w:szCs w:val="24"/>
          <w:lang w:eastAsia="en-GB"/>
        </w:rPr>
        <w:t xml:space="preserve"> </w:t>
      </w:r>
      <w:r w:rsidRPr="006D6770">
        <w:rPr>
          <w:rFonts w:ascii="Calibri" w:eastAsia="Times New Roman" w:hAnsi="Calibri" w:cs="Calibri"/>
          <w:color w:val="000000"/>
          <w:sz w:val="24"/>
          <w:szCs w:val="24"/>
          <w:lang w:eastAsia="en-GB"/>
        </w:rPr>
        <w:t>surveillance</w:t>
      </w:r>
      <w:r>
        <w:rPr>
          <w:rFonts w:ascii="Calibri" w:eastAsia="Times New Roman" w:hAnsi="Calibri" w:cs="Calibri"/>
          <w:color w:val="000000"/>
          <w:sz w:val="24"/>
          <w:szCs w:val="24"/>
          <w:lang w:eastAsia="en-GB"/>
        </w:rPr>
        <w:t xml:space="preserve"> </w:t>
      </w:r>
      <w:r w:rsidRPr="006D6770">
        <w:rPr>
          <w:rFonts w:ascii="Calibri" w:eastAsia="Times New Roman" w:hAnsi="Calibri" w:cs="Calibri"/>
          <w:color w:val="000000"/>
          <w:sz w:val="24"/>
          <w:szCs w:val="24"/>
          <w:lang w:eastAsia="en-GB"/>
        </w:rPr>
        <w:t>service</w:t>
      </w:r>
      <w:r>
        <w:rPr>
          <w:rFonts w:ascii="Calibri" w:eastAsia="Times New Roman" w:hAnsi="Calibri" w:cs="Calibri"/>
          <w:color w:val="000000"/>
          <w:sz w:val="24"/>
          <w:szCs w:val="24"/>
          <w:lang w:eastAsia="en-GB"/>
        </w:rPr>
        <w:t xml:space="preserve"> </w:t>
      </w:r>
      <w:r w:rsidRPr="006D6770">
        <w:rPr>
          <w:rFonts w:ascii="Calibri" w:eastAsia="Times New Roman" w:hAnsi="Calibri" w:cs="Calibri"/>
          <w:color w:val="000000"/>
          <w:sz w:val="24"/>
          <w:szCs w:val="24"/>
          <w:lang w:eastAsia="en-GB"/>
        </w:rPr>
        <w:t>is</w:t>
      </w:r>
      <w:r>
        <w:rPr>
          <w:rFonts w:ascii="Calibri" w:eastAsia="Times New Roman" w:hAnsi="Calibri" w:cs="Calibri"/>
          <w:color w:val="000000"/>
          <w:sz w:val="24"/>
          <w:szCs w:val="24"/>
          <w:lang w:eastAsia="en-GB"/>
        </w:rPr>
        <w:t xml:space="preserve"> </w:t>
      </w:r>
      <w:r w:rsidRPr="006D6770">
        <w:rPr>
          <w:rFonts w:ascii="Calibri" w:eastAsia="Times New Roman" w:hAnsi="Calibri" w:cs="Calibri"/>
          <w:color w:val="000000"/>
          <w:sz w:val="24"/>
          <w:szCs w:val="24"/>
          <w:lang w:eastAsia="en-GB"/>
        </w:rPr>
        <w:t>optimally</w:t>
      </w:r>
      <w:r>
        <w:rPr>
          <w:rFonts w:ascii="Calibri" w:eastAsia="Times New Roman" w:hAnsi="Calibri" w:cs="Calibri"/>
          <w:color w:val="000000"/>
          <w:sz w:val="24"/>
          <w:szCs w:val="24"/>
          <w:lang w:eastAsia="en-GB"/>
        </w:rPr>
        <w:t xml:space="preserve"> </w:t>
      </w:r>
      <w:r w:rsidRPr="006D6770">
        <w:rPr>
          <w:rFonts w:ascii="Calibri" w:eastAsia="Times New Roman" w:hAnsi="Calibri" w:cs="Calibri"/>
          <w:color w:val="000000"/>
          <w:sz w:val="24"/>
          <w:szCs w:val="24"/>
          <w:lang w:eastAsia="en-GB"/>
        </w:rPr>
        <w:t>organized</w:t>
      </w:r>
      <w:r>
        <w:rPr>
          <w:rFonts w:ascii="Calibri" w:eastAsia="Times New Roman" w:hAnsi="Calibri" w:cs="Calibri"/>
          <w:color w:val="000000"/>
          <w:sz w:val="24"/>
          <w:szCs w:val="24"/>
          <w:lang w:eastAsia="en-GB"/>
        </w:rPr>
        <w:t xml:space="preserve"> </w:t>
      </w:r>
      <w:r w:rsidRPr="006D6770">
        <w:rPr>
          <w:rFonts w:ascii="Calibri" w:eastAsia="Times New Roman" w:hAnsi="Calibri" w:cs="Calibri"/>
          <w:color w:val="000000"/>
          <w:sz w:val="24"/>
          <w:szCs w:val="24"/>
          <w:lang w:eastAsia="en-GB"/>
        </w:rPr>
        <w:t>in</w:t>
      </w:r>
      <w:r>
        <w:rPr>
          <w:rFonts w:ascii="Calibri" w:eastAsia="Times New Roman" w:hAnsi="Calibri" w:cs="Calibri"/>
          <w:color w:val="000000"/>
          <w:sz w:val="24"/>
          <w:szCs w:val="24"/>
          <w:lang w:eastAsia="en-GB"/>
        </w:rPr>
        <w:t xml:space="preserve"> </w:t>
      </w:r>
      <w:r w:rsidRPr="006D6770">
        <w:rPr>
          <w:rFonts w:ascii="Calibri" w:eastAsia="Times New Roman" w:hAnsi="Calibri" w:cs="Calibri"/>
          <w:color w:val="000000"/>
          <w:sz w:val="24"/>
          <w:szCs w:val="24"/>
          <w:lang w:eastAsia="en-GB"/>
        </w:rPr>
        <w:t>Estonia.</w:t>
      </w:r>
      <w:bookmarkEnd w:id="32"/>
    </w:p>
    <w:p w14:paraId="2C2E547B" w14:textId="77777777" w:rsidR="00033429" w:rsidRPr="00033429" w:rsidRDefault="00033429" w:rsidP="00033429">
      <w:pPr>
        <w:spacing w:after="120" w:line="240" w:lineRule="auto"/>
        <w:rPr>
          <w:rFonts w:ascii="Calibri" w:eastAsia="Times New Roman" w:hAnsi="Calibri" w:cs="Calibri"/>
          <w:color w:val="000000"/>
          <w:sz w:val="24"/>
          <w:szCs w:val="24"/>
          <w:lang w:eastAsia="en-GB"/>
        </w:rPr>
      </w:pPr>
    </w:p>
    <w:p w14:paraId="1ABC70F6" w14:textId="71B9AFCF" w:rsidR="006D6770" w:rsidRPr="006D6770" w:rsidRDefault="006D6770" w:rsidP="006D6770">
      <w:pPr>
        <w:spacing w:after="0" w:line="240" w:lineRule="auto"/>
        <w:rPr>
          <w:rFonts w:ascii="Times New Roman" w:eastAsia="Times New Roman" w:hAnsi="Times New Roman" w:cs="Times New Roman"/>
          <w:color w:val="000000"/>
          <w:sz w:val="27"/>
          <w:szCs w:val="27"/>
          <w:lang w:eastAsia="en-GB"/>
        </w:rPr>
      </w:pPr>
      <w:r w:rsidRPr="006D6770">
        <w:rPr>
          <w:rFonts w:ascii="Cambria" w:eastAsia="Times New Roman" w:hAnsi="Cambria" w:cs="Times New Roman"/>
          <w:b/>
          <w:bCs/>
          <w:color w:val="365F91"/>
          <w:sz w:val="28"/>
          <w:szCs w:val="28"/>
          <w:lang w:eastAsia="en-GB"/>
        </w:rPr>
        <w:t>4.</w:t>
      </w:r>
      <w:r>
        <w:rPr>
          <w:rFonts w:ascii="Times New Roman" w:eastAsia="Times New Roman" w:hAnsi="Times New Roman" w:cs="Times New Roman"/>
          <w:color w:val="000000"/>
          <w:sz w:val="14"/>
          <w:szCs w:val="14"/>
          <w:lang w:eastAsia="en-GB"/>
        </w:rPr>
        <w:t xml:space="preserve">   </w:t>
      </w:r>
      <w:bookmarkStart w:id="33" w:name="bookmark33"/>
      <w:bookmarkStart w:id="34" w:name="bookmark34"/>
      <w:bookmarkEnd w:id="33"/>
      <w:r w:rsidRPr="006D6770">
        <w:rPr>
          <w:rFonts w:ascii="Cambria" w:eastAsia="Times New Roman" w:hAnsi="Cambria" w:cs="Times New Roman"/>
          <w:b/>
          <w:bCs/>
          <w:color w:val="365F91"/>
          <w:sz w:val="28"/>
          <w:szCs w:val="28"/>
          <w:lang w:eastAsia="en-GB"/>
        </w:rPr>
        <w:t>Load</w:t>
      </w:r>
      <w:r>
        <w:rPr>
          <w:rFonts w:ascii="Cambria" w:eastAsia="Times New Roman" w:hAnsi="Cambria" w:cs="Times New Roman"/>
          <w:b/>
          <w:bCs/>
          <w:color w:val="365F91"/>
          <w:sz w:val="28"/>
          <w:szCs w:val="28"/>
          <w:lang w:eastAsia="en-GB"/>
        </w:rPr>
        <w:t xml:space="preserve"> </w:t>
      </w:r>
      <w:r w:rsidRPr="006D6770">
        <w:rPr>
          <w:rFonts w:ascii="Cambria" w:eastAsia="Times New Roman" w:hAnsi="Cambria" w:cs="Times New Roman"/>
          <w:b/>
          <w:bCs/>
          <w:color w:val="365F91"/>
          <w:sz w:val="28"/>
          <w:szCs w:val="28"/>
          <w:lang w:eastAsia="en-GB"/>
        </w:rPr>
        <w:t>standards</w:t>
      </w:r>
      <w:bookmarkEnd w:id="34"/>
    </w:p>
    <w:p w14:paraId="4A46432A" w14:textId="35F7B58C" w:rsidR="006D6770" w:rsidRPr="00033429" w:rsidRDefault="006D6770" w:rsidP="00033429">
      <w:pPr>
        <w:spacing w:after="120" w:line="240" w:lineRule="auto"/>
        <w:rPr>
          <w:rFonts w:ascii="Calibri" w:eastAsia="Times New Roman" w:hAnsi="Calibri" w:cs="Calibri"/>
          <w:color w:val="000000"/>
          <w:sz w:val="24"/>
          <w:szCs w:val="24"/>
          <w:lang w:eastAsia="en-GB"/>
        </w:rPr>
      </w:pPr>
      <w:r w:rsidRPr="006D6770">
        <w:rPr>
          <w:rFonts w:ascii="Calibri" w:eastAsia="Times New Roman" w:hAnsi="Calibri" w:cs="Calibri"/>
          <w:color w:val="000000"/>
          <w:sz w:val="24"/>
          <w:szCs w:val="24"/>
          <w:lang w:eastAsia="en-GB"/>
        </w:rPr>
        <w:t>Outpatient</w:t>
      </w:r>
      <w:r>
        <w:rPr>
          <w:rFonts w:ascii="Calibri" w:eastAsia="Times New Roman" w:hAnsi="Calibri" w:cs="Calibri"/>
          <w:color w:val="000000"/>
          <w:sz w:val="24"/>
          <w:szCs w:val="24"/>
          <w:lang w:eastAsia="en-GB"/>
        </w:rPr>
        <w:t xml:space="preserve"> </w:t>
      </w:r>
      <w:r w:rsidRPr="006D6770">
        <w:rPr>
          <w:rFonts w:ascii="Calibri" w:eastAsia="Times New Roman" w:hAnsi="Calibri" w:cs="Calibri"/>
          <w:color w:val="000000"/>
          <w:sz w:val="24"/>
          <w:szCs w:val="24"/>
          <w:lang w:eastAsia="en-GB"/>
        </w:rPr>
        <w:t>Workload:</w:t>
      </w:r>
      <w:r>
        <w:rPr>
          <w:rFonts w:ascii="Calibri" w:eastAsia="Times New Roman" w:hAnsi="Calibri" w:cs="Calibri"/>
          <w:color w:val="000000"/>
          <w:sz w:val="24"/>
          <w:szCs w:val="24"/>
          <w:lang w:eastAsia="en-GB"/>
        </w:rPr>
        <w:t xml:space="preserve"> </w:t>
      </w:r>
      <w:r w:rsidRPr="006D6770">
        <w:rPr>
          <w:rFonts w:ascii="Calibri" w:eastAsia="Times New Roman" w:hAnsi="Calibri" w:cs="Calibri"/>
          <w:color w:val="000000"/>
          <w:sz w:val="24"/>
          <w:szCs w:val="24"/>
          <w:lang w:eastAsia="en-GB"/>
        </w:rPr>
        <w:t>Based</w:t>
      </w:r>
      <w:r>
        <w:rPr>
          <w:rFonts w:ascii="Calibri" w:eastAsia="Times New Roman" w:hAnsi="Calibri" w:cs="Calibri"/>
          <w:color w:val="000000"/>
          <w:sz w:val="24"/>
          <w:szCs w:val="24"/>
          <w:lang w:eastAsia="en-GB"/>
        </w:rPr>
        <w:t xml:space="preserve"> </w:t>
      </w:r>
      <w:r w:rsidRPr="006D6770">
        <w:rPr>
          <w:rFonts w:ascii="Calibri" w:eastAsia="Times New Roman" w:hAnsi="Calibri" w:cs="Calibri"/>
          <w:color w:val="000000"/>
          <w:sz w:val="24"/>
          <w:szCs w:val="24"/>
          <w:lang w:eastAsia="en-GB"/>
        </w:rPr>
        <w:t>on</w:t>
      </w:r>
      <w:r>
        <w:rPr>
          <w:rFonts w:ascii="Calibri" w:eastAsia="Times New Roman" w:hAnsi="Calibri" w:cs="Calibri"/>
          <w:color w:val="000000"/>
          <w:sz w:val="24"/>
          <w:szCs w:val="24"/>
          <w:lang w:eastAsia="en-GB"/>
        </w:rPr>
        <w:t xml:space="preserve"> </w:t>
      </w:r>
      <w:r w:rsidRPr="006D6770">
        <w:rPr>
          <w:rFonts w:ascii="Calibri" w:eastAsia="Times New Roman" w:hAnsi="Calibri" w:cs="Calibri"/>
          <w:color w:val="000000"/>
          <w:sz w:val="24"/>
          <w:szCs w:val="24"/>
          <w:lang w:eastAsia="en-GB"/>
        </w:rPr>
        <w:t>practice,</w:t>
      </w:r>
      <w:r>
        <w:rPr>
          <w:rFonts w:ascii="Calibri" w:eastAsia="Times New Roman" w:hAnsi="Calibri" w:cs="Calibri"/>
          <w:color w:val="000000"/>
          <w:sz w:val="24"/>
          <w:szCs w:val="24"/>
          <w:lang w:eastAsia="en-GB"/>
        </w:rPr>
        <w:t xml:space="preserve"> </w:t>
      </w:r>
      <w:r w:rsidRPr="006D6770">
        <w:rPr>
          <w:rFonts w:ascii="Calibri" w:eastAsia="Times New Roman" w:hAnsi="Calibri" w:cs="Calibri"/>
          <w:color w:val="000000"/>
          <w:sz w:val="24"/>
          <w:szCs w:val="24"/>
          <w:lang w:eastAsia="en-GB"/>
        </w:rPr>
        <w:t>both</w:t>
      </w:r>
      <w:r>
        <w:rPr>
          <w:rFonts w:ascii="Calibri" w:eastAsia="Times New Roman" w:hAnsi="Calibri" w:cs="Calibri"/>
          <w:color w:val="000000"/>
          <w:sz w:val="24"/>
          <w:szCs w:val="24"/>
          <w:lang w:eastAsia="en-GB"/>
        </w:rPr>
        <w:t xml:space="preserve"> </w:t>
      </w:r>
      <w:r w:rsidRPr="006D6770">
        <w:rPr>
          <w:rFonts w:ascii="Calibri" w:eastAsia="Times New Roman" w:hAnsi="Calibri" w:cs="Calibri"/>
          <w:color w:val="000000"/>
          <w:sz w:val="24"/>
          <w:szCs w:val="24"/>
          <w:lang w:eastAsia="en-GB"/>
        </w:rPr>
        <w:t>initial</w:t>
      </w:r>
      <w:r>
        <w:rPr>
          <w:rFonts w:ascii="Calibri" w:eastAsia="Times New Roman" w:hAnsi="Calibri" w:cs="Calibri"/>
          <w:color w:val="000000"/>
          <w:sz w:val="24"/>
          <w:szCs w:val="24"/>
          <w:lang w:eastAsia="en-GB"/>
        </w:rPr>
        <w:t xml:space="preserve"> </w:t>
      </w:r>
      <w:r w:rsidRPr="006D6770">
        <w:rPr>
          <w:rFonts w:ascii="Calibri" w:eastAsia="Times New Roman" w:hAnsi="Calibri" w:cs="Calibri"/>
          <w:color w:val="000000"/>
          <w:sz w:val="24"/>
          <w:szCs w:val="24"/>
          <w:lang w:eastAsia="en-GB"/>
        </w:rPr>
        <w:t>and</w:t>
      </w:r>
      <w:r>
        <w:rPr>
          <w:rFonts w:ascii="Calibri" w:eastAsia="Times New Roman" w:hAnsi="Calibri" w:cs="Calibri"/>
          <w:color w:val="000000"/>
          <w:sz w:val="24"/>
          <w:szCs w:val="24"/>
          <w:lang w:eastAsia="en-GB"/>
        </w:rPr>
        <w:t xml:space="preserve"> </w:t>
      </w:r>
      <w:r w:rsidRPr="006D6770">
        <w:rPr>
          <w:rFonts w:ascii="Calibri" w:eastAsia="Times New Roman" w:hAnsi="Calibri" w:cs="Calibri"/>
          <w:color w:val="000000"/>
          <w:sz w:val="24"/>
          <w:szCs w:val="24"/>
          <w:lang w:eastAsia="en-GB"/>
        </w:rPr>
        <w:t>repeat</w:t>
      </w:r>
      <w:r>
        <w:rPr>
          <w:rFonts w:ascii="Calibri" w:eastAsia="Times New Roman" w:hAnsi="Calibri" w:cs="Calibri"/>
          <w:color w:val="000000"/>
          <w:sz w:val="24"/>
          <w:szCs w:val="24"/>
          <w:lang w:eastAsia="en-GB"/>
        </w:rPr>
        <w:t xml:space="preserve"> </w:t>
      </w:r>
      <w:r w:rsidRPr="006D6770">
        <w:rPr>
          <w:rFonts w:ascii="Calibri" w:eastAsia="Times New Roman" w:hAnsi="Calibri" w:cs="Calibri"/>
          <w:color w:val="000000"/>
          <w:sz w:val="24"/>
          <w:szCs w:val="24"/>
          <w:lang w:eastAsia="en-GB"/>
        </w:rPr>
        <w:t>visits</w:t>
      </w:r>
      <w:r>
        <w:rPr>
          <w:rFonts w:ascii="Calibri" w:eastAsia="Times New Roman" w:hAnsi="Calibri" w:cs="Calibri"/>
          <w:color w:val="000000"/>
          <w:sz w:val="24"/>
          <w:szCs w:val="24"/>
          <w:lang w:eastAsia="en-GB"/>
        </w:rPr>
        <w:t xml:space="preserve"> </w:t>
      </w:r>
      <w:r w:rsidRPr="006D6770">
        <w:rPr>
          <w:rFonts w:ascii="Calibri" w:eastAsia="Times New Roman" w:hAnsi="Calibri" w:cs="Calibri"/>
          <w:color w:val="000000"/>
          <w:sz w:val="24"/>
          <w:szCs w:val="24"/>
          <w:lang w:eastAsia="en-GB"/>
        </w:rPr>
        <w:t>should</w:t>
      </w:r>
      <w:r>
        <w:rPr>
          <w:rFonts w:ascii="Calibri" w:eastAsia="Times New Roman" w:hAnsi="Calibri" w:cs="Calibri"/>
          <w:color w:val="000000"/>
          <w:sz w:val="24"/>
          <w:szCs w:val="24"/>
          <w:lang w:eastAsia="en-GB"/>
        </w:rPr>
        <w:t xml:space="preserve"> </w:t>
      </w:r>
      <w:r w:rsidRPr="006D6770">
        <w:rPr>
          <w:rFonts w:ascii="Calibri" w:eastAsia="Times New Roman" w:hAnsi="Calibri" w:cs="Calibri"/>
          <w:color w:val="000000"/>
          <w:sz w:val="24"/>
          <w:szCs w:val="24"/>
          <w:lang w:eastAsia="en-GB"/>
        </w:rPr>
        <w:t>be</w:t>
      </w:r>
      <w:r>
        <w:rPr>
          <w:rFonts w:ascii="Calibri" w:eastAsia="Times New Roman" w:hAnsi="Calibri" w:cs="Calibri"/>
          <w:color w:val="000000"/>
          <w:sz w:val="24"/>
          <w:szCs w:val="24"/>
          <w:lang w:eastAsia="en-GB"/>
        </w:rPr>
        <w:t xml:space="preserve"> </w:t>
      </w:r>
      <w:r w:rsidRPr="006D6770">
        <w:rPr>
          <w:rFonts w:ascii="Calibri" w:eastAsia="Times New Roman" w:hAnsi="Calibri" w:cs="Calibri"/>
          <w:color w:val="000000"/>
          <w:sz w:val="24"/>
          <w:szCs w:val="24"/>
          <w:lang w:eastAsia="en-GB"/>
        </w:rPr>
        <w:t>at</w:t>
      </w:r>
      <w:r>
        <w:rPr>
          <w:rFonts w:ascii="Calibri" w:eastAsia="Times New Roman" w:hAnsi="Calibri" w:cs="Calibri"/>
          <w:color w:val="000000"/>
          <w:sz w:val="24"/>
          <w:szCs w:val="24"/>
          <w:lang w:eastAsia="en-GB"/>
        </w:rPr>
        <w:t xml:space="preserve"> </w:t>
      </w:r>
      <w:r w:rsidRPr="006D6770">
        <w:rPr>
          <w:rFonts w:ascii="Calibri" w:eastAsia="Times New Roman" w:hAnsi="Calibri" w:cs="Calibri"/>
          <w:color w:val="000000"/>
          <w:sz w:val="24"/>
          <w:szCs w:val="24"/>
          <w:lang w:eastAsia="en-GB"/>
        </w:rPr>
        <w:t>least</w:t>
      </w:r>
      <w:r>
        <w:rPr>
          <w:rFonts w:ascii="Calibri" w:eastAsia="Times New Roman" w:hAnsi="Calibri" w:cs="Calibri"/>
          <w:color w:val="000000"/>
          <w:sz w:val="24"/>
          <w:szCs w:val="24"/>
          <w:lang w:eastAsia="en-GB"/>
        </w:rPr>
        <w:t xml:space="preserve"> </w:t>
      </w:r>
      <w:r w:rsidRPr="006D6770">
        <w:rPr>
          <w:rFonts w:ascii="Calibri" w:eastAsia="Times New Roman" w:hAnsi="Calibri" w:cs="Calibri"/>
          <w:color w:val="000000"/>
          <w:sz w:val="24"/>
          <w:szCs w:val="24"/>
          <w:lang w:eastAsia="en-GB"/>
        </w:rPr>
        <w:t>20</w:t>
      </w:r>
      <w:r>
        <w:rPr>
          <w:rFonts w:ascii="Calibri" w:eastAsia="Times New Roman" w:hAnsi="Calibri" w:cs="Calibri"/>
          <w:color w:val="000000"/>
          <w:sz w:val="24"/>
          <w:szCs w:val="24"/>
          <w:lang w:eastAsia="en-GB"/>
        </w:rPr>
        <w:t xml:space="preserve"> </w:t>
      </w:r>
      <w:r w:rsidRPr="006D6770">
        <w:rPr>
          <w:rFonts w:ascii="Calibri" w:eastAsia="Times New Roman" w:hAnsi="Calibri" w:cs="Calibri"/>
          <w:color w:val="000000"/>
          <w:sz w:val="24"/>
          <w:szCs w:val="24"/>
          <w:lang w:eastAsia="en-GB"/>
        </w:rPr>
        <w:t>minutes</w:t>
      </w:r>
      <w:r>
        <w:rPr>
          <w:rFonts w:ascii="Calibri" w:eastAsia="Times New Roman" w:hAnsi="Calibri" w:cs="Calibri"/>
          <w:color w:val="000000"/>
          <w:sz w:val="24"/>
          <w:szCs w:val="24"/>
          <w:lang w:eastAsia="en-GB"/>
        </w:rPr>
        <w:t xml:space="preserve"> </w:t>
      </w:r>
      <w:r w:rsidRPr="006D6770">
        <w:rPr>
          <w:rFonts w:ascii="Calibri" w:eastAsia="Times New Roman" w:hAnsi="Calibri" w:cs="Calibri"/>
          <w:color w:val="000000"/>
          <w:sz w:val="24"/>
          <w:szCs w:val="24"/>
          <w:lang w:eastAsia="en-GB"/>
        </w:rPr>
        <w:t>long.</w:t>
      </w:r>
      <w:r>
        <w:rPr>
          <w:rFonts w:ascii="Calibri" w:eastAsia="Times New Roman" w:hAnsi="Calibri" w:cs="Calibri"/>
          <w:color w:val="000000"/>
          <w:sz w:val="24"/>
          <w:szCs w:val="24"/>
          <w:lang w:eastAsia="en-GB"/>
        </w:rPr>
        <w:t xml:space="preserve"> </w:t>
      </w:r>
      <w:r w:rsidRPr="006D6770">
        <w:rPr>
          <w:rFonts w:ascii="Calibri" w:eastAsia="Times New Roman" w:hAnsi="Calibri" w:cs="Calibri"/>
          <w:color w:val="000000"/>
          <w:sz w:val="24"/>
          <w:szCs w:val="24"/>
          <w:lang w:eastAsia="en-GB"/>
        </w:rPr>
        <w:t>Emergency</w:t>
      </w:r>
      <w:r>
        <w:rPr>
          <w:rFonts w:ascii="Calibri" w:eastAsia="Times New Roman" w:hAnsi="Calibri" w:cs="Calibri"/>
          <w:color w:val="000000"/>
          <w:sz w:val="24"/>
          <w:szCs w:val="24"/>
          <w:lang w:eastAsia="en-GB"/>
        </w:rPr>
        <w:t xml:space="preserve"> </w:t>
      </w:r>
      <w:r w:rsidRPr="006D6770">
        <w:rPr>
          <w:rFonts w:ascii="Calibri" w:eastAsia="Times New Roman" w:hAnsi="Calibri" w:cs="Calibri"/>
          <w:color w:val="000000"/>
          <w:sz w:val="24"/>
          <w:szCs w:val="24"/>
          <w:lang w:eastAsia="en-GB"/>
        </w:rPr>
        <w:t>work</w:t>
      </w:r>
      <w:r>
        <w:rPr>
          <w:rFonts w:ascii="Calibri" w:eastAsia="Times New Roman" w:hAnsi="Calibri" w:cs="Calibri"/>
          <w:color w:val="000000"/>
          <w:sz w:val="24"/>
          <w:szCs w:val="24"/>
          <w:lang w:eastAsia="en-GB"/>
        </w:rPr>
        <w:t xml:space="preserve"> </w:t>
      </w:r>
      <w:r w:rsidRPr="006D6770">
        <w:rPr>
          <w:rFonts w:ascii="Calibri" w:eastAsia="Times New Roman" w:hAnsi="Calibri" w:cs="Calibri"/>
          <w:color w:val="000000"/>
          <w:sz w:val="24"/>
          <w:szCs w:val="24"/>
          <w:lang w:eastAsia="en-GB"/>
        </w:rPr>
        <w:t>must</w:t>
      </w:r>
      <w:r>
        <w:rPr>
          <w:rFonts w:ascii="Calibri" w:eastAsia="Times New Roman" w:hAnsi="Calibri" w:cs="Calibri"/>
          <w:color w:val="000000"/>
          <w:sz w:val="24"/>
          <w:szCs w:val="24"/>
          <w:lang w:eastAsia="en-GB"/>
        </w:rPr>
        <w:t xml:space="preserve"> </w:t>
      </w:r>
      <w:r w:rsidRPr="006D6770">
        <w:rPr>
          <w:rFonts w:ascii="Calibri" w:eastAsia="Times New Roman" w:hAnsi="Calibri" w:cs="Calibri"/>
          <w:color w:val="000000"/>
          <w:sz w:val="24"/>
          <w:szCs w:val="24"/>
          <w:lang w:eastAsia="en-GB"/>
        </w:rPr>
        <w:t>also</w:t>
      </w:r>
      <w:r>
        <w:rPr>
          <w:rFonts w:ascii="Calibri" w:eastAsia="Times New Roman" w:hAnsi="Calibri" w:cs="Calibri"/>
          <w:color w:val="000000"/>
          <w:sz w:val="24"/>
          <w:szCs w:val="24"/>
          <w:lang w:eastAsia="en-GB"/>
        </w:rPr>
        <w:t xml:space="preserve"> </w:t>
      </w:r>
      <w:r w:rsidRPr="006D6770">
        <w:rPr>
          <w:rFonts w:ascii="Calibri" w:eastAsia="Times New Roman" w:hAnsi="Calibri" w:cs="Calibri"/>
          <w:color w:val="000000"/>
          <w:sz w:val="24"/>
          <w:szCs w:val="24"/>
          <w:lang w:eastAsia="en-GB"/>
        </w:rPr>
        <w:t>be</w:t>
      </w:r>
      <w:r>
        <w:rPr>
          <w:rFonts w:ascii="Calibri" w:eastAsia="Times New Roman" w:hAnsi="Calibri" w:cs="Calibri"/>
          <w:color w:val="000000"/>
          <w:sz w:val="24"/>
          <w:szCs w:val="24"/>
          <w:lang w:eastAsia="en-GB"/>
        </w:rPr>
        <w:t xml:space="preserve"> </w:t>
      </w:r>
      <w:r w:rsidRPr="006D6770">
        <w:rPr>
          <w:rFonts w:ascii="Calibri" w:eastAsia="Times New Roman" w:hAnsi="Calibri" w:cs="Calibri"/>
          <w:color w:val="000000"/>
          <w:sz w:val="24"/>
          <w:szCs w:val="24"/>
          <w:lang w:eastAsia="en-GB"/>
        </w:rPr>
        <w:t>taken</w:t>
      </w:r>
      <w:r>
        <w:rPr>
          <w:rFonts w:ascii="Calibri" w:eastAsia="Times New Roman" w:hAnsi="Calibri" w:cs="Calibri"/>
          <w:color w:val="000000"/>
          <w:sz w:val="24"/>
          <w:szCs w:val="24"/>
          <w:lang w:eastAsia="en-GB"/>
        </w:rPr>
        <w:t xml:space="preserve"> </w:t>
      </w:r>
      <w:r w:rsidRPr="006D6770">
        <w:rPr>
          <w:rFonts w:ascii="Calibri" w:eastAsia="Times New Roman" w:hAnsi="Calibri" w:cs="Calibri"/>
          <w:color w:val="000000"/>
          <w:sz w:val="24"/>
          <w:szCs w:val="24"/>
          <w:lang w:eastAsia="en-GB"/>
        </w:rPr>
        <w:t>into</w:t>
      </w:r>
      <w:r>
        <w:rPr>
          <w:rFonts w:ascii="Calibri" w:eastAsia="Times New Roman" w:hAnsi="Calibri" w:cs="Calibri"/>
          <w:color w:val="000000"/>
          <w:sz w:val="24"/>
          <w:szCs w:val="24"/>
          <w:lang w:eastAsia="en-GB"/>
        </w:rPr>
        <w:t xml:space="preserve"> </w:t>
      </w:r>
      <w:r w:rsidRPr="006D6770">
        <w:rPr>
          <w:rFonts w:ascii="Calibri" w:eastAsia="Times New Roman" w:hAnsi="Calibri" w:cs="Calibri"/>
          <w:color w:val="000000"/>
          <w:sz w:val="24"/>
          <w:szCs w:val="24"/>
          <w:lang w:eastAsia="en-GB"/>
        </w:rPr>
        <w:t>account</w:t>
      </w:r>
      <w:r>
        <w:rPr>
          <w:rFonts w:ascii="Calibri" w:eastAsia="Times New Roman" w:hAnsi="Calibri" w:cs="Calibri"/>
          <w:color w:val="000000"/>
          <w:sz w:val="24"/>
          <w:szCs w:val="24"/>
          <w:lang w:eastAsia="en-GB"/>
        </w:rPr>
        <w:t xml:space="preserve"> </w:t>
      </w:r>
      <w:r w:rsidRPr="006D6770">
        <w:rPr>
          <w:rFonts w:ascii="Calibri" w:eastAsia="Times New Roman" w:hAnsi="Calibri" w:cs="Calibri"/>
          <w:color w:val="000000"/>
          <w:sz w:val="24"/>
          <w:szCs w:val="24"/>
          <w:lang w:eastAsia="en-GB"/>
        </w:rPr>
        <w:t>in</w:t>
      </w:r>
      <w:r>
        <w:rPr>
          <w:rFonts w:ascii="Calibri" w:eastAsia="Times New Roman" w:hAnsi="Calibri" w:cs="Calibri"/>
          <w:color w:val="000000"/>
          <w:sz w:val="24"/>
          <w:szCs w:val="24"/>
          <w:lang w:eastAsia="en-GB"/>
        </w:rPr>
        <w:t xml:space="preserve"> </w:t>
      </w:r>
      <w:r w:rsidRPr="006D6770">
        <w:rPr>
          <w:rFonts w:ascii="Calibri" w:eastAsia="Times New Roman" w:hAnsi="Calibri" w:cs="Calibri"/>
          <w:color w:val="000000"/>
          <w:sz w:val="24"/>
          <w:szCs w:val="24"/>
          <w:lang w:eastAsia="en-GB"/>
        </w:rPr>
        <w:t>any</w:t>
      </w:r>
      <w:r>
        <w:rPr>
          <w:rFonts w:ascii="Calibri" w:eastAsia="Times New Roman" w:hAnsi="Calibri" w:cs="Calibri"/>
          <w:color w:val="000000"/>
          <w:sz w:val="24"/>
          <w:szCs w:val="24"/>
          <w:lang w:eastAsia="en-GB"/>
        </w:rPr>
        <w:t xml:space="preserve"> </w:t>
      </w:r>
      <w:r w:rsidRPr="006D6770">
        <w:rPr>
          <w:rFonts w:ascii="Calibri" w:eastAsia="Times New Roman" w:hAnsi="Calibri" w:cs="Calibri"/>
          <w:color w:val="000000"/>
          <w:sz w:val="24"/>
          <w:szCs w:val="24"/>
          <w:lang w:eastAsia="en-GB"/>
        </w:rPr>
        <w:t>ophthalmic</w:t>
      </w:r>
      <w:r>
        <w:rPr>
          <w:rFonts w:ascii="Calibri" w:eastAsia="Times New Roman" w:hAnsi="Calibri" w:cs="Calibri"/>
          <w:color w:val="000000"/>
          <w:sz w:val="24"/>
          <w:szCs w:val="24"/>
          <w:lang w:eastAsia="en-GB"/>
        </w:rPr>
        <w:t xml:space="preserve"> </w:t>
      </w:r>
      <w:r w:rsidRPr="006D6770">
        <w:rPr>
          <w:rFonts w:ascii="Calibri" w:eastAsia="Times New Roman" w:hAnsi="Calibri" w:cs="Calibri"/>
          <w:color w:val="000000"/>
          <w:sz w:val="24"/>
          <w:szCs w:val="24"/>
          <w:lang w:eastAsia="en-GB"/>
        </w:rPr>
        <w:t>practice,</w:t>
      </w:r>
      <w:r>
        <w:rPr>
          <w:rFonts w:ascii="Calibri" w:eastAsia="Times New Roman" w:hAnsi="Calibri" w:cs="Calibri"/>
          <w:color w:val="000000"/>
          <w:sz w:val="24"/>
          <w:szCs w:val="24"/>
          <w:lang w:eastAsia="en-GB"/>
        </w:rPr>
        <w:t xml:space="preserve"> </w:t>
      </w:r>
      <w:r w:rsidRPr="006D6770">
        <w:rPr>
          <w:rFonts w:ascii="Calibri" w:eastAsia="Times New Roman" w:hAnsi="Calibri" w:cs="Calibri"/>
          <w:color w:val="000000"/>
          <w:sz w:val="24"/>
          <w:szCs w:val="24"/>
          <w:lang w:eastAsia="en-GB"/>
        </w:rPr>
        <w:t>as</w:t>
      </w:r>
      <w:r>
        <w:rPr>
          <w:rFonts w:ascii="Calibri" w:eastAsia="Times New Roman" w:hAnsi="Calibri" w:cs="Calibri"/>
          <w:color w:val="000000"/>
          <w:sz w:val="24"/>
          <w:szCs w:val="24"/>
          <w:lang w:eastAsia="en-GB"/>
        </w:rPr>
        <w:t xml:space="preserve"> </w:t>
      </w:r>
      <w:r w:rsidRPr="006D6770">
        <w:rPr>
          <w:rFonts w:ascii="Calibri" w:eastAsia="Times New Roman" w:hAnsi="Calibri" w:cs="Calibri"/>
          <w:color w:val="000000"/>
          <w:sz w:val="24"/>
          <w:szCs w:val="24"/>
          <w:lang w:eastAsia="en-GB"/>
        </w:rPr>
        <w:t>the</w:t>
      </w:r>
      <w:r>
        <w:rPr>
          <w:rFonts w:ascii="Calibri" w:eastAsia="Times New Roman" w:hAnsi="Calibri" w:cs="Calibri"/>
          <w:color w:val="000000"/>
          <w:sz w:val="24"/>
          <w:szCs w:val="24"/>
          <w:lang w:eastAsia="en-GB"/>
        </w:rPr>
        <w:t xml:space="preserve"> </w:t>
      </w:r>
      <w:r w:rsidRPr="006D6770">
        <w:rPr>
          <w:rFonts w:ascii="Calibri" w:eastAsia="Times New Roman" w:hAnsi="Calibri" w:cs="Calibri"/>
          <w:color w:val="000000"/>
          <w:sz w:val="24"/>
          <w:szCs w:val="24"/>
          <w:lang w:eastAsia="en-GB"/>
        </w:rPr>
        <w:t>emergency</w:t>
      </w:r>
      <w:r>
        <w:rPr>
          <w:rFonts w:ascii="Calibri" w:eastAsia="Times New Roman" w:hAnsi="Calibri" w:cs="Calibri"/>
          <w:color w:val="000000"/>
          <w:sz w:val="24"/>
          <w:szCs w:val="24"/>
          <w:lang w:eastAsia="en-GB"/>
        </w:rPr>
        <w:t xml:space="preserve"> </w:t>
      </w:r>
      <w:r w:rsidRPr="006D6770">
        <w:rPr>
          <w:rFonts w:ascii="Calibri" w:eastAsia="Times New Roman" w:hAnsi="Calibri" w:cs="Calibri"/>
          <w:color w:val="000000"/>
          <w:sz w:val="24"/>
          <w:szCs w:val="24"/>
          <w:lang w:eastAsia="en-GB"/>
        </w:rPr>
        <w:t>rooms</w:t>
      </w:r>
      <w:r>
        <w:rPr>
          <w:rFonts w:ascii="Calibri" w:eastAsia="Times New Roman" w:hAnsi="Calibri" w:cs="Calibri"/>
          <w:color w:val="000000"/>
          <w:sz w:val="24"/>
          <w:szCs w:val="24"/>
          <w:lang w:eastAsia="en-GB"/>
        </w:rPr>
        <w:t xml:space="preserve"> </w:t>
      </w:r>
      <w:r w:rsidRPr="006D6770">
        <w:rPr>
          <w:rFonts w:ascii="Calibri" w:eastAsia="Times New Roman" w:hAnsi="Calibri" w:cs="Calibri"/>
          <w:color w:val="000000"/>
          <w:sz w:val="24"/>
          <w:szCs w:val="24"/>
          <w:lang w:eastAsia="en-GB"/>
        </w:rPr>
        <w:t>in</w:t>
      </w:r>
      <w:r>
        <w:rPr>
          <w:rFonts w:ascii="Calibri" w:eastAsia="Times New Roman" w:hAnsi="Calibri" w:cs="Calibri"/>
          <w:color w:val="000000"/>
          <w:sz w:val="24"/>
          <w:szCs w:val="24"/>
          <w:lang w:eastAsia="en-GB"/>
        </w:rPr>
        <w:t xml:space="preserve"> </w:t>
      </w:r>
      <w:r w:rsidRPr="006D6770">
        <w:rPr>
          <w:rFonts w:ascii="Calibri" w:eastAsia="Times New Roman" w:hAnsi="Calibri" w:cs="Calibri"/>
          <w:color w:val="000000"/>
          <w:sz w:val="24"/>
          <w:szCs w:val="24"/>
          <w:lang w:eastAsia="en-GB"/>
        </w:rPr>
        <w:t>large</w:t>
      </w:r>
      <w:r>
        <w:rPr>
          <w:rFonts w:ascii="Calibri" w:eastAsia="Times New Roman" w:hAnsi="Calibri" w:cs="Calibri"/>
          <w:color w:val="000000"/>
          <w:sz w:val="24"/>
          <w:szCs w:val="24"/>
          <w:lang w:eastAsia="en-GB"/>
        </w:rPr>
        <w:t xml:space="preserve"> </w:t>
      </w:r>
      <w:proofErr w:type="spellStart"/>
      <w:r w:rsidRPr="006D6770">
        <w:rPr>
          <w:rFonts w:ascii="Calibri" w:eastAsia="Times New Roman" w:hAnsi="Calibri" w:cs="Calibri"/>
          <w:color w:val="000000"/>
          <w:sz w:val="24"/>
          <w:szCs w:val="24"/>
          <w:lang w:eastAsia="en-GB"/>
        </w:rPr>
        <w:t>centers</w:t>
      </w:r>
      <w:proofErr w:type="spellEnd"/>
      <w:r>
        <w:rPr>
          <w:rFonts w:ascii="Calibri" w:eastAsia="Times New Roman" w:hAnsi="Calibri" w:cs="Calibri"/>
          <w:color w:val="000000"/>
          <w:sz w:val="24"/>
          <w:szCs w:val="24"/>
          <w:lang w:eastAsia="en-GB"/>
        </w:rPr>
        <w:t xml:space="preserve"> </w:t>
      </w:r>
      <w:r w:rsidRPr="006D6770">
        <w:rPr>
          <w:rFonts w:ascii="Calibri" w:eastAsia="Times New Roman" w:hAnsi="Calibri" w:cs="Calibri"/>
          <w:color w:val="000000"/>
          <w:sz w:val="24"/>
          <w:szCs w:val="24"/>
          <w:lang w:eastAsia="en-GB"/>
        </w:rPr>
        <w:t>are</w:t>
      </w:r>
      <w:r>
        <w:rPr>
          <w:rFonts w:ascii="Calibri" w:eastAsia="Times New Roman" w:hAnsi="Calibri" w:cs="Calibri"/>
          <w:color w:val="000000"/>
          <w:sz w:val="24"/>
          <w:szCs w:val="24"/>
          <w:lang w:eastAsia="en-GB"/>
        </w:rPr>
        <w:t xml:space="preserve"> </w:t>
      </w:r>
      <w:r w:rsidRPr="006D6770">
        <w:rPr>
          <w:rFonts w:ascii="Calibri" w:eastAsia="Times New Roman" w:hAnsi="Calibri" w:cs="Calibri"/>
          <w:color w:val="000000"/>
          <w:sz w:val="24"/>
          <w:szCs w:val="24"/>
          <w:lang w:eastAsia="en-GB"/>
        </w:rPr>
        <w:t>overloaded</w:t>
      </w:r>
      <w:r>
        <w:rPr>
          <w:rFonts w:ascii="Calibri" w:eastAsia="Times New Roman" w:hAnsi="Calibri" w:cs="Calibri"/>
          <w:color w:val="000000"/>
          <w:sz w:val="24"/>
          <w:szCs w:val="24"/>
          <w:lang w:eastAsia="en-GB"/>
        </w:rPr>
        <w:t xml:space="preserve"> </w:t>
      </w:r>
      <w:r w:rsidRPr="006D6770">
        <w:rPr>
          <w:rFonts w:ascii="Calibri" w:eastAsia="Times New Roman" w:hAnsi="Calibri" w:cs="Calibri"/>
          <w:color w:val="000000"/>
          <w:sz w:val="24"/>
          <w:szCs w:val="24"/>
          <w:lang w:eastAsia="en-GB"/>
        </w:rPr>
        <w:t>with</w:t>
      </w:r>
      <w:r>
        <w:rPr>
          <w:rFonts w:ascii="Calibri" w:eastAsia="Times New Roman" w:hAnsi="Calibri" w:cs="Calibri"/>
          <w:color w:val="000000"/>
          <w:sz w:val="24"/>
          <w:szCs w:val="24"/>
          <w:lang w:eastAsia="en-GB"/>
        </w:rPr>
        <w:t xml:space="preserve"> </w:t>
      </w:r>
      <w:r w:rsidRPr="006D6770">
        <w:rPr>
          <w:rFonts w:ascii="Calibri" w:eastAsia="Times New Roman" w:hAnsi="Calibri" w:cs="Calibri"/>
          <w:color w:val="000000"/>
          <w:sz w:val="24"/>
          <w:szCs w:val="24"/>
          <w:lang w:eastAsia="en-GB"/>
        </w:rPr>
        <w:t>easier</w:t>
      </w:r>
      <w:r>
        <w:rPr>
          <w:rFonts w:ascii="Calibri" w:eastAsia="Times New Roman" w:hAnsi="Calibri" w:cs="Calibri"/>
          <w:color w:val="000000"/>
          <w:sz w:val="24"/>
          <w:szCs w:val="24"/>
          <w:lang w:eastAsia="en-GB"/>
        </w:rPr>
        <w:t xml:space="preserve"> </w:t>
      </w:r>
      <w:r w:rsidRPr="006D6770">
        <w:rPr>
          <w:rFonts w:ascii="Calibri" w:eastAsia="Times New Roman" w:hAnsi="Calibri" w:cs="Calibri"/>
          <w:color w:val="000000"/>
          <w:sz w:val="24"/>
          <w:szCs w:val="24"/>
          <w:lang w:eastAsia="en-GB"/>
        </w:rPr>
        <w:t>emergency</w:t>
      </w:r>
      <w:r>
        <w:rPr>
          <w:rFonts w:ascii="Calibri" w:eastAsia="Times New Roman" w:hAnsi="Calibri" w:cs="Calibri"/>
          <w:color w:val="000000"/>
          <w:sz w:val="24"/>
          <w:szCs w:val="24"/>
          <w:lang w:eastAsia="en-GB"/>
        </w:rPr>
        <w:t xml:space="preserve"> </w:t>
      </w:r>
      <w:r w:rsidRPr="006D6770">
        <w:rPr>
          <w:rFonts w:ascii="Calibri" w:eastAsia="Times New Roman" w:hAnsi="Calibri" w:cs="Calibri"/>
          <w:color w:val="000000"/>
          <w:sz w:val="24"/>
          <w:szCs w:val="24"/>
          <w:lang w:eastAsia="en-GB"/>
        </w:rPr>
        <w:t>work.</w:t>
      </w:r>
    </w:p>
    <w:p w14:paraId="048B8C23" w14:textId="43A3ACC1" w:rsidR="006D6770" w:rsidRPr="006D6770" w:rsidRDefault="006D6770" w:rsidP="006D6770">
      <w:pPr>
        <w:spacing w:after="0" w:line="271" w:lineRule="atLeast"/>
        <w:rPr>
          <w:rFonts w:ascii="Times New Roman" w:eastAsia="Times New Roman" w:hAnsi="Times New Roman" w:cs="Times New Roman"/>
          <w:color w:val="000000"/>
          <w:sz w:val="24"/>
          <w:szCs w:val="24"/>
          <w:lang w:eastAsia="en-GB"/>
        </w:rPr>
      </w:pPr>
      <w:r w:rsidRPr="006D6770">
        <w:rPr>
          <w:rFonts w:ascii="Calibri" w:eastAsia="Times New Roman" w:hAnsi="Calibri" w:cs="Calibri"/>
          <w:color w:val="000000"/>
          <w:sz w:val="24"/>
          <w:szCs w:val="24"/>
          <w:lang w:eastAsia="en-GB"/>
        </w:rPr>
        <w:t>Stationary</w:t>
      </w:r>
      <w:r>
        <w:rPr>
          <w:rFonts w:ascii="Calibri" w:eastAsia="Times New Roman" w:hAnsi="Calibri" w:cs="Calibri"/>
          <w:color w:val="000000"/>
          <w:sz w:val="24"/>
          <w:szCs w:val="24"/>
          <w:lang w:eastAsia="en-GB"/>
        </w:rPr>
        <w:t xml:space="preserve"> </w:t>
      </w:r>
      <w:r w:rsidRPr="006D6770">
        <w:rPr>
          <w:rFonts w:ascii="Calibri" w:eastAsia="Times New Roman" w:hAnsi="Calibri" w:cs="Calibri"/>
          <w:color w:val="000000"/>
          <w:sz w:val="24"/>
          <w:szCs w:val="24"/>
          <w:lang w:eastAsia="en-GB"/>
        </w:rPr>
        <w:t>workload:</w:t>
      </w:r>
    </w:p>
    <w:p w14:paraId="788BC113" w14:textId="3D4A7F3D" w:rsidR="006D6770" w:rsidRPr="00033429" w:rsidRDefault="006D6770" w:rsidP="00033429">
      <w:pPr>
        <w:pStyle w:val="ListParagraph"/>
        <w:numPr>
          <w:ilvl w:val="0"/>
          <w:numId w:val="2"/>
        </w:numPr>
        <w:spacing w:after="0" w:line="271" w:lineRule="atLeast"/>
        <w:rPr>
          <w:rFonts w:ascii="Times New Roman" w:eastAsia="Times New Roman" w:hAnsi="Times New Roman" w:cs="Times New Roman"/>
          <w:color w:val="000000"/>
          <w:sz w:val="24"/>
          <w:szCs w:val="24"/>
          <w:lang w:eastAsia="en-GB"/>
        </w:rPr>
      </w:pPr>
      <w:r w:rsidRPr="00033429">
        <w:rPr>
          <w:rFonts w:ascii="Calibri" w:eastAsia="Times New Roman" w:hAnsi="Calibri" w:cs="Calibri"/>
          <w:color w:val="000000"/>
          <w:sz w:val="24"/>
          <w:szCs w:val="24"/>
          <w:lang w:eastAsia="en-GB"/>
        </w:rPr>
        <w:t>Anterior segment surgery - minimum of 200 operations per year.</w:t>
      </w:r>
      <w:r w:rsidRPr="00033429">
        <w:rPr>
          <w:rFonts w:ascii="Times New Roman" w:eastAsia="Times New Roman" w:hAnsi="Times New Roman" w:cs="Times New Roman"/>
          <w:color w:val="000000"/>
          <w:sz w:val="14"/>
          <w:szCs w:val="14"/>
          <w:lang w:eastAsia="en-GB"/>
        </w:rPr>
        <w:t xml:space="preserve"> </w:t>
      </w:r>
    </w:p>
    <w:p w14:paraId="247AF61B" w14:textId="01DD168E" w:rsidR="006D6770" w:rsidRPr="00033429" w:rsidRDefault="006D6770" w:rsidP="00033429">
      <w:pPr>
        <w:pStyle w:val="ListParagraph"/>
        <w:numPr>
          <w:ilvl w:val="0"/>
          <w:numId w:val="2"/>
        </w:numPr>
        <w:spacing w:after="0" w:line="271" w:lineRule="atLeast"/>
        <w:rPr>
          <w:rFonts w:ascii="Times New Roman" w:eastAsia="Times New Roman" w:hAnsi="Times New Roman" w:cs="Times New Roman"/>
          <w:color w:val="000000"/>
          <w:sz w:val="24"/>
          <w:szCs w:val="24"/>
          <w:lang w:eastAsia="en-GB"/>
        </w:rPr>
      </w:pPr>
      <w:r w:rsidRPr="00033429">
        <w:rPr>
          <w:rFonts w:ascii="Calibri" w:eastAsia="Times New Roman" w:hAnsi="Calibri" w:cs="Calibri"/>
          <w:color w:val="000000"/>
          <w:sz w:val="24"/>
          <w:szCs w:val="24"/>
          <w:lang w:eastAsia="en-GB"/>
        </w:rPr>
        <w:t>Posterior segment surgery (retinal detachment surgery, vitreoretinal surgery) - minimum of 75 operations per year.</w:t>
      </w:r>
      <w:r w:rsidRPr="00033429">
        <w:rPr>
          <w:rFonts w:ascii="Times New Roman" w:eastAsia="Times New Roman" w:hAnsi="Times New Roman" w:cs="Times New Roman"/>
          <w:color w:val="000000"/>
          <w:sz w:val="14"/>
          <w:szCs w:val="14"/>
          <w:lang w:eastAsia="en-GB"/>
        </w:rPr>
        <w:t xml:space="preserve"> </w:t>
      </w:r>
    </w:p>
    <w:p w14:paraId="1C403B8F" w14:textId="0CD20E35" w:rsidR="006D6770" w:rsidRPr="00033429" w:rsidRDefault="006D6770" w:rsidP="00033429">
      <w:pPr>
        <w:pStyle w:val="ListParagraph"/>
        <w:numPr>
          <w:ilvl w:val="0"/>
          <w:numId w:val="2"/>
        </w:numPr>
        <w:spacing w:after="0" w:line="271" w:lineRule="atLeast"/>
        <w:rPr>
          <w:rFonts w:ascii="Times New Roman" w:eastAsia="Times New Roman" w:hAnsi="Times New Roman" w:cs="Times New Roman"/>
          <w:color w:val="000000"/>
          <w:sz w:val="24"/>
          <w:szCs w:val="24"/>
          <w:lang w:eastAsia="en-GB"/>
        </w:rPr>
      </w:pPr>
      <w:r w:rsidRPr="00033429">
        <w:rPr>
          <w:rFonts w:ascii="Calibri" w:eastAsia="Times New Roman" w:hAnsi="Calibri" w:cs="Calibri"/>
          <w:color w:val="000000"/>
          <w:sz w:val="24"/>
          <w:szCs w:val="24"/>
          <w:lang w:eastAsia="en-GB"/>
        </w:rPr>
        <w:t>All in-patient ophthalmologists make a consultation at least once a week.</w:t>
      </w:r>
      <w:r w:rsidRPr="00033429">
        <w:rPr>
          <w:rFonts w:ascii="Times New Roman" w:eastAsia="Times New Roman" w:hAnsi="Times New Roman" w:cs="Times New Roman"/>
          <w:color w:val="000000"/>
          <w:sz w:val="14"/>
          <w:szCs w:val="14"/>
          <w:lang w:eastAsia="en-GB"/>
        </w:rPr>
        <w:t xml:space="preserve"> </w:t>
      </w:r>
    </w:p>
    <w:p w14:paraId="673996F1" w14:textId="2312E005" w:rsidR="006D6770" w:rsidRPr="00033429" w:rsidRDefault="006D6770" w:rsidP="00033429">
      <w:pPr>
        <w:pStyle w:val="ListParagraph"/>
        <w:numPr>
          <w:ilvl w:val="0"/>
          <w:numId w:val="2"/>
        </w:numPr>
        <w:spacing w:after="0" w:line="271" w:lineRule="atLeast"/>
        <w:rPr>
          <w:rFonts w:ascii="Times New Roman" w:eastAsia="Times New Roman" w:hAnsi="Times New Roman" w:cs="Times New Roman"/>
          <w:color w:val="000000"/>
          <w:sz w:val="24"/>
          <w:szCs w:val="24"/>
          <w:lang w:eastAsia="en-GB"/>
        </w:rPr>
      </w:pPr>
      <w:r w:rsidRPr="00033429">
        <w:rPr>
          <w:rFonts w:ascii="Calibri" w:eastAsia="Times New Roman" w:hAnsi="Calibri" w:cs="Calibri"/>
          <w:color w:val="000000"/>
          <w:sz w:val="24"/>
          <w:szCs w:val="24"/>
          <w:lang w:eastAsia="en-GB"/>
        </w:rPr>
        <w:t>The ratio between inpatient and / or outpatient surgical and outpatient admission and the burden of procedures depends on the individual workload of the physician.</w:t>
      </w:r>
      <w:r w:rsidRPr="00033429">
        <w:rPr>
          <w:rFonts w:ascii="Times New Roman" w:eastAsia="Times New Roman" w:hAnsi="Times New Roman" w:cs="Times New Roman"/>
          <w:color w:val="000000"/>
          <w:sz w:val="14"/>
          <w:szCs w:val="14"/>
          <w:lang w:eastAsia="en-GB"/>
        </w:rPr>
        <w:t xml:space="preserve"> </w:t>
      </w:r>
    </w:p>
    <w:p w14:paraId="27608C05" w14:textId="33923D29" w:rsidR="006D6770" w:rsidRPr="00033429" w:rsidRDefault="006D6770" w:rsidP="00033429">
      <w:pPr>
        <w:pStyle w:val="ListParagraph"/>
        <w:numPr>
          <w:ilvl w:val="0"/>
          <w:numId w:val="2"/>
        </w:numPr>
        <w:spacing w:after="0" w:line="271" w:lineRule="atLeast"/>
        <w:rPr>
          <w:rFonts w:ascii="Times New Roman" w:eastAsia="Times New Roman" w:hAnsi="Times New Roman" w:cs="Times New Roman"/>
          <w:color w:val="000000"/>
          <w:sz w:val="24"/>
          <w:szCs w:val="24"/>
          <w:lang w:eastAsia="en-GB"/>
        </w:rPr>
      </w:pPr>
      <w:r w:rsidRPr="00033429">
        <w:rPr>
          <w:rFonts w:ascii="Calibri" w:eastAsia="Times New Roman" w:hAnsi="Calibri" w:cs="Calibri"/>
          <w:color w:val="000000"/>
          <w:sz w:val="24"/>
          <w:szCs w:val="24"/>
          <w:lang w:eastAsia="en-GB"/>
        </w:rPr>
        <w:t>All ophthalmologists work as ophthalmic emergency responders.</w:t>
      </w:r>
      <w:r w:rsidRPr="00033429">
        <w:rPr>
          <w:rFonts w:ascii="Times New Roman" w:eastAsia="Times New Roman" w:hAnsi="Times New Roman" w:cs="Times New Roman"/>
          <w:color w:val="000000"/>
          <w:sz w:val="14"/>
          <w:szCs w:val="14"/>
          <w:lang w:eastAsia="en-GB"/>
        </w:rPr>
        <w:t xml:space="preserve"> </w:t>
      </w:r>
    </w:p>
    <w:p w14:paraId="0C412D95" w14:textId="77777777" w:rsidR="00033429" w:rsidRPr="00033429" w:rsidRDefault="00033429" w:rsidP="00033429">
      <w:pPr>
        <w:spacing w:after="120" w:line="240" w:lineRule="auto"/>
        <w:rPr>
          <w:rFonts w:ascii="Calibri" w:eastAsia="Times New Roman" w:hAnsi="Calibri" w:cs="Calibri"/>
          <w:color w:val="000000"/>
          <w:sz w:val="24"/>
          <w:szCs w:val="24"/>
          <w:lang w:eastAsia="en-GB"/>
        </w:rPr>
      </w:pPr>
    </w:p>
    <w:p w14:paraId="3DE867F2" w14:textId="5811225B" w:rsidR="006D6770" w:rsidRPr="006D6770" w:rsidRDefault="006D6770" w:rsidP="006D6770">
      <w:pPr>
        <w:spacing w:after="0" w:line="240" w:lineRule="auto"/>
        <w:rPr>
          <w:rFonts w:ascii="Times New Roman" w:eastAsia="Times New Roman" w:hAnsi="Times New Roman" w:cs="Times New Roman"/>
          <w:color w:val="000000"/>
          <w:sz w:val="27"/>
          <w:szCs w:val="27"/>
          <w:lang w:eastAsia="en-GB"/>
        </w:rPr>
      </w:pPr>
      <w:r w:rsidRPr="006D6770">
        <w:rPr>
          <w:rFonts w:ascii="Cambria" w:eastAsia="Times New Roman" w:hAnsi="Cambria" w:cs="Times New Roman"/>
          <w:b/>
          <w:bCs/>
          <w:color w:val="365F91"/>
          <w:sz w:val="28"/>
          <w:szCs w:val="28"/>
          <w:lang w:eastAsia="en-GB"/>
        </w:rPr>
        <w:t>5.</w:t>
      </w:r>
      <w:r>
        <w:rPr>
          <w:rFonts w:ascii="Times New Roman" w:eastAsia="Times New Roman" w:hAnsi="Times New Roman" w:cs="Times New Roman"/>
          <w:color w:val="000000"/>
          <w:sz w:val="14"/>
          <w:szCs w:val="14"/>
          <w:lang w:eastAsia="en-GB"/>
        </w:rPr>
        <w:t xml:space="preserve">  </w:t>
      </w:r>
      <w:bookmarkStart w:id="35" w:name="bookmark35"/>
      <w:bookmarkStart w:id="36" w:name="bookmark36"/>
      <w:bookmarkStart w:id="37" w:name="bookmark37"/>
      <w:bookmarkStart w:id="38" w:name="bookmark38"/>
      <w:bookmarkEnd w:id="35"/>
      <w:bookmarkEnd w:id="36"/>
      <w:bookmarkEnd w:id="37"/>
      <w:r w:rsidRPr="006D6770">
        <w:rPr>
          <w:rFonts w:ascii="Cambria" w:eastAsia="Times New Roman" w:hAnsi="Cambria" w:cs="Times New Roman"/>
          <w:b/>
          <w:bCs/>
          <w:color w:val="365F91"/>
          <w:sz w:val="28"/>
          <w:szCs w:val="28"/>
          <w:lang w:eastAsia="en-GB"/>
        </w:rPr>
        <w:t>Forecasts</w:t>
      </w:r>
      <w:bookmarkEnd w:id="38"/>
    </w:p>
    <w:p w14:paraId="17E8775F" w14:textId="323BC1FE" w:rsidR="006D6770" w:rsidRPr="006D6770" w:rsidRDefault="006D6770" w:rsidP="006D6770">
      <w:pPr>
        <w:spacing w:after="0" w:line="240" w:lineRule="auto"/>
        <w:rPr>
          <w:rFonts w:ascii="Times New Roman" w:eastAsia="Times New Roman" w:hAnsi="Times New Roman" w:cs="Times New Roman"/>
          <w:color w:val="000000"/>
          <w:sz w:val="27"/>
          <w:szCs w:val="27"/>
          <w:lang w:eastAsia="en-GB"/>
        </w:rPr>
      </w:pPr>
      <w:r w:rsidRPr="006D6770">
        <w:rPr>
          <w:rFonts w:ascii="Calibri" w:eastAsia="Times New Roman" w:hAnsi="Calibri" w:cs="Calibri"/>
          <w:b/>
          <w:bCs/>
          <w:color w:val="548DD4"/>
          <w:sz w:val="26"/>
          <w:szCs w:val="26"/>
          <w:lang w:eastAsia="en-GB"/>
        </w:rPr>
        <w:lastRenderedPageBreak/>
        <w:t>5.1.</w:t>
      </w:r>
      <w:r>
        <w:rPr>
          <w:rFonts w:ascii="Times New Roman" w:eastAsia="Times New Roman" w:hAnsi="Times New Roman" w:cs="Times New Roman"/>
          <w:color w:val="000000"/>
          <w:sz w:val="14"/>
          <w:szCs w:val="14"/>
          <w:lang w:eastAsia="en-GB"/>
        </w:rPr>
        <w:t xml:space="preserve">  </w:t>
      </w:r>
      <w:bookmarkStart w:id="39" w:name="bookmark39"/>
      <w:bookmarkStart w:id="40" w:name="bookmark40"/>
      <w:bookmarkEnd w:id="39"/>
      <w:r w:rsidRPr="006D6770">
        <w:rPr>
          <w:rFonts w:ascii="Calibri" w:eastAsia="Times New Roman" w:hAnsi="Calibri" w:cs="Calibri"/>
          <w:b/>
          <w:bCs/>
          <w:color w:val="548DD4"/>
          <w:sz w:val="26"/>
          <w:szCs w:val="26"/>
          <w:lang w:eastAsia="en-GB"/>
        </w:rPr>
        <w:t>Service</w:t>
      </w:r>
      <w:r>
        <w:rPr>
          <w:rFonts w:ascii="Calibri" w:eastAsia="Times New Roman" w:hAnsi="Calibri" w:cs="Calibri"/>
          <w:b/>
          <w:bCs/>
          <w:color w:val="548DD4"/>
          <w:sz w:val="26"/>
          <w:szCs w:val="26"/>
          <w:lang w:eastAsia="en-GB"/>
        </w:rPr>
        <w:t xml:space="preserve"> </w:t>
      </w:r>
      <w:r w:rsidRPr="006D6770">
        <w:rPr>
          <w:rFonts w:ascii="Calibri" w:eastAsia="Times New Roman" w:hAnsi="Calibri" w:cs="Calibri"/>
          <w:b/>
          <w:bCs/>
          <w:color w:val="548DD4"/>
          <w:sz w:val="26"/>
          <w:szCs w:val="26"/>
          <w:lang w:eastAsia="en-GB"/>
        </w:rPr>
        <w:t>demand</w:t>
      </w:r>
      <w:r>
        <w:rPr>
          <w:rFonts w:ascii="Calibri" w:eastAsia="Times New Roman" w:hAnsi="Calibri" w:cs="Calibri"/>
          <w:b/>
          <w:bCs/>
          <w:color w:val="548DD4"/>
          <w:sz w:val="26"/>
          <w:szCs w:val="26"/>
          <w:lang w:eastAsia="en-GB"/>
        </w:rPr>
        <w:t xml:space="preserve"> </w:t>
      </w:r>
      <w:r w:rsidRPr="006D6770">
        <w:rPr>
          <w:rFonts w:ascii="Calibri" w:eastAsia="Times New Roman" w:hAnsi="Calibri" w:cs="Calibri"/>
          <w:b/>
          <w:bCs/>
          <w:color w:val="548DD4"/>
          <w:sz w:val="26"/>
          <w:szCs w:val="26"/>
          <w:lang w:eastAsia="en-GB"/>
        </w:rPr>
        <w:t>forecast</w:t>
      </w:r>
      <w:bookmarkEnd w:id="40"/>
    </w:p>
    <w:tbl>
      <w:tblPr>
        <w:tblW w:w="0" w:type="auto"/>
        <w:tblCellMar>
          <w:left w:w="0" w:type="dxa"/>
          <w:right w:w="0" w:type="dxa"/>
        </w:tblCellMar>
        <w:tblLook w:val="04A0" w:firstRow="1" w:lastRow="0" w:firstColumn="1" w:lastColumn="0" w:noHBand="0" w:noVBand="1"/>
      </w:tblPr>
      <w:tblGrid>
        <w:gridCol w:w="6900"/>
        <w:gridCol w:w="502"/>
        <w:gridCol w:w="502"/>
      </w:tblGrid>
      <w:tr w:rsidR="006D6770" w:rsidRPr="006D6770" w14:paraId="430E6DA8" w14:textId="77777777" w:rsidTr="006D6770">
        <w:trPr>
          <w:trHeight w:val="350"/>
        </w:trPr>
        <w:tc>
          <w:tcPr>
            <w:tcW w:w="0" w:type="auto"/>
            <w:tcBorders>
              <w:top w:val="single" w:sz="6" w:space="0" w:color="000000"/>
              <w:left w:val="single" w:sz="6" w:space="0" w:color="000000"/>
            </w:tcBorders>
            <w:shd w:val="clear" w:color="auto" w:fill="FFFFFF"/>
            <w:hideMark/>
          </w:tcPr>
          <w:p w14:paraId="4C3843CA" w14:textId="7DF6FAA9" w:rsidR="006D6770" w:rsidRPr="006D6770" w:rsidRDefault="006D6770" w:rsidP="006D6770">
            <w:pPr>
              <w:spacing w:after="0" w:line="240" w:lineRule="auto"/>
              <w:rPr>
                <w:rFonts w:ascii="Times New Roman" w:eastAsia="Times New Roman" w:hAnsi="Times New Roman" w:cs="Times New Roman"/>
                <w:sz w:val="24"/>
                <w:szCs w:val="24"/>
                <w:lang w:eastAsia="en-GB"/>
              </w:rPr>
            </w:pPr>
            <w:r>
              <w:rPr>
                <w:rFonts w:ascii="Arial Unicode MS" w:eastAsia="Arial Unicode MS" w:hAnsi="Arial Unicode MS" w:cs="Arial Unicode MS" w:hint="eastAsia"/>
                <w:sz w:val="10"/>
                <w:szCs w:val="10"/>
                <w:lang w:eastAsia="en-GB"/>
              </w:rPr>
              <w:t xml:space="preserve"> </w:t>
            </w:r>
          </w:p>
        </w:tc>
        <w:tc>
          <w:tcPr>
            <w:tcW w:w="0" w:type="auto"/>
            <w:tcBorders>
              <w:top w:val="single" w:sz="6" w:space="0" w:color="000000"/>
              <w:left w:val="single" w:sz="6" w:space="0" w:color="000000"/>
            </w:tcBorders>
            <w:shd w:val="clear" w:color="auto" w:fill="FFFFFF"/>
            <w:vAlign w:val="center"/>
            <w:hideMark/>
          </w:tcPr>
          <w:p w14:paraId="258D72C7" w14:textId="77777777" w:rsidR="006D6770" w:rsidRPr="006D6770" w:rsidRDefault="006D6770" w:rsidP="006D6770">
            <w:pPr>
              <w:spacing w:after="0" w:line="240" w:lineRule="auto"/>
              <w:rPr>
                <w:rFonts w:ascii="Times New Roman" w:eastAsia="Times New Roman" w:hAnsi="Times New Roman" w:cs="Times New Roman"/>
                <w:sz w:val="24"/>
                <w:szCs w:val="24"/>
                <w:lang w:eastAsia="en-GB"/>
              </w:rPr>
            </w:pPr>
            <w:r w:rsidRPr="006D6770">
              <w:rPr>
                <w:rFonts w:ascii="Calibri" w:eastAsia="Times New Roman" w:hAnsi="Calibri" w:cs="Calibri"/>
                <w:sz w:val="24"/>
                <w:szCs w:val="24"/>
                <w:lang w:eastAsia="en-GB"/>
              </w:rPr>
              <w:t>2015</w:t>
            </w:r>
          </w:p>
        </w:tc>
        <w:tc>
          <w:tcPr>
            <w:tcW w:w="0" w:type="auto"/>
            <w:tcBorders>
              <w:top w:val="single" w:sz="6" w:space="0" w:color="000000"/>
              <w:left w:val="single" w:sz="6" w:space="0" w:color="000000"/>
              <w:right w:val="single" w:sz="6" w:space="0" w:color="000000"/>
            </w:tcBorders>
            <w:shd w:val="clear" w:color="auto" w:fill="FFFFFF"/>
            <w:vAlign w:val="bottom"/>
            <w:hideMark/>
          </w:tcPr>
          <w:p w14:paraId="3E790054" w14:textId="77777777" w:rsidR="006D6770" w:rsidRPr="006D6770" w:rsidRDefault="006D6770" w:rsidP="006D6770">
            <w:pPr>
              <w:spacing w:after="0" w:line="240" w:lineRule="auto"/>
              <w:rPr>
                <w:rFonts w:ascii="Times New Roman" w:eastAsia="Times New Roman" w:hAnsi="Times New Roman" w:cs="Times New Roman"/>
                <w:sz w:val="24"/>
                <w:szCs w:val="24"/>
                <w:lang w:eastAsia="en-GB"/>
              </w:rPr>
            </w:pPr>
            <w:r w:rsidRPr="006D6770">
              <w:rPr>
                <w:rFonts w:ascii="Calibri" w:eastAsia="Times New Roman" w:hAnsi="Calibri" w:cs="Calibri"/>
                <w:sz w:val="24"/>
                <w:szCs w:val="24"/>
                <w:lang w:eastAsia="en-GB"/>
              </w:rPr>
              <w:t>2020</w:t>
            </w:r>
          </w:p>
        </w:tc>
      </w:tr>
      <w:tr w:rsidR="006D6770" w:rsidRPr="006D6770" w14:paraId="00945CB6" w14:textId="77777777" w:rsidTr="00033429">
        <w:trPr>
          <w:trHeight w:val="302"/>
        </w:trPr>
        <w:tc>
          <w:tcPr>
            <w:tcW w:w="0" w:type="auto"/>
            <w:tcBorders>
              <w:top w:val="single" w:sz="6" w:space="0" w:color="000000"/>
              <w:left w:val="single" w:sz="6" w:space="0" w:color="000000"/>
              <w:bottom w:val="single" w:sz="6" w:space="0" w:color="000000"/>
            </w:tcBorders>
            <w:shd w:val="clear" w:color="auto" w:fill="FFFFFF"/>
            <w:vAlign w:val="bottom"/>
            <w:hideMark/>
          </w:tcPr>
          <w:p w14:paraId="1B91A964" w14:textId="5AB2B17C" w:rsidR="006D6770" w:rsidRPr="006D6770" w:rsidRDefault="006D6770" w:rsidP="006D6770">
            <w:pPr>
              <w:spacing w:after="0" w:line="271" w:lineRule="atLeast"/>
              <w:rPr>
                <w:rFonts w:ascii="Times New Roman" w:eastAsia="Times New Roman" w:hAnsi="Times New Roman" w:cs="Times New Roman"/>
                <w:sz w:val="24"/>
                <w:szCs w:val="24"/>
                <w:lang w:eastAsia="en-GB"/>
              </w:rPr>
            </w:pPr>
            <w:r w:rsidRPr="006D6770">
              <w:rPr>
                <w:rFonts w:ascii="Calibri" w:eastAsia="Times New Roman" w:hAnsi="Calibri" w:cs="Calibri"/>
                <w:sz w:val="24"/>
                <w:szCs w:val="24"/>
                <w:lang w:eastAsia="en-GB"/>
              </w:rPr>
              <w:t>Change</w:t>
            </w:r>
            <w:r>
              <w:rPr>
                <w:rFonts w:ascii="Calibri" w:eastAsia="Times New Roman" w:hAnsi="Calibri" w:cs="Calibri"/>
                <w:sz w:val="24"/>
                <w:szCs w:val="24"/>
                <w:lang w:eastAsia="en-GB"/>
              </w:rPr>
              <w:t xml:space="preserve"> </w:t>
            </w:r>
            <w:r w:rsidRPr="006D6770">
              <w:rPr>
                <w:rFonts w:ascii="Calibri" w:eastAsia="Times New Roman" w:hAnsi="Calibri" w:cs="Calibri"/>
                <w:sz w:val="24"/>
                <w:szCs w:val="24"/>
                <w:lang w:eastAsia="en-GB"/>
              </w:rPr>
              <w:t>in</w:t>
            </w:r>
            <w:r>
              <w:rPr>
                <w:rFonts w:ascii="Calibri" w:eastAsia="Times New Roman" w:hAnsi="Calibri" w:cs="Calibri"/>
                <w:sz w:val="24"/>
                <w:szCs w:val="24"/>
                <w:lang w:eastAsia="en-GB"/>
              </w:rPr>
              <w:t xml:space="preserve"> </w:t>
            </w:r>
            <w:r w:rsidRPr="006D6770">
              <w:rPr>
                <w:rFonts w:ascii="Calibri" w:eastAsia="Times New Roman" w:hAnsi="Calibri" w:cs="Calibri"/>
                <w:sz w:val="24"/>
                <w:szCs w:val="24"/>
                <w:lang w:eastAsia="en-GB"/>
              </w:rPr>
              <w:t>treatment</w:t>
            </w:r>
            <w:r>
              <w:rPr>
                <w:rFonts w:ascii="Calibri" w:eastAsia="Times New Roman" w:hAnsi="Calibri" w:cs="Calibri"/>
                <w:sz w:val="24"/>
                <w:szCs w:val="24"/>
                <w:lang w:eastAsia="en-GB"/>
              </w:rPr>
              <w:t xml:space="preserve"> </w:t>
            </w:r>
            <w:r w:rsidRPr="006D6770">
              <w:rPr>
                <w:rFonts w:ascii="Calibri" w:eastAsia="Times New Roman" w:hAnsi="Calibri" w:cs="Calibri"/>
                <w:sz w:val="24"/>
                <w:szCs w:val="24"/>
                <w:lang w:eastAsia="en-GB"/>
              </w:rPr>
              <w:t>incidence,</w:t>
            </w:r>
            <w:r>
              <w:rPr>
                <w:rFonts w:ascii="Calibri" w:eastAsia="Times New Roman" w:hAnsi="Calibri" w:cs="Calibri"/>
                <w:sz w:val="24"/>
                <w:szCs w:val="24"/>
                <w:lang w:eastAsia="en-GB"/>
              </w:rPr>
              <w:t xml:space="preserve"> </w:t>
            </w:r>
            <w:r w:rsidRPr="006D6770">
              <w:rPr>
                <w:rFonts w:ascii="Calibri" w:eastAsia="Times New Roman" w:hAnsi="Calibri" w:cs="Calibri"/>
                <w:sz w:val="24"/>
                <w:szCs w:val="24"/>
                <w:lang w:eastAsia="en-GB"/>
              </w:rPr>
              <w:t>in</w:t>
            </w:r>
            <w:r>
              <w:rPr>
                <w:rFonts w:ascii="Calibri" w:eastAsia="Times New Roman" w:hAnsi="Calibri" w:cs="Calibri"/>
                <w:sz w:val="24"/>
                <w:szCs w:val="24"/>
                <w:lang w:eastAsia="en-GB"/>
              </w:rPr>
              <w:t xml:space="preserve"> </w:t>
            </w:r>
            <w:r w:rsidRPr="006D6770">
              <w:rPr>
                <w:rFonts w:ascii="Calibri" w:eastAsia="Times New Roman" w:hAnsi="Calibri" w:cs="Calibri"/>
                <w:sz w:val="24"/>
                <w:szCs w:val="24"/>
                <w:lang w:eastAsia="en-GB"/>
              </w:rPr>
              <w:t>addition</w:t>
            </w:r>
            <w:r>
              <w:rPr>
                <w:rFonts w:ascii="Calibri" w:eastAsia="Times New Roman" w:hAnsi="Calibri" w:cs="Calibri"/>
                <w:sz w:val="24"/>
                <w:szCs w:val="24"/>
                <w:lang w:eastAsia="en-GB"/>
              </w:rPr>
              <w:t xml:space="preserve"> </w:t>
            </w:r>
            <w:r w:rsidRPr="006D6770">
              <w:rPr>
                <w:rFonts w:ascii="Calibri" w:eastAsia="Times New Roman" w:hAnsi="Calibri" w:cs="Calibri"/>
                <w:sz w:val="24"/>
                <w:szCs w:val="24"/>
                <w:lang w:eastAsia="en-GB"/>
              </w:rPr>
              <w:t>to</w:t>
            </w:r>
            <w:r>
              <w:rPr>
                <w:rFonts w:ascii="Calibri" w:eastAsia="Times New Roman" w:hAnsi="Calibri" w:cs="Calibri"/>
                <w:sz w:val="24"/>
                <w:szCs w:val="24"/>
                <w:lang w:eastAsia="en-GB"/>
              </w:rPr>
              <w:t xml:space="preserve"> </w:t>
            </w:r>
            <w:r w:rsidRPr="006D6770">
              <w:rPr>
                <w:rFonts w:ascii="Calibri" w:eastAsia="Times New Roman" w:hAnsi="Calibri" w:cs="Calibri"/>
                <w:sz w:val="24"/>
                <w:szCs w:val="24"/>
                <w:lang w:eastAsia="en-GB"/>
              </w:rPr>
              <w:t>demographic</w:t>
            </w:r>
            <w:r>
              <w:rPr>
                <w:rFonts w:ascii="Calibri" w:eastAsia="Times New Roman" w:hAnsi="Calibri" w:cs="Calibri"/>
                <w:sz w:val="24"/>
                <w:szCs w:val="24"/>
                <w:lang w:eastAsia="en-GB"/>
              </w:rPr>
              <w:t xml:space="preserve"> </w:t>
            </w:r>
            <w:r w:rsidRPr="006D6770">
              <w:rPr>
                <w:rFonts w:ascii="Calibri" w:eastAsia="Times New Roman" w:hAnsi="Calibri" w:cs="Calibri"/>
                <w:sz w:val="24"/>
                <w:szCs w:val="24"/>
                <w:lang w:eastAsia="en-GB"/>
              </w:rPr>
              <w:t>change</w:t>
            </w:r>
            <w:r>
              <w:rPr>
                <w:rFonts w:ascii="Calibri" w:eastAsia="Times New Roman" w:hAnsi="Calibri" w:cs="Calibri"/>
                <w:sz w:val="24"/>
                <w:szCs w:val="24"/>
                <w:lang w:eastAsia="en-GB"/>
              </w:rPr>
              <w:t xml:space="preserve"> </w:t>
            </w:r>
            <w:r w:rsidRPr="006D6770">
              <w:rPr>
                <w:rFonts w:ascii="Calibri" w:eastAsia="Times New Roman" w:hAnsi="Calibri" w:cs="Calibri"/>
                <w:sz w:val="24"/>
                <w:szCs w:val="24"/>
                <w:lang w:eastAsia="en-GB"/>
              </w:rPr>
              <w:t>(%)</w:t>
            </w:r>
          </w:p>
        </w:tc>
        <w:tc>
          <w:tcPr>
            <w:tcW w:w="0" w:type="auto"/>
            <w:tcBorders>
              <w:top w:val="single" w:sz="6" w:space="0" w:color="000000"/>
              <w:left w:val="single" w:sz="6" w:space="0" w:color="000000"/>
              <w:bottom w:val="single" w:sz="6" w:space="0" w:color="000000"/>
            </w:tcBorders>
            <w:shd w:val="clear" w:color="auto" w:fill="FFFFFF"/>
            <w:hideMark/>
          </w:tcPr>
          <w:p w14:paraId="3E1C0F42" w14:textId="77777777" w:rsidR="006D6770" w:rsidRPr="006D6770" w:rsidRDefault="006D6770" w:rsidP="006D6770">
            <w:pPr>
              <w:spacing w:after="0" w:line="240" w:lineRule="auto"/>
              <w:rPr>
                <w:rFonts w:ascii="Times New Roman" w:eastAsia="Times New Roman" w:hAnsi="Times New Roman" w:cs="Times New Roman"/>
                <w:sz w:val="24"/>
                <w:szCs w:val="24"/>
                <w:lang w:eastAsia="en-GB"/>
              </w:rPr>
            </w:pPr>
            <w:r w:rsidRPr="006D6770">
              <w:rPr>
                <w:rFonts w:ascii="Calibri" w:eastAsia="Times New Roman" w:hAnsi="Calibri" w:cs="Calibri"/>
                <w:sz w:val="24"/>
                <w:szCs w:val="24"/>
                <w:lang w:eastAsia="en-GB"/>
              </w:rPr>
              <w:t>10%</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55823E14" w14:textId="77777777" w:rsidR="006D6770" w:rsidRPr="006D6770" w:rsidRDefault="006D6770" w:rsidP="006D6770">
            <w:pPr>
              <w:spacing w:after="0" w:line="240" w:lineRule="auto"/>
              <w:rPr>
                <w:rFonts w:ascii="Times New Roman" w:eastAsia="Times New Roman" w:hAnsi="Times New Roman" w:cs="Times New Roman"/>
                <w:sz w:val="24"/>
                <w:szCs w:val="24"/>
                <w:lang w:eastAsia="en-GB"/>
              </w:rPr>
            </w:pPr>
            <w:r w:rsidRPr="006D6770">
              <w:rPr>
                <w:rFonts w:ascii="Calibri" w:eastAsia="Times New Roman" w:hAnsi="Calibri" w:cs="Calibri"/>
                <w:sz w:val="24"/>
                <w:szCs w:val="24"/>
                <w:lang w:eastAsia="en-GB"/>
              </w:rPr>
              <w:t>20%</w:t>
            </w:r>
          </w:p>
        </w:tc>
      </w:tr>
    </w:tbl>
    <w:p w14:paraId="56B5649E" w14:textId="545D48D0" w:rsidR="006D6770" w:rsidRPr="00033429" w:rsidRDefault="006D6770" w:rsidP="00033429">
      <w:pPr>
        <w:spacing w:after="120" w:line="240" w:lineRule="auto"/>
        <w:rPr>
          <w:rFonts w:ascii="Calibri" w:eastAsia="Times New Roman" w:hAnsi="Calibri" w:cs="Calibri"/>
          <w:color w:val="000000"/>
          <w:sz w:val="24"/>
          <w:szCs w:val="24"/>
          <w:lang w:eastAsia="en-GB"/>
        </w:rPr>
      </w:pPr>
      <w:r w:rsidRPr="00033429">
        <w:rPr>
          <w:rFonts w:ascii="Calibri" w:eastAsia="Times New Roman" w:hAnsi="Calibri" w:cs="Calibri" w:hint="eastAsia"/>
          <w:color w:val="000000"/>
          <w:sz w:val="24"/>
          <w:szCs w:val="24"/>
          <w:lang w:eastAsia="en-GB"/>
        </w:rPr>
        <w:t xml:space="preserve"> </w:t>
      </w:r>
    </w:p>
    <w:p w14:paraId="07E1EB94" w14:textId="04AB5219" w:rsidR="006D6770" w:rsidRPr="00033429" w:rsidRDefault="006D6770" w:rsidP="00033429">
      <w:pPr>
        <w:spacing w:after="120" w:line="240" w:lineRule="auto"/>
        <w:rPr>
          <w:rFonts w:ascii="Calibri" w:eastAsia="Times New Roman" w:hAnsi="Calibri" w:cs="Calibri"/>
          <w:color w:val="000000"/>
          <w:sz w:val="24"/>
          <w:szCs w:val="24"/>
          <w:lang w:eastAsia="en-GB"/>
        </w:rPr>
      </w:pPr>
      <w:r w:rsidRPr="006D6770">
        <w:rPr>
          <w:rFonts w:ascii="Calibri" w:eastAsia="Times New Roman" w:hAnsi="Calibri" w:cs="Calibri"/>
          <w:color w:val="000000"/>
          <w:sz w:val="24"/>
          <w:szCs w:val="24"/>
          <w:lang w:eastAsia="en-GB"/>
        </w:rPr>
        <w:t>In</w:t>
      </w:r>
      <w:r>
        <w:rPr>
          <w:rFonts w:ascii="Calibri" w:eastAsia="Times New Roman" w:hAnsi="Calibri" w:cs="Calibri"/>
          <w:color w:val="000000"/>
          <w:sz w:val="24"/>
          <w:szCs w:val="24"/>
          <w:lang w:eastAsia="en-GB"/>
        </w:rPr>
        <w:t xml:space="preserve"> </w:t>
      </w:r>
      <w:r w:rsidRPr="006D6770">
        <w:rPr>
          <w:rFonts w:ascii="Calibri" w:eastAsia="Times New Roman" w:hAnsi="Calibri" w:cs="Calibri"/>
          <w:color w:val="000000"/>
          <w:sz w:val="24"/>
          <w:szCs w:val="24"/>
          <w:lang w:eastAsia="en-GB"/>
        </w:rPr>
        <w:t>2010,</w:t>
      </w:r>
      <w:r>
        <w:rPr>
          <w:rFonts w:ascii="Calibri" w:eastAsia="Times New Roman" w:hAnsi="Calibri" w:cs="Calibri"/>
          <w:color w:val="000000"/>
          <w:sz w:val="24"/>
          <w:szCs w:val="24"/>
          <w:lang w:eastAsia="en-GB"/>
        </w:rPr>
        <w:t xml:space="preserve"> </w:t>
      </w:r>
      <w:r w:rsidRPr="006D6770">
        <w:rPr>
          <w:rFonts w:ascii="Calibri" w:eastAsia="Times New Roman" w:hAnsi="Calibri" w:cs="Calibri"/>
          <w:color w:val="000000"/>
          <w:sz w:val="24"/>
          <w:szCs w:val="24"/>
          <w:lang w:eastAsia="en-GB"/>
        </w:rPr>
        <w:t>approximately</w:t>
      </w:r>
      <w:r>
        <w:rPr>
          <w:rFonts w:ascii="Calibri" w:eastAsia="Times New Roman" w:hAnsi="Calibri" w:cs="Calibri"/>
          <w:color w:val="000000"/>
          <w:sz w:val="24"/>
          <w:szCs w:val="24"/>
          <w:lang w:eastAsia="en-GB"/>
        </w:rPr>
        <w:t xml:space="preserve"> </w:t>
      </w:r>
      <w:r w:rsidRPr="006D6770">
        <w:rPr>
          <w:rFonts w:ascii="Calibri" w:eastAsia="Times New Roman" w:hAnsi="Calibri" w:cs="Calibri"/>
          <w:color w:val="000000"/>
          <w:sz w:val="24"/>
          <w:szCs w:val="24"/>
          <w:lang w:eastAsia="en-GB"/>
        </w:rPr>
        <w:t>350000</w:t>
      </w:r>
      <w:r>
        <w:rPr>
          <w:rFonts w:ascii="Calibri" w:eastAsia="Times New Roman" w:hAnsi="Calibri" w:cs="Calibri"/>
          <w:color w:val="000000"/>
          <w:sz w:val="24"/>
          <w:szCs w:val="24"/>
          <w:lang w:eastAsia="en-GB"/>
        </w:rPr>
        <w:t xml:space="preserve"> </w:t>
      </w:r>
      <w:r w:rsidRPr="006D6770">
        <w:rPr>
          <w:rFonts w:ascii="Calibri" w:eastAsia="Times New Roman" w:hAnsi="Calibri" w:cs="Calibri"/>
          <w:color w:val="000000"/>
          <w:sz w:val="24"/>
          <w:szCs w:val="24"/>
          <w:lang w:eastAsia="en-GB"/>
        </w:rPr>
        <w:t>outpatient</w:t>
      </w:r>
      <w:r>
        <w:rPr>
          <w:rFonts w:ascii="Calibri" w:eastAsia="Times New Roman" w:hAnsi="Calibri" w:cs="Calibri"/>
          <w:color w:val="000000"/>
          <w:sz w:val="24"/>
          <w:szCs w:val="24"/>
          <w:lang w:eastAsia="en-GB"/>
        </w:rPr>
        <w:t xml:space="preserve"> </w:t>
      </w:r>
      <w:r w:rsidRPr="006D6770">
        <w:rPr>
          <w:rFonts w:ascii="Calibri" w:eastAsia="Times New Roman" w:hAnsi="Calibri" w:cs="Calibri"/>
          <w:color w:val="000000"/>
          <w:sz w:val="24"/>
          <w:szCs w:val="24"/>
          <w:lang w:eastAsia="en-GB"/>
        </w:rPr>
        <w:t>ophthalmologist</w:t>
      </w:r>
      <w:r>
        <w:rPr>
          <w:rFonts w:ascii="Calibri" w:eastAsia="Times New Roman" w:hAnsi="Calibri" w:cs="Calibri"/>
          <w:color w:val="000000"/>
          <w:sz w:val="24"/>
          <w:szCs w:val="24"/>
          <w:lang w:eastAsia="en-GB"/>
        </w:rPr>
        <w:t xml:space="preserve"> </w:t>
      </w:r>
      <w:r w:rsidRPr="006D6770">
        <w:rPr>
          <w:rFonts w:ascii="Calibri" w:eastAsia="Times New Roman" w:hAnsi="Calibri" w:cs="Calibri"/>
          <w:color w:val="000000"/>
          <w:sz w:val="24"/>
          <w:szCs w:val="24"/>
          <w:lang w:eastAsia="en-GB"/>
        </w:rPr>
        <w:t>visits</w:t>
      </w:r>
      <w:r>
        <w:rPr>
          <w:rFonts w:ascii="Calibri" w:eastAsia="Times New Roman" w:hAnsi="Calibri" w:cs="Calibri"/>
          <w:color w:val="000000"/>
          <w:sz w:val="24"/>
          <w:szCs w:val="24"/>
          <w:lang w:eastAsia="en-GB"/>
        </w:rPr>
        <w:t xml:space="preserve"> </w:t>
      </w:r>
      <w:r w:rsidRPr="006D6770">
        <w:rPr>
          <w:rFonts w:ascii="Calibri" w:eastAsia="Times New Roman" w:hAnsi="Calibri" w:cs="Calibri"/>
          <w:color w:val="000000"/>
          <w:sz w:val="24"/>
          <w:szCs w:val="24"/>
          <w:lang w:eastAsia="en-GB"/>
        </w:rPr>
        <w:t>were</w:t>
      </w:r>
      <w:r>
        <w:rPr>
          <w:rFonts w:ascii="Calibri" w:eastAsia="Times New Roman" w:hAnsi="Calibri" w:cs="Calibri"/>
          <w:color w:val="000000"/>
          <w:sz w:val="24"/>
          <w:szCs w:val="24"/>
          <w:lang w:eastAsia="en-GB"/>
        </w:rPr>
        <w:t xml:space="preserve"> </w:t>
      </w:r>
      <w:r w:rsidRPr="006D6770">
        <w:rPr>
          <w:rFonts w:ascii="Calibri" w:eastAsia="Times New Roman" w:hAnsi="Calibri" w:cs="Calibri"/>
          <w:color w:val="000000"/>
          <w:sz w:val="24"/>
          <w:szCs w:val="24"/>
          <w:lang w:eastAsia="en-GB"/>
        </w:rPr>
        <w:t>made</w:t>
      </w:r>
      <w:r>
        <w:rPr>
          <w:rFonts w:ascii="Calibri" w:eastAsia="Times New Roman" w:hAnsi="Calibri" w:cs="Calibri"/>
          <w:color w:val="000000"/>
          <w:sz w:val="24"/>
          <w:szCs w:val="24"/>
          <w:lang w:eastAsia="en-GB"/>
        </w:rPr>
        <w:t xml:space="preserve"> </w:t>
      </w:r>
      <w:r w:rsidRPr="006D6770">
        <w:rPr>
          <w:rFonts w:ascii="Calibri" w:eastAsia="Times New Roman" w:hAnsi="Calibri" w:cs="Calibri"/>
          <w:color w:val="000000"/>
          <w:sz w:val="24"/>
          <w:szCs w:val="24"/>
          <w:lang w:eastAsia="en-GB"/>
        </w:rPr>
        <w:t>in</w:t>
      </w:r>
      <w:r>
        <w:rPr>
          <w:rFonts w:ascii="Calibri" w:eastAsia="Times New Roman" w:hAnsi="Calibri" w:cs="Calibri"/>
          <w:color w:val="000000"/>
          <w:sz w:val="24"/>
          <w:szCs w:val="24"/>
          <w:lang w:eastAsia="en-GB"/>
        </w:rPr>
        <w:t xml:space="preserve"> </w:t>
      </w:r>
      <w:r w:rsidRPr="006D6770">
        <w:rPr>
          <w:rFonts w:ascii="Calibri" w:eastAsia="Times New Roman" w:hAnsi="Calibri" w:cs="Calibri"/>
          <w:color w:val="000000"/>
          <w:sz w:val="24"/>
          <w:szCs w:val="24"/>
          <w:lang w:eastAsia="en-GB"/>
        </w:rPr>
        <w:t>Estonia.</w:t>
      </w:r>
      <w:r>
        <w:rPr>
          <w:rFonts w:ascii="Calibri" w:eastAsia="Times New Roman" w:hAnsi="Calibri" w:cs="Calibri"/>
          <w:color w:val="000000"/>
          <w:sz w:val="24"/>
          <w:szCs w:val="24"/>
          <w:lang w:eastAsia="en-GB"/>
        </w:rPr>
        <w:t xml:space="preserve"> </w:t>
      </w:r>
      <w:r w:rsidRPr="006D6770">
        <w:rPr>
          <w:rFonts w:ascii="Calibri" w:eastAsia="Times New Roman" w:hAnsi="Calibri" w:cs="Calibri"/>
          <w:color w:val="000000"/>
          <w:sz w:val="24"/>
          <w:szCs w:val="24"/>
          <w:lang w:eastAsia="en-GB"/>
        </w:rPr>
        <w:t>This</w:t>
      </w:r>
      <w:r>
        <w:rPr>
          <w:rFonts w:ascii="Calibri" w:eastAsia="Times New Roman" w:hAnsi="Calibri" w:cs="Calibri"/>
          <w:color w:val="000000"/>
          <w:sz w:val="24"/>
          <w:szCs w:val="24"/>
          <w:lang w:eastAsia="en-GB"/>
        </w:rPr>
        <w:t xml:space="preserve"> </w:t>
      </w:r>
      <w:r w:rsidRPr="006D6770">
        <w:rPr>
          <w:rFonts w:ascii="Calibri" w:eastAsia="Times New Roman" w:hAnsi="Calibri" w:cs="Calibri"/>
          <w:color w:val="000000"/>
          <w:sz w:val="24"/>
          <w:szCs w:val="24"/>
          <w:lang w:eastAsia="en-GB"/>
        </w:rPr>
        <w:t>represents</w:t>
      </w:r>
      <w:r>
        <w:rPr>
          <w:rFonts w:ascii="Calibri" w:eastAsia="Times New Roman" w:hAnsi="Calibri" w:cs="Calibri"/>
          <w:color w:val="000000"/>
          <w:sz w:val="24"/>
          <w:szCs w:val="24"/>
          <w:lang w:eastAsia="en-GB"/>
        </w:rPr>
        <w:t xml:space="preserve"> </w:t>
      </w:r>
      <w:r w:rsidRPr="006D6770">
        <w:rPr>
          <w:rFonts w:ascii="Calibri" w:eastAsia="Times New Roman" w:hAnsi="Calibri" w:cs="Calibri"/>
          <w:color w:val="000000"/>
          <w:sz w:val="24"/>
          <w:szCs w:val="24"/>
          <w:lang w:eastAsia="en-GB"/>
        </w:rPr>
        <w:t>an</w:t>
      </w:r>
      <w:r>
        <w:rPr>
          <w:rFonts w:ascii="Calibri" w:eastAsia="Times New Roman" w:hAnsi="Calibri" w:cs="Calibri"/>
          <w:color w:val="000000"/>
          <w:sz w:val="24"/>
          <w:szCs w:val="24"/>
          <w:lang w:eastAsia="en-GB"/>
        </w:rPr>
        <w:t xml:space="preserve"> </w:t>
      </w:r>
      <w:r w:rsidRPr="006D6770">
        <w:rPr>
          <w:rFonts w:ascii="Calibri" w:eastAsia="Times New Roman" w:hAnsi="Calibri" w:cs="Calibri"/>
          <w:color w:val="000000"/>
          <w:sz w:val="24"/>
          <w:szCs w:val="24"/>
          <w:lang w:eastAsia="en-GB"/>
        </w:rPr>
        <w:t>increase</w:t>
      </w:r>
      <w:r>
        <w:rPr>
          <w:rFonts w:ascii="Calibri" w:eastAsia="Times New Roman" w:hAnsi="Calibri" w:cs="Calibri"/>
          <w:color w:val="000000"/>
          <w:sz w:val="24"/>
          <w:szCs w:val="24"/>
          <w:lang w:eastAsia="en-GB"/>
        </w:rPr>
        <w:t xml:space="preserve"> </w:t>
      </w:r>
      <w:r w:rsidRPr="006D6770">
        <w:rPr>
          <w:rFonts w:ascii="Calibri" w:eastAsia="Times New Roman" w:hAnsi="Calibri" w:cs="Calibri"/>
          <w:color w:val="000000"/>
          <w:sz w:val="24"/>
          <w:szCs w:val="24"/>
          <w:lang w:eastAsia="en-GB"/>
        </w:rPr>
        <w:t>of</w:t>
      </w:r>
      <w:r>
        <w:rPr>
          <w:rFonts w:ascii="Calibri" w:eastAsia="Times New Roman" w:hAnsi="Calibri" w:cs="Calibri"/>
          <w:color w:val="000000"/>
          <w:sz w:val="24"/>
          <w:szCs w:val="24"/>
          <w:lang w:eastAsia="en-GB"/>
        </w:rPr>
        <w:t xml:space="preserve"> </w:t>
      </w:r>
      <w:r w:rsidRPr="006D6770">
        <w:rPr>
          <w:rFonts w:ascii="Calibri" w:eastAsia="Times New Roman" w:hAnsi="Calibri" w:cs="Calibri"/>
          <w:color w:val="000000"/>
          <w:sz w:val="24"/>
          <w:szCs w:val="24"/>
          <w:lang w:eastAsia="en-GB"/>
        </w:rPr>
        <w:t>9.8%</w:t>
      </w:r>
      <w:r>
        <w:rPr>
          <w:rFonts w:ascii="Calibri" w:eastAsia="Times New Roman" w:hAnsi="Calibri" w:cs="Calibri"/>
          <w:color w:val="000000"/>
          <w:sz w:val="24"/>
          <w:szCs w:val="24"/>
          <w:lang w:eastAsia="en-GB"/>
        </w:rPr>
        <w:t xml:space="preserve"> </w:t>
      </w:r>
      <w:r w:rsidRPr="006D6770">
        <w:rPr>
          <w:rFonts w:ascii="Calibri" w:eastAsia="Times New Roman" w:hAnsi="Calibri" w:cs="Calibri"/>
          <w:color w:val="000000"/>
          <w:sz w:val="24"/>
          <w:szCs w:val="24"/>
          <w:lang w:eastAsia="en-GB"/>
        </w:rPr>
        <w:t>in</w:t>
      </w:r>
      <w:r>
        <w:rPr>
          <w:rFonts w:ascii="Calibri" w:eastAsia="Times New Roman" w:hAnsi="Calibri" w:cs="Calibri"/>
          <w:color w:val="000000"/>
          <w:sz w:val="24"/>
          <w:szCs w:val="24"/>
          <w:lang w:eastAsia="en-GB"/>
        </w:rPr>
        <w:t xml:space="preserve"> </w:t>
      </w:r>
      <w:r w:rsidRPr="006D6770">
        <w:rPr>
          <w:rFonts w:ascii="Calibri" w:eastAsia="Times New Roman" w:hAnsi="Calibri" w:cs="Calibri"/>
          <w:color w:val="000000"/>
          <w:sz w:val="24"/>
          <w:szCs w:val="24"/>
          <w:lang w:eastAsia="en-GB"/>
        </w:rPr>
        <w:t>the</w:t>
      </w:r>
      <w:r>
        <w:rPr>
          <w:rFonts w:ascii="Calibri" w:eastAsia="Times New Roman" w:hAnsi="Calibri" w:cs="Calibri"/>
          <w:color w:val="000000"/>
          <w:sz w:val="24"/>
          <w:szCs w:val="24"/>
          <w:lang w:eastAsia="en-GB"/>
        </w:rPr>
        <w:t xml:space="preserve"> </w:t>
      </w:r>
      <w:r w:rsidRPr="006D6770">
        <w:rPr>
          <w:rFonts w:ascii="Calibri" w:eastAsia="Times New Roman" w:hAnsi="Calibri" w:cs="Calibri"/>
          <w:color w:val="000000"/>
          <w:sz w:val="24"/>
          <w:szCs w:val="24"/>
          <w:lang w:eastAsia="en-GB"/>
        </w:rPr>
        <w:t>number</w:t>
      </w:r>
      <w:r>
        <w:rPr>
          <w:rFonts w:ascii="Calibri" w:eastAsia="Times New Roman" w:hAnsi="Calibri" w:cs="Calibri"/>
          <w:color w:val="000000"/>
          <w:sz w:val="24"/>
          <w:szCs w:val="24"/>
          <w:lang w:eastAsia="en-GB"/>
        </w:rPr>
        <w:t xml:space="preserve"> </w:t>
      </w:r>
      <w:r w:rsidRPr="006D6770">
        <w:rPr>
          <w:rFonts w:ascii="Calibri" w:eastAsia="Times New Roman" w:hAnsi="Calibri" w:cs="Calibri"/>
          <w:color w:val="000000"/>
          <w:sz w:val="24"/>
          <w:szCs w:val="24"/>
          <w:lang w:eastAsia="en-GB"/>
        </w:rPr>
        <w:t>of</w:t>
      </w:r>
      <w:r>
        <w:rPr>
          <w:rFonts w:ascii="Calibri" w:eastAsia="Times New Roman" w:hAnsi="Calibri" w:cs="Calibri"/>
          <w:color w:val="000000"/>
          <w:sz w:val="24"/>
          <w:szCs w:val="24"/>
          <w:lang w:eastAsia="en-GB"/>
        </w:rPr>
        <w:t xml:space="preserve"> </w:t>
      </w:r>
      <w:r w:rsidRPr="006D6770">
        <w:rPr>
          <w:rFonts w:ascii="Calibri" w:eastAsia="Times New Roman" w:hAnsi="Calibri" w:cs="Calibri"/>
          <w:color w:val="000000"/>
          <w:sz w:val="24"/>
          <w:szCs w:val="24"/>
          <w:lang w:eastAsia="en-GB"/>
        </w:rPr>
        <w:t>treatment</w:t>
      </w:r>
      <w:r>
        <w:rPr>
          <w:rFonts w:ascii="Calibri" w:eastAsia="Times New Roman" w:hAnsi="Calibri" w:cs="Calibri"/>
          <w:color w:val="000000"/>
          <w:sz w:val="24"/>
          <w:szCs w:val="24"/>
          <w:lang w:eastAsia="en-GB"/>
        </w:rPr>
        <w:t xml:space="preserve"> </w:t>
      </w:r>
      <w:r w:rsidRPr="006D6770">
        <w:rPr>
          <w:rFonts w:ascii="Calibri" w:eastAsia="Times New Roman" w:hAnsi="Calibri" w:cs="Calibri"/>
          <w:color w:val="000000"/>
          <w:sz w:val="24"/>
          <w:szCs w:val="24"/>
          <w:lang w:eastAsia="en-GB"/>
        </w:rPr>
        <w:t>cases</w:t>
      </w:r>
      <w:r>
        <w:rPr>
          <w:rFonts w:ascii="Calibri" w:eastAsia="Times New Roman" w:hAnsi="Calibri" w:cs="Calibri"/>
          <w:color w:val="000000"/>
          <w:sz w:val="24"/>
          <w:szCs w:val="24"/>
          <w:lang w:eastAsia="en-GB"/>
        </w:rPr>
        <w:t xml:space="preserve"> </w:t>
      </w:r>
      <w:r w:rsidRPr="006D6770">
        <w:rPr>
          <w:rFonts w:ascii="Calibri" w:eastAsia="Times New Roman" w:hAnsi="Calibri" w:cs="Calibri"/>
          <w:color w:val="000000"/>
          <w:sz w:val="24"/>
          <w:szCs w:val="24"/>
          <w:lang w:eastAsia="en-GB"/>
        </w:rPr>
        <w:t>compared</w:t>
      </w:r>
      <w:r>
        <w:rPr>
          <w:rFonts w:ascii="Calibri" w:eastAsia="Times New Roman" w:hAnsi="Calibri" w:cs="Calibri"/>
          <w:color w:val="000000"/>
          <w:sz w:val="24"/>
          <w:szCs w:val="24"/>
          <w:lang w:eastAsia="en-GB"/>
        </w:rPr>
        <w:t xml:space="preserve"> </w:t>
      </w:r>
      <w:r w:rsidRPr="006D6770">
        <w:rPr>
          <w:rFonts w:ascii="Calibri" w:eastAsia="Times New Roman" w:hAnsi="Calibri" w:cs="Calibri"/>
          <w:color w:val="000000"/>
          <w:sz w:val="24"/>
          <w:szCs w:val="24"/>
          <w:lang w:eastAsia="en-GB"/>
        </w:rPr>
        <w:t>to</w:t>
      </w:r>
      <w:r>
        <w:rPr>
          <w:rFonts w:ascii="Calibri" w:eastAsia="Times New Roman" w:hAnsi="Calibri" w:cs="Calibri"/>
          <w:color w:val="000000"/>
          <w:sz w:val="24"/>
          <w:szCs w:val="24"/>
          <w:lang w:eastAsia="en-GB"/>
        </w:rPr>
        <w:t xml:space="preserve"> </w:t>
      </w:r>
      <w:r w:rsidRPr="006D6770">
        <w:rPr>
          <w:rFonts w:ascii="Calibri" w:eastAsia="Times New Roman" w:hAnsi="Calibri" w:cs="Calibri"/>
          <w:color w:val="000000"/>
          <w:sz w:val="24"/>
          <w:szCs w:val="24"/>
          <w:lang w:eastAsia="en-GB"/>
        </w:rPr>
        <w:t>2006.</w:t>
      </w:r>
      <w:r>
        <w:rPr>
          <w:rFonts w:ascii="Calibri" w:eastAsia="Times New Roman" w:hAnsi="Calibri" w:cs="Calibri"/>
          <w:color w:val="000000"/>
          <w:sz w:val="24"/>
          <w:szCs w:val="24"/>
          <w:lang w:eastAsia="en-GB"/>
        </w:rPr>
        <w:t xml:space="preserve"> </w:t>
      </w:r>
      <w:r w:rsidRPr="006D6770">
        <w:rPr>
          <w:rFonts w:ascii="Calibri" w:eastAsia="Times New Roman" w:hAnsi="Calibri" w:cs="Calibri"/>
          <w:color w:val="000000"/>
          <w:sz w:val="24"/>
          <w:szCs w:val="24"/>
          <w:lang w:eastAsia="en-GB"/>
        </w:rPr>
        <w:t>In</w:t>
      </w:r>
      <w:r>
        <w:rPr>
          <w:rFonts w:ascii="Calibri" w:eastAsia="Times New Roman" w:hAnsi="Calibri" w:cs="Calibri"/>
          <w:color w:val="000000"/>
          <w:sz w:val="24"/>
          <w:szCs w:val="24"/>
          <w:lang w:eastAsia="en-GB"/>
        </w:rPr>
        <w:t xml:space="preserve"> </w:t>
      </w:r>
      <w:r w:rsidRPr="006D6770">
        <w:rPr>
          <w:rFonts w:ascii="Calibri" w:eastAsia="Times New Roman" w:hAnsi="Calibri" w:cs="Calibri"/>
          <w:color w:val="000000"/>
          <w:sz w:val="24"/>
          <w:szCs w:val="24"/>
          <w:lang w:eastAsia="en-GB"/>
        </w:rPr>
        <w:t>particular,</w:t>
      </w:r>
      <w:r>
        <w:rPr>
          <w:rFonts w:ascii="Calibri" w:eastAsia="Times New Roman" w:hAnsi="Calibri" w:cs="Calibri"/>
          <w:color w:val="000000"/>
          <w:sz w:val="24"/>
          <w:szCs w:val="24"/>
          <w:lang w:eastAsia="en-GB"/>
        </w:rPr>
        <w:t xml:space="preserve"> </w:t>
      </w:r>
      <w:r w:rsidRPr="006D6770">
        <w:rPr>
          <w:rFonts w:ascii="Calibri" w:eastAsia="Times New Roman" w:hAnsi="Calibri" w:cs="Calibri"/>
          <w:color w:val="000000"/>
          <w:sz w:val="24"/>
          <w:szCs w:val="24"/>
          <w:lang w:eastAsia="en-GB"/>
        </w:rPr>
        <w:t>the</w:t>
      </w:r>
      <w:r>
        <w:rPr>
          <w:rFonts w:ascii="Calibri" w:eastAsia="Times New Roman" w:hAnsi="Calibri" w:cs="Calibri"/>
          <w:color w:val="000000"/>
          <w:sz w:val="24"/>
          <w:szCs w:val="24"/>
          <w:lang w:eastAsia="en-GB"/>
        </w:rPr>
        <w:t xml:space="preserve"> </w:t>
      </w:r>
      <w:r w:rsidRPr="006D6770">
        <w:rPr>
          <w:rFonts w:ascii="Calibri" w:eastAsia="Times New Roman" w:hAnsi="Calibri" w:cs="Calibri"/>
          <w:color w:val="000000"/>
          <w:sz w:val="24"/>
          <w:szCs w:val="24"/>
          <w:lang w:eastAsia="en-GB"/>
        </w:rPr>
        <w:t>number</w:t>
      </w:r>
      <w:r>
        <w:rPr>
          <w:rFonts w:ascii="Calibri" w:eastAsia="Times New Roman" w:hAnsi="Calibri" w:cs="Calibri"/>
          <w:color w:val="000000"/>
          <w:sz w:val="24"/>
          <w:szCs w:val="24"/>
          <w:lang w:eastAsia="en-GB"/>
        </w:rPr>
        <w:t xml:space="preserve"> </w:t>
      </w:r>
      <w:r w:rsidRPr="006D6770">
        <w:rPr>
          <w:rFonts w:ascii="Calibri" w:eastAsia="Times New Roman" w:hAnsi="Calibri" w:cs="Calibri"/>
          <w:color w:val="000000"/>
          <w:sz w:val="24"/>
          <w:szCs w:val="24"/>
          <w:lang w:eastAsia="en-GB"/>
        </w:rPr>
        <w:t>of</w:t>
      </w:r>
      <w:r>
        <w:rPr>
          <w:rFonts w:ascii="Calibri" w:eastAsia="Times New Roman" w:hAnsi="Calibri" w:cs="Calibri"/>
          <w:color w:val="000000"/>
          <w:sz w:val="24"/>
          <w:szCs w:val="24"/>
          <w:lang w:eastAsia="en-GB"/>
        </w:rPr>
        <w:t xml:space="preserve"> </w:t>
      </w:r>
      <w:r w:rsidRPr="006D6770">
        <w:rPr>
          <w:rFonts w:ascii="Calibri" w:eastAsia="Times New Roman" w:hAnsi="Calibri" w:cs="Calibri"/>
          <w:color w:val="000000"/>
          <w:sz w:val="24"/>
          <w:szCs w:val="24"/>
          <w:lang w:eastAsia="en-GB"/>
        </w:rPr>
        <w:t>treatment</w:t>
      </w:r>
      <w:r>
        <w:rPr>
          <w:rFonts w:ascii="Calibri" w:eastAsia="Times New Roman" w:hAnsi="Calibri" w:cs="Calibri"/>
          <w:color w:val="000000"/>
          <w:sz w:val="24"/>
          <w:szCs w:val="24"/>
          <w:lang w:eastAsia="en-GB"/>
        </w:rPr>
        <w:t xml:space="preserve"> </w:t>
      </w:r>
      <w:r w:rsidRPr="006D6770">
        <w:rPr>
          <w:rFonts w:ascii="Calibri" w:eastAsia="Times New Roman" w:hAnsi="Calibri" w:cs="Calibri"/>
          <w:color w:val="000000"/>
          <w:sz w:val="24"/>
          <w:szCs w:val="24"/>
          <w:lang w:eastAsia="en-GB"/>
        </w:rPr>
        <w:t>cases</w:t>
      </w:r>
      <w:r>
        <w:rPr>
          <w:rFonts w:ascii="Calibri" w:eastAsia="Times New Roman" w:hAnsi="Calibri" w:cs="Calibri"/>
          <w:color w:val="000000"/>
          <w:sz w:val="24"/>
          <w:szCs w:val="24"/>
          <w:lang w:eastAsia="en-GB"/>
        </w:rPr>
        <w:t xml:space="preserve"> </w:t>
      </w:r>
      <w:r w:rsidRPr="006D6770">
        <w:rPr>
          <w:rFonts w:ascii="Calibri" w:eastAsia="Times New Roman" w:hAnsi="Calibri" w:cs="Calibri"/>
          <w:color w:val="000000"/>
          <w:sz w:val="24"/>
          <w:szCs w:val="24"/>
          <w:lang w:eastAsia="en-GB"/>
        </w:rPr>
        <w:t>has</w:t>
      </w:r>
      <w:r>
        <w:rPr>
          <w:rFonts w:ascii="Calibri" w:eastAsia="Times New Roman" w:hAnsi="Calibri" w:cs="Calibri"/>
          <w:color w:val="000000"/>
          <w:sz w:val="24"/>
          <w:szCs w:val="24"/>
          <w:lang w:eastAsia="en-GB"/>
        </w:rPr>
        <w:t xml:space="preserve"> </w:t>
      </w:r>
      <w:r w:rsidRPr="006D6770">
        <w:rPr>
          <w:rFonts w:ascii="Calibri" w:eastAsia="Times New Roman" w:hAnsi="Calibri" w:cs="Calibri"/>
          <w:color w:val="000000"/>
          <w:sz w:val="24"/>
          <w:szCs w:val="24"/>
          <w:lang w:eastAsia="en-GB"/>
        </w:rPr>
        <w:t>increased</w:t>
      </w:r>
      <w:r>
        <w:rPr>
          <w:rFonts w:ascii="Calibri" w:eastAsia="Times New Roman" w:hAnsi="Calibri" w:cs="Calibri"/>
          <w:color w:val="000000"/>
          <w:sz w:val="24"/>
          <w:szCs w:val="24"/>
          <w:lang w:eastAsia="en-GB"/>
        </w:rPr>
        <w:t xml:space="preserve"> </w:t>
      </w:r>
      <w:r w:rsidRPr="006D6770">
        <w:rPr>
          <w:rFonts w:ascii="Calibri" w:eastAsia="Times New Roman" w:hAnsi="Calibri" w:cs="Calibri"/>
          <w:color w:val="000000"/>
          <w:sz w:val="24"/>
          <w:szCs w:val="24"/>
          <w:lang w:eastAsia="en-GB"/>
        </w:rPr>
        <w:t>in</w:t>
      </w:r>
      <w:r>
        <w:rPr>
          <w:rFonts w:ascii="Calibri" w:eastAsia="Times New Roman" w:hAnsi="Calibri" w:cs="Calibri"/>
          <w:color w:val="000000"/>
          <w:sz w:val="24"/>
          <w:szCs w:val="24"/>
          <w:lang w:eastAsia="en-GB"/>
        </w:rPr>
        <w:t xml:space="preserve"> </w:t>
      </w:r>
      <w:r w:rsidRPr="006D6770">
        <w:rPr>
          <w:rFonts w:ascii="Calibri" w:eastAsia="Times New Roman" w:hAnsi="Calibri" w:cs="Calibri"/>
          <w:color w:val="000000"/>
          <w:sz w:val="24"/>
          <w:szCs w:val="24"/>
          <w:lang w:eastAsia="en-GB"/>
        </w:rPr>
        <w:t>Harju</w:t>
      </w:r>
      <w:r>
        <w:rPr>
          <w:rFonts w:ascii="Calibri" w:eastAsia="Times New Roman" w:hAnsi="Calibri" w:cs="Calibri"/>
          <w:color w:val="000000"/>
          <w:sz w:val="24"/>
          <w:szCs w:val="24"/>
          <w:lang w:eastAsia="en-GB"/>
        </w:rPr>
        <w:t xml:space="preserve"> </w:t>
      </w:r>
      <w:r w:rsidRPr="006D6770">
        <w:rPr>
          <w:rFonts w:ascii="Calibri" w:eastAsia="Times New Roman" w:hAnsi="Calibri" w:cs="Calibri"/>
          <w:color w:val="000000"/>
          <w:sz w:val="24"/>
          <w:szCs w:val="24"/>
          <w:lang w:eastAsia="en-GB"/>
        </w:rPr>
        <w:t>County</w:t>
      </w:r>
      <w:r>
        <w:rPr>
          <w:rFonts w:ascii="Calibri" w:eastAsia="Times New Roman" w:hAnsi="Calibri" w:cs="Calibri"/>
          <w:color w:val="000000"/>
          <w:sz w:val="24"/>
          <w:szCs w:val="24"/>
          <w:lang w:eastAsia="en-GB"/>
        </w:rPr>
        <w:t xml:space="preserve"> </w:t>
      </w:r>
      <w:r w:rsidRPr="006D6770">
        <w:rPr>
          <w:rFonts w:ascii="Calibri" w:eastAsia="Times New Roman" w:hAnsi="Calibri" w:cs="Calibri"/>
          <w:color w:val="000000"/>
          <w:sz w:val="24"/>
          <w:szCs w:val="24"/>
          <w:lang w:eastAsia="en-GB"/>
        </w:rPr>
        <w:t>(15.9%)</w:t>
      </w:r>
      <w:r>
        <w:rPr>
          <w:rFonts w:ascii="Calibri" w:eastAsia="Times New Roman" w:hAnsi="Calibri" w:cs="Calibri"/>
          <w:color w:val="000000"/>
          <w:sz w:val="24"/>
          <w:szCs w:val="24"/>
          <w:lang w:eastAsia="en-GB"/>
        </w:rPr>
        <w:t xml:space="preserve"> </w:t>
      </w:r>
      <w:r w:rsidRPr="006D6770">
        <w:rPr>
          <w:rFonts w:ascii="Calibri" w:eastAsia="Times New Roman" w:hAnsi="Calibri" w:cs="Calibri"/>
          <w:color w:val="000000"/>
          <w:sz w:val="24"/>
          <w:szCs w:val="24"/>
          <w:lang w:eastAsia="en-GB"/>
        </w:rPr>
        <w:t>and</w:t>
      </w:r>
      <w:r>
        <w:rPr>
          <w:rFonts w:ascii="Calibri" w:eastAsia="Times New Roman" w:hAnsi="Calibri" w:cs="Calibri"/>
          <w:color w:val="000000"/>
          <w:sz w:val="24"/>
          <w:szCs w:val="24"/>
          <w:lang w:eastAsia="en-GB"/>
        </w:rPr>
        <w:t xml:space="preserve"> </w:t>
      </w:r>
      <w:r w:rsidRPr="006D6770">
        <w:rPr>
          <w:rFonts w:ascii="Calibri" w:eastAsia="Times New Roman" w:hAnsi="Calibri" w:cs="Calibri"/>
          <w:color w:val="000000"/>
          <w:sz w:val="24"/>
          <w:szCs w:val="24"/>
          <w:lang w:eastAsia="en-GB"/>
        </w:rPr>
        <w:t>Tartu</w:t>
      </w:r>
      <w:r>
        <w:rPr>
          <w:rFonts w:ascii="Calibri" w:eastAsia="Times New Roman" w:hAnsi="Calibri" w:cs="Calibri"/>
          <w:color w:val="000000"/>
          <w:sz w:val="24"/>
          <w:szCs w:val="24"/>
          <w:lang w:eastAsia="en-GB"/>
        </w:rPr>
        <w:t xml:space="preserve"> </w:t>
      </w:r>
      <w:r w:rsidRPr="006D6770">
        <w:rPr>
          <w:rFonts w:ascii="Calibri" w:eastAsia="Times New Roman" w:hAnsi="Calibri" w:cs="Calibri"/>
          <w:color w:val="000000"/>
          <w:sz w:val="24"/>
          <w:szCs w:val="24"/>
          <w:lang w:eastAsia="en-GB"/>
        </w:rPr>
        <w:t>County</w:t>
      </w:r>
      <w:r>
        <w:rPr>
          <w:rFonts w:ascii="Calibri" w:eastAsia="Times New Roman" w:hAnsi="Calibri" w:cs="Calibri"/>
          <w:color w:val="000000"/>
          <w:sz w:val="24"/>
          <w:szCs w:val="24"/>
          <w:lang w:eastAsia="en-GB"/>
        </w:rPr>
        <w:t xml:space="preserve"> </w:t>
      </w:r>
      <w:r w:rsidRPr="006D6770">
        <w:rPr>
          <w:rFonts w:ascii="Calibri" w:eastAsia="Times New Roman" w:hAnsi="Calibri" w:cs="Calibri"/>
          <w:color w:val="000000"/>
          <w:sz w:val="24"/>
          <w:szCs w:val="24"/>
          <w:lang w:eastAsia="en-GB"/>
        </w:rPr>
        <w:t>(14.3%),</w:t>
      </w:r>
      <w:r>
        <w:rPr>
          <w:rFonts w:ascii="Calibri" w:eastAsia="Times New Roman" w:hAnsi="Calibri" w:cs="Calibri"/>
          <w:color w:val="000000"/>
          <w:sz w:val="24"/>
          <w:szCs w:val="24"/>
          <w:lang w:eastAsia="en-GB"/>
        </w:rPr>
        <w:t xml:space="preserve"> </w:t>
      </w:r>
      <w:proofErr w:type="spellStart"/>
      <w:r w:rsidRPr="006D6770">
        <w:rPr>
          <w:rFonts w:ascii="Calibri" w:eastAsia="Times New Roman" w:hAnsi="Calibri" w:cs="Calibri"/>
          <w:color w:val="000000"/>
          <w:sz w:val="24"/>
          <w:szCs w:val="24"/>
          <w:lang w:eastAsia="en-GB"/>
        </w:rPr>
        <w:t>Võru</w:t>
      </w:r>
      <w:proofErr w:type="spellEnd"/>
      <w:r>
        <w:rPr>
          <w:rFonts w:ascii="Calibri" w:eastAsia="Times New Roman" w:hAnsi="Calibri" w:cs="Calibri"/>
          <w:color w:val="000000"/>
          <w:sz w:val="24"/>
          <w:szCs w:val="24"/>
          <w:lang w:eastAsia="en-GB"/>
        </w:rPr>
        <w:t xml:space="preserve"> </w:t>
      </w:r>
      <w:r w:rsidRPr="006D6770">
        <w:rPr>
          <w:rFonts w:ascii="Calibri" w:eastAsia="Times New Roman" w:hAnsi="Calibri" w:cs="Calibri"/>
          <w:color w:val="000000"/>
          <w:sz w:val="24"/>
          <w:szCs w:val="24"/>
          <w:lang w:eastAsia="en-GB"/>
        </w:rPr>
        <w:t>County</w:t>
      </w:r>
      <w:r>
        <w:rPr>
          <w:rFonts w:ascii="Calibri" w:eastAsia="Times New Roman" w:hAnsi="Calibri" w:cs="Calibri"/>
          <w:color w:val="000000"/>
          <w:sz w:val="24"/>
          <w:szCs w:val="24"/>
          <w:lang w:eastAsia="en-GB"/>
        </w:rPr>
        <w:t xml:space="preserve"> </w:t>
      </w:r>
      <w:r w:rsidRPr="006D6770">
        <w:rPr>
          <w:rFonts w:ascii="Calibri" w:eastAsia="Times New Roman" w:hAnsi="Calibri" w:cs="Calibri"/>
          <w:color w:val="000000"/>
          <w:sz w:val="24"/>
          <w:szCs w:val="24"/>
          <w:lang w:eastAsia="en-GB"/>
        </w:rPr>
        <w:t>(14.5%)</w:t>
      </w:r>
      <w:r>
        <w:rPr>
          <w:rFonts w:ascii="Calibri" w:eastAsia="Times New Roman" w:hAnsi="Calibri" w:cs="Calibri"/>
          <w:color w:val="000000"/>
          <w:sz w:val="24"/>
          <w:szCs w:val="24"/>
          <w:lang w:eastAsia="en-GB"/>
        </w:rPr>
        <w:t xml:space="preserve"> </w:t>
      </w:r>
      <w:r w:rsidRPr="006D6770">
        <w:rPr>
          <w:rFonts w:ascii="Calibri" w:eastAsia="Times New Roman" w:hAnsi="Calibri" w:cs="Calibri"/>
          <w:color w:val="000000"/>
          <w:sz w:val="24"/>
          <w:szCs w:val="24"/>
          <w:lang w:eastAsia="en-GB"/>
        </w:rPr>
        <w:t>and</w:t>
      </w:r>
      <w:r>
        <w:rPr>
          <w:rFonts w:ascii="Calibri" w:eastAsia="Times New Roman" w:hAnsi="Calibri" w:cs="Calibri"/>
          <w:color w:val="000000"/>
          <w:sz w:val="24"/>
          <w:szCs w:val="24"/>
          <w:lang w:eastAsia="en-GB"/>
        </w:rPr>
        <w:t xml:space="preserve"> </w:t>
      </w:r>
      <w:proofErr w:type="spellStart"/>
      <w:r w:rsidRPr="006D6770">
        <w:rPr>
          <w:rFonts w:ascii="Calibri" w:eastAsia="Times New Roman" w:hAnsi="Calibri" w:cs="Calibri"/>
          <w:color w:val="000000"/>
          <w:sz w:val="24"/>
          <w:szCs w:val="24"/>
          <w:lang w:eastAsia="en-GB"/>
        </w:rPr>
        <w:t>Jõgeva</w:t>
      </w:r>
      <w:proofErr w:type="spellEnd"/>
      <w:r>
        <w:rPr>
          <w:rFonts w:ascii="Calibri" w:eastAsia="Times New Roman" w:hAnsi="Calibri" w:cs="Calibri"/>
          <w:color w:val="000000"/>
          <w:sz w:val="24"/>
          <w:szCs w:val="24"/>
          <w:lang w:eastAsia="en-GB"/>
        </w:rPr>
        <w:t xml:space="preserve"> </w:t>
      </w:r>
      <w:r w:rsidRPr="006D6770">
        <w:rPr>
          <w:rFonts w:ascii="Calibri" w:eastAsia="Times New Roman" w:hAnsi="Calibri" w:cs="Calibri"/>
          <w:color w:val="000000"/>
          <w:sz w:val="24"/>
          <w:szCs w:val="24"/>
          <w:lang w:eastAsia="en-GB"/>
        </w:rPr>
        <w:t>County</w:t>
      </w:r>
      <w:r>
        <w:rPr>
          <w:rFonts w:ascii="Calibri" w:eastAsia="Times New Roman" w:hAnsi="Calibri" w:cs="Calibri"/>
          <w:color w:val="000000"/>
          <w:sz w:val="24"/>
          <w:szCs w:val="24"/>
          <w:lang w:eastAsia="en-GB"/>
        </w:rPr>
        <w:t xml:space="preserve"> </w:t>
      </w:r>
      <w:r w:rsidRPr="006D6770">
        <w:rPr>
          <w:rFonts w:ascii="Calibri" w:eastAsia="Times New Roman" w:hAnsi="Calibri" w:cs="Calibri"/>
          <w:color w:val="000000"/>
          <w:sz w:val="24"/>
          <w:szCs w:val="24"/>
          <w:lang w:eastAsia="en-GB"/>
        </w:rPr>
        <w:t>(12.6%).</w:t>
      </w:r>
      <w:r>
        <w:rPr>
          <w:rFonts w:ascii="Calibri" w:eastAsia="Times New Roman" w:hAnsi="Calibri" w:cs="Calibri"/>
          <w:color w:val="000000"/>
          <w:sz w:val="24"/>
          <w:szCs w:val="24"/>
          <w:lang w:eastAsia="en-GB"/>
        </w:rPr>
        <w:t xml:space="preserve"> </w:t>
      </w:r>
      <w:r w:rsidRPr="006D6770">
        <w:rPr>
          <w:rFonts w:ascii="Calibri" w:eastAsia="Times New Roman" w:hAnsi="Calibri" w:cs="Calibri"/>
          <w:color w:val="000000"/>
          <w:sz w:val="24"/>
          <w:szCs w:val="24"/>
          <w:lang w:eastAsia="en-GB"/>
        </w:rPr>
        <w:t>During</w:t>
      </w:r>
      <w:r>
        <w:rPr>
          <w:rFonts w:ascii="Calibri" w:eastAsia="Times New Roman" w:hAnsi="Calibri" w:cs="Calibri"/>
          <w:color w:val="000000"/>
          <w:sz w:val="24"/>
          <w:szCs w:val="24"/>
          <w:lang w:eastAsia="en-GB"/>
        </w:rPr>
        <w:t xml:space="preserve"> </w:t>
      </w:r>
      <w:r w:rsidRPr="006D6770">
        <w:rPr>
          <w:rFonts w:ascii="Calibri" w:eastAsia="Times New Roman" w:hAnsi="Calibri" w:cs="Calibri"/>
          <w:color w:val="000000"/>
          <w:sz w:val="24"/>
          <w:szCs w:val="24"/>
          <w:lang w:eastAsia="en-GB"/>
        </w:rPr>
        <w:t>the</w:t>
      </w:r>
      <w:r>
        <w:rPr>
          <w:rFonts w:ascii="Calibri" w:eastAsia="Times New Roman" w:hAnsi="Calibri" w:cs="Calibri"/>
          <w:color w:val="000000"/>
          <w:sz w:val="24"/>
          <w:szCs w:val="24"/>
          <w:lang w:eastAsia="en-GB"/>
        </w:rPr>
        <w:t xml:space="preserve"> </w:t>
      </w:r>
      <w:r w:rsidRPr="006D6770">
        <w:rPr>
          <w:rFonts w:ascii="Calibri" w:eastAsia="Times New Roman" w:hAnsi="Calibri" w:cs="Calibri"/>
          <w:color w:val="000000"/>
          <w:sz w:val="24"/>
          <w:szCs w:val="24"/>
          <w:lang w:eastAsia="en-GB"/>
        </w:rPr>
        <w:t>same</w:t>
      </w:r>
      <w:r>
        <w:rPr>
          <w:rFonts w:ascii="Calibri" w:eastAsia="Times New Roman" w:hAnsi="Calibri" w:cs="Calibri"/>
          <w:color w:val="000000"/>
          <w:sz w:val="24"/>
          <w:szCs w:val="24"/>
          <w:lang w:eastAsia="en-GB"/>
        </w:rPr>
        <w:t xml:space="preserve"> </w:t>
      </w:r>
      <w:r w:rsidRPr="006D6770">
        <w:rPr>
          <w:rFonts w:ascii="Calibri" w:eastAsia="Times New Roman" w:hAnsi="Calibri" w:cs="Calibri"/>
          <w:color w:val="000000"/>
          <w:sz w:val="24"/>
          <w:szCs w:val="24"/>
          <w:lang w:eastAsia="en-GB"/>
        </w:rPr>
        <w:t>period,</w:t>
      </w:r>
      <w:r>
        <w:rPr>
          <w:rFonts w:ascii="Calibri" w:eastAsia="Times New Roman" w:hAnsi="Calibri" w:cs="Calibri"/>
          <w:color w:val="000000"/>
          <w:sz w:val="24"/>
          <w:szCs w:val="24"/>
          <w:lang w:eastAsia="en-GB"/>
        </w:rPr>
        <w:t xml:space="preserve"> </w:t>
      </w:r>
      <w:r w:rsidRPr="006D6770">
        <w:rPr>
          <w:rFonts w:ascii="Calibri" w:eastAsia="Times New Roman" w:hAnsi="Calibri" w:cs="Calibri"/>
          <w:color w:val="000000"/>
          <w:sz w:val="24"/>
          <w:szCs w:val="24"/>
          <w:lang w:eastAsia="en-GB"/>
        </w:rPr>
        <w:t>the</w:t>
      </w:r>
      <w:r>
        <w:rPr>
          <w:rFonts w:ascii="Calibri" w:eastAsia="Times New Roman" w:hAnsi="Calibri" w:cs="Calibri"/>
          <w:color w:val="000000"/>
          <w:sz w:val="24"/>
          <w:szCs w:val="24"/>
          <w:lang w:eastAsia="en-GB"/>
        </w:rPr>
        <w:t xml:space="preserve"> </w:t>
      </w:r>
      <w:r w:rsidRPr="006D6770">
        <w:rPr>
          <w:rFonts w:ascii="Calibri" w:eastAsia="Times New Roman" w:hAnsi="Calibri" w:cs="Calibri"/>
          <w:color w:val="000000"/>
          <w:sz w:val="24"/>
          <w:szCs w:val="24"/>
          <w:lang w:eastAsia="en-GB"/>
        </w:rPr>
        <w:t>number</w:t>
      </w:r>
      <w:r>
        <w:rPr>
          <w:rFonts w:ascii="Calibri" w:eastAsia="Times New Roman" w:hAnsi="Calibri" w:cs="Calibri"/>
          <w:color w:val="000000"/>
          <w:sz w:val="24"/>
          <w:szCs w:val="24"/>
          <w:lang w:eastAsia="en-GB"/>
        </w:rPr>
        <w:t xml:space="preserve"> </w:t>
      </w:r>
      <w:r w:rsidRPr="006D6770">
        <w:rPr>
          <w:rFonts w:ascii="Calibri" w:eastAsia="Times New Roman" w:hAnsi="Calibri" w:cs="Calibri"/>
          <w:color w:val="000000"/>
          <w:sz w:val="24"/>
          <w:szCs w:val="24"/>
          <w:lang w:eastAsia="en-GB"/>
        </w:rPr>
        <w:t>of</w:t>
      </w:r>
      <w:r>
        <w:rPr>
          <w:rFonts w:ascii="Calibri" w:eastAsia="Times New Roman" w:hAnsi="Calibri" w:cs="Calibri"/>
          <w:color w:val="000000"/>
          <w:sz w:val="24"/>
          <w:szCs w:val="24"/>
          <w:lang w:eastAsia="en-GB"/>
        </w:rPr>
        <w:t xml:space="preserve"> </w:t>
      </w:r>
      <w:r w:rsidRPr="006D6770">
        <w:rPr>
          <w:rFonts w:ascii="Calibri" w:eastAsia="Times New Roman" w:hAnsi="Calibri" w:cs="Calibri"/>
          <w:color w:val="000000"/>
          <w:sz w:val="24"/>
          <w:szCs w:val="24"/>
          <w:lang w:eastAsia="en-GB"/>
        </w:rPr>
        <w:t>outpatient</w:t>
      </w:r>
      <w:r>
        <w:rPr>
          <w:rFonts w:ascii="Calibri" w:eastAsia="Times New Roman" w:hAnsi="Calibri" w:cs="Calibri"/>
          <w:color w:val="000000"/>
          <w:sz w:val="24"/>
          <w:szCs w:val="24"/>
          <w:lang w:eastAsia="en-GB"/>
        </w:rPr>
        <w:t xml:space="preserve"> </w:t>
      </w:r>
      <w:r w:rsidRPr="006D6770">
        <w:rPr>
          <w:rFonts w:ascii="Calibri" w:eastAsia="Times New Roman" w:hAnsi="Calibri" w:cs="Calibri"/>
          <w:color w:val="000000"/>
          <w:sz w:val="24"/>
          <w:szCs w:val="24"/>
          <w:lang w:eastAsia="en-GB"/>
        </w:rPr>
        <w:t>visits</w:t>
      </w:r>
      <w:r>
        <w:rPr>
          <w:rFonts w:ascii="Calibri" w:eastAsia="Times New Roman" w:hAnsi="Calibri" w:cs="Calibri"/>
          <w:color w:val="000000"/>
          <w:sz w:val="24"/>
          <w:szCs w:val="24"/>
          <w:lang w:eastAsia="en-GB"/>
        </w:rPr>
        <w:t xml:space="preserve"> </w:t>
      </w:r>
      <w:r w:rsidRPr="006D6770">
        <w:rPr>
          <w:rFonts w:ascii="Calibri" w:eastAsia="Times New Roman" w:hAnsi="Calibri" w:cs="Calibri"/>
          <w:color w:val="000000"/>
          <w:sz w:val="24"/>
          <w:szCs w:val="24"/>
          <w:lang w:eastAsia="en-GB"/>
        </w:rPr>
        <w:t>in</w:t>
      </w:r>
      <w:r>
        <w:rPr>
          <w:rFonts w:ascii="Calibri" w:eastAsia="Times New Roman" w:hAnsi="Calibri" w:cs="Calibri"/>
          <w:color w:val="000000"/>
          <w:sz w:val="24"/>
          <w:szCs w:val="24"/>
          <w:lang w:eastAsia="en-GB"/>
        </w:rPr>
        <w:t xml:space="preserve"> </w:t>
      </w:r>
      <w:proofErr w:type="spellStart"/>
      <w:r w:rsidRPr="006D6770">
        <w:rPr>
          <w:rFonts w:ascii="Calibri" w:eastAsia="Times New Roman" w:hAnsi="Calibri" w:cs="Calibri"/>
          <w:color w:val="000000"/>
          <w:sz w:val="24"/>
          <w:szCs w:val="24"/>
          <w:lang w:eastAsia="en-GB"/>
        </w:rPr>
        <w:t>Järva</w:t>
      </w:r>
      <w:proofErr w:type="spellEnd"/>
      <w:r>
        <w:rPr>
          <w:rFonts w:ascii="Calibri" w:eastAsia="Times New Roman" w:hAnsi="Calibri" w:cs="Calibri"/>
          <w:color w:val="000000"/>
          <w:sz w:val="24"/>
          <w:szCs w:val="24"/>
          <w:lang w:eastAsia="en-GB"/>
        </w:rPr>
        <w:t xml:space="preserve"> </w:t>
      </w:r>
      <w:r w:rsidRPr="006D6770">
        <w:rPr>
          <w:rFonts w:ascii="Calibri" w:eastAsia="Times New Roman" w:hAnsi="Calibri" w:cs="Calibri"/>
          <w:color w:val="000000"/>
          <w:sz w:val="24"/>
          <w:szCs w:val="24"/>
          <w:lang w:eastAsia="en-GB"/>
        </w:rPr>
        <w:t>and</w:t>
      </w:r>
      <w:r>
        <w:rPr>
          <w:rFonts w:ascii="Calibri" w:eastAsia="Times New Roman" w:hAnsi="Calibri" w:cs="Calibri"/>
          <w:color w:val="000000"/>
          <w:sz w:val="24"/>
          <w:szCs w:val="24"/>
          <w:lang w:eastAsia="en-GB"/>
        </w:rPr>
        <w:t xml:space="preserve"> </w:t>
      </w:r>
      <w:proofErr w:type="spellStart"/>
      <w:r w:rsidRPr="006D6770">
        <w:rPr>
          <w:rFonts w:ascii="Calibri" w:eastAsia="Times New Roman" w:hAnsi="Calibri" w:cs="Calibri"/>
          <w:color w:val="000000"/>
          <w:sz w:val="24"/>
          <w:szCs w:val="24"/>
          <w:lang w:eastAsia="en-GB"/>
        </w:rPr>
        <w:t>Saare</w:t>
      </w:r>
      <w:proofErr w:type="spellEnd"/>
      <w:r>
        <w:rPr>
          <w:rFonts w:ascii="Calibri" w:eastAsia="Times New Roman" w:hAnsi="Calibri" w:cs="Calibri"/>
          <w:color w:val="000000"/>
          <w:sz w:val="24"/>
          <w:szCs w:val="24"/>
          <w:lang w:eastAsia="en-GB"/>
        </w:rPr>
        <w:t xml:space="preserve"> </w:t>
      </w:r>
      <w:r w:rsidRPr="006D6770">
        <w:rPr>
          <w:rFonts w:ascii="Calibri" w:eastAsia="Times New Roman" w:hAnsi="Calibri" w:cs="Calibri"/>
          <w:color w:val="000000"/>
          <w:sz w:val="24"/>
          <w:szCs w:val="24"/>
          <w:lang w:eastAsia="en-GB"/>
        </w:rPr>
        <w:t>counties</w:t>
      </w:r>
      <w:r>
        <w:rPr>
          <w:rFonts w:ascii="Calibri" w:eastAsia="Times New Roman" w:hAnsi="Calibri" w:cs="Calibri"/>
          <w:color w:val="000000"/>
          <w:sz w:val="24"/>
          <w:szCs w:val="24"/>
          <w:lang w:eastAsia="en-GB"/>
        </w:rPr>
        <w:t xml:space="preserve"> </w:t>
      </w:r>
      <w:r w:rsidRPr="006D6770">
        <w:rPr>
          <w:rFonts w:ascii="Calibri" w:eastAsia="Times New Roman" w:hAnsi="Calibri" w:cs="Calibri"/>
          <w:color w:val="000000"/>
          <w:sz w:val="24"/>
          <w:szCs w:val="24"/>
          <w:lang w:eastAsia="en-GB"/>
        </w:rPr>
        <w:t>has</w:t>
      </w:r>
      <w:r>
        <w:rPr>
          <w:rFonts w:ascii="Calibri" w:eastAsia="Times New Roman" w:hAnsi="Calibri" w:cs="Calibri"/>
          <w:color w:val="000000"/>
          <w:sz w:val="24"/>
          <w:szCs w:val="24"/>
          <w:lang w:eastAsia="en-GB"/>
        </w:rPr>
        <w:t xml:space="preserve"> </w:t>
      </w:r>
      <w:r w:rsidRPr="006D6770">
        <w:rPr>
          <w:rFonts w:ascii="Calibri" w:eastAsia="Times New Roman" w:hAnsi="Calibri" w:cs="Calibri"/>
          <w:color w:val="000000"/>
          <w:sz w:val="24"/>
          <w:szCs w:val="24"/>
          <w:lang w:eastAsia="en-GB"/>
        </w:rPr>
        <w:t>decreased</w:t>
      </w:r>
      <w:r>
        <w:rPr>
          <w:rFonts w:ascii="Calibri" w:eastAsia="Times New Roman" w:hAnsi="Calibri" w:cs="Calibri"/>
          <w:color w:val="000000"/>
          <w:sz w:val="24"/>
          <w:szCs w:val="24"/>
          <w:lang w:eastAsia="en-GB"/>
        </w:rPr>
        <w:t xml:space="preserve"> </w:t>
      </w:r>
      <w:r w:rsidRPr="006D6770">
        <w:rPr>
          <w:rFonts w:ascii="Calibri" w:eastAsia="Times New Roman" w:hAnsi="Calibri" w:cs="Calibri"/>
          <w:color w:val="000000"/>
          <w:sz w:val="24"/>
          <w:szCs w:val="24"/>
          <w:lang w:eastAsia="en-GB"/>
        </w:rPr>
        <w:t>significantly,</w:t>
      </w:r>
      <w:r>
        <w:rPr>
          <w:rFonts w:ascii="Calibri" w:eastAsia="Times New Roman" w:hAnsi="Calibri" w:cs="Calibri"/>
          <w:color w:val="000000"/>
          <w:sz w:val="24"/>
          <w:szCs w:val="24"/>
          <w:lang w:eastAsia="en-GB"/>
        </w:rPr>
        <w:t xml:space="preserve"> </w:t>
      </w:r>
      <w:r w:rsidRPr="006D6770">
        <w:rPr>
          <w:rFonts w:ascii="Calibri" w:eastAsia="Times New Roman" w:hAnsi="Calibri" w:cs="Calibri"/>
          <w:color w:val="000000"/>
          <w:sz w:val="24"/>
          <w:szCs w:val="24"/>
          <w:lang w:eastAsia="en-GB"/>
        </w:rPr>
        <w:t>by</w:t>
      </w:r>
      <w:r>
        <w:rPr>
          <w:rFonts w:ascii="Calibri" w:eastAsia="Times New Roman" w:hAnsi="Calibri" w:cs="Calibri"/>
          <w:color w:val="000000"/>
          <w:sz w:val="24"/>
          <w:szCs w:val="24"/>
          <w:lang w:eastAsia="en-GB"/>
        </w:rPr>
        <w:t xml:space="preserve"> </w:t>
      </w:r>
      <w:r w:rsidRPr="006D6770">
        <w:rPr>
          <w:rFonts w:ascii="Calibri" w:eastAsia="Times New Roman" w:hAnsi="Calibri" w:cs="Calibri"/>
          <w:color w:val="000000"/>
          <w:sz w:val="24"/>
          <w:szCs w:val="24"/>
          <w:lang w:eastAsia="en-GB"/>
        </w:rPr>
        <w:t>20.7%</w:t>
      </w:r>
      <w:r>
        <w:rPr>
          <w:rFonts w:ascii="Calibri" w:eastAsia="Times New Roman" w:hAnsi="Calibri" w:cs="Calibri"/>
          <w:color w:val="000000"/>
          <w:sz w:val="24"/>
          <w:szCs w:val="24"/>
          <w:lang w:eastAsia="en-GB"/>
        </w:rPr>
        <w:t xml:space="preserve"> </w:t>
      </w:r>
      <w:r w:rsidRPr="006D6770">
        <w:rPr>
          <w:rFonts w:ascii="Calibri" w:eastAsia="Times New Roman" w:hAnsi="Calibri" w:cs="Calibri"/>
          <w:color w:val="000000"/>
          <w:sz w:val="24"/>
          <w:szCs w:val="24"/>
          <w:lang w:eastAsia="en-GB"/>
        </w:rPr>
        <w:t>and</w:t>
      </w:r>
      <w:r>
        <w:rPr>
          <w:rFonts w:ascii="Calibri" w:eastAsia="Times New Roman" w:hAnsi="Calibri" w:cs="Calibri"/>
          <w:color w:val="000000"/>
          <w:sz w:val="24"/>
          <w:szCs w:val="24"/>
          <w:lang w:eastAsia="en-GB"/>
        </w:rPr>
        <w:t xml:space="preserve"> </w:t>
      </w:r>
      <w:r w:rsidRPr="006D6770">
        <w:rPr>
          <w:rFonts w:ascii="Calibri" w:eastAsia="Times New Roman" w:hAnsi="Calibri" w:cs="Calibri"/>
          <w:color w:val="000000"/>
          <w:sz w:val="24"/>
          <w:szCs w:val="24"/>
          <w:lang w:eastAsia="en-GB"/>
        </w:rPr>
        <w:t>10.4%,</w:t>
      </w:r>
      <w:r>
        <w:rPr>
          <w:rFonts w:ascii="Calibri" w:eastAsia="Times New Roman" w:hAnsi="Calibri" w:cs="Calibri"/>
          <w:color w:val="000000"/>
          <w:sz w:val="24"/>
          <w:szCs w:val="24"/>
          <w:lang w:eastAsia="en-GB"/>
        </w:rPr>
        <w:t xml:space="preserve"> </w:t>
      </w:r>
      <w:r w:rsidRPr="006D6770">
        <w:rPr>
          <w:rFonts w:ascii="Calibri" w:eastAsia="Times New Roman" w:hAnsi="Calibri" w:cs="Calibri"/>
          <w:color w:val="000000"/>
          <w:sz w:val="24"/>
          <w:szCs w:val="24"/>
          <w:lang w:eastAsia="en-GB"/>
        </w:rPr>
        <w:t>respectively.</w:t>
      </w:r>
      <w:r>
        <w:rPr>
          <w:rFonts w:ascii="Calibri" w:eastAsia="Times New Roman" w:hAnsi="Calibri" w:cs="Calibri"/>
          <w:color w:val="000000"/>
          <w:sz w:val="24"/>
          <w:szCs w:val="24"/>
          <w:lang w:eastAsia="en-GB"/>
        </w:rPr>
        <w:t xml:space="preserve"> </w:t>
      </w:r>
      <w:r w:rsidRPr="006D6770">
        <w:rPr>
          <w:rFonts w:ascii="Calibri" w:eastAsia="Times New Roman" w:hAnsi="Calibri" w:cs="Calibri"/>
          <w:color w:val="000000"/>
          <w:sz w:val="24"/>
          <w:szCs w:val="24"/>
          <w:lang w:eastAsia="en-GB"/>
        </w:rPr>
        <w:t>The</w:t>
      </w:r>
      <w:r>
        <w:rPr>
          <w:rFonts w:ascii="Calibri" w:eastAsia="Times New Roman" w:hAnsi="Calibri" w:cs="Calibri"/>
          <w:color w:val="000000"/>
          <w:sz w:val="24"/>
          <w:szCs w:val="24"/>
          <w:lang w:eastAsia="en-GB"/>
        </w:rPr>
        <w:t xml:space="preserve"> </w:t>
      </w:r>
      <w:r w:rsidRPr="006D6770">
        <w:rPr>
          <w:rFonts w:ascii="Calibri" w:eastAsia="Times New Roman" w:hAnsi="Calibri" w:cs="Calibri"/>
          <w:color w:val="000000"/>
          <w:sz w:val="24"/>
          <w:szCs w:val="24"/>
          <w:lang w:eastAsia="en-GB"/>
        </w:rPr>
        <w:t>number</w:t>
      </w:r>
      <w:r>
        <w:rPr>
          <w:rFonts w:ascii="Calibri" w:eastAsia="Times New Roman" w:hAnsi="Calibri" w:cs="Calibri"/>
          <w:color w:val="000000"/>
          <w:sz w:val="24"/>
          <w:szCs w:val="24"/>
          <w:lang w:eastAsia="en-GB"/>
        </w:rPr>
        <w:t xml:space="preserve"> </w:t>
      </w:r>
      <w:r w:rsidRPr="006D6770">
        <w:rPr>
          <w:rFonts w:ascii="Calibri" w:eastAsia="Times New Roman" w:hAnsi="Calibri" w:cs="Calibri"/>
          <w:color w:val="000000"/>
          <w:sz w:val="24"/>
          <w:szCs w:val="24"/>
          <w:lang w:eastAsia="en-GB"/>
        </w:rPr>
        <w:t>of</w:t>
      </w:r>
      <w:r>
        <w:rPr>
          <w:rFonts w:ascii="Calibri" w:eastAsia="Times New Roman" w:hAnsi="Calibri" w:cs="Calibri"/>
          <w:color w:val="000000"/>
          <w:sz w:val="24"/>
          <w:szCs w:val="24"/>
          <w:lang w:eastAsia="en-GB"/>
        </w:rPr>
        <w:t xml:space="preserve"> </w:t>
      </w:r>
      <w:r w:rsidRPr="006D6770">
        <w:rPr>
          <w:rFonts w:ascii="Calibri" w:eastAsia="Times New Roman" w:hAnsi="Calibri" w:cs="Calibri"/>
          <w:color w:val="000000"/>
          <w:sz w:val="24"/>
          <w:szCs w:val="24"/>
          <w:lang w:eastAsia="en-GB"/>
        </w:rPr>
        <w:t>daily</w:t>
      </w:r>
      <w:r>
        <w:rPr>
          <w:rFonts w:ascii="Calibri" w:eastAsia="Times New Roman" w:hAnsi="Calibri" w:cs="Calibri"/>
          <w:color w:val="000000"/>
          <w:sz w:val="24"/>
          <w:szCs w:val="24"/>
          <w:lang w:eastAsia="en-GB"/>
        </w:rPr>
        <w:t xml:space="preserve"> </w:t>
      </w:r>
      <w:r w:rsidRPr="006D6770">
        <w:rPr>
          <w:rFonts w:ascii="Calibri" w:eastAsia="Times New Roman" w:hAnsi="Calibri" w:cs="Calibri"/>
          <w:color w:val="000000"/>
          <w:sz w:val="24"/>
          <w:szCs w:val="24"/>
          <w:lang w:eastAsia="en-GB"/>
        </w:rPr>
        <w:t>inpatient</w:t>
      </w:r>
      <w:r>
        <w:rPr>
          <w:rFonts w:ascii="Calibri" w:eastAsia="Times New Roman" w:hAnsi="Calibri" w:cs="Calibri"/>
          <w:color w:val="000000"/>
          <w:sz w:val="24"/>
          <w:szCs w:val="24"/>
          <w:lang w:eastAsia="en-GB"/>
        </w:rPr>
        <w:t xml:space="preserve"> </w:t>
      </w:r>
      <w:r w:rsidRPr="006D6770">
        <w:rPr>
          <w:rFonts w:ascii="Calibri" w:eastAsia="Times New Roman" w:hAnsi="Calibri" w:cs="Calibri"/>
          <w:color w:val="000000"/>
          <w:sz w:val="24"/>
          <w:szCs w:val="24"/>
          <w:lang w:eastAsia="en-GB"/>
        </w:rPr>
        <w:t>ophthalmic</w:t>
      </w:r>
      <w:r>
        <w:rPr>
          <w:rFonts w:ascii="Calibri" w:eastAsia="Times New Roman" w:hAnsi="Calibri" w:cs="Calibri"/>
          <w:color w:val="000000"/>
          <w:sz w:val="24"/>
          <w:szCs w:val="24"/>
          <w:lang w:eastAsia="en-GB"/>
        </w:rPr>
        <w:t xml:space="preserve"> </w:t>
      </w:r>
      <w:r w:rsidRPr="006D6770">
        <w:rPr>
          <w:rFonts w:ascii="Calibri" w:eastAsia="Times New Roman" w:hAnsi="Calibri" w:cs="Calibri"/>
          <w:color w:val="000000"/>
          <w:sz w:val="24"/>
          <w:szCs w:val="24"/>
          <w:lang w:eastAsia="en-GB"/>
        </w:rPr>
        <w:t>operations</w:t>
      </w:r>
      <w:r>
        <w:rPr>
          <w:rFonts w:ascii="Calibri" w:eastAsia="Times New Roman" w:hAnsi="Calibri" w:cs="Calibri"/>
          <w:color w:val="000000"/>
          <w:sz w:val="24"/>
          <w:szCs w:val="24"/>
          <w:lang w:eastAsia="en-GB"/>
        </w:rPr>
        <w:t xml:space="preserve"> </w:t>
      </w:r>
      <w:r w:rsidRPr="006D6770">
        <w:rPr>
          <w:rFonts w:ascii="Calibri" w:eastAsia="Times New Roman" w:hAnsi="Calibri" w:cs="Calibri"/>
          <w:color w:val="000000"/>
          <w:sz w:val="24"/>
          <w:szCs w:val="24"/>
          <w:lang w:eastAsia="en-GB"/>
        </w:rPr>
        <w:t>in</w:t>
      </w:r>
      <w:r>
        <w:rPr>
          <w:rFonts w:ascii="Calibri" w:eastAsia="Times New Roman" w:hAnsi="Calibri" w:cs="Calibri"/>
          <w:color w:val="000000"/>
          <w:sz w:val="24"/>
          <w:szCs w:val="24"/>
          <w:lang w:eastAsia="en-GB"/>
        </w:rPr>
        <w:t xml:space="preserve"> </w:t>
      </w:r>
      <w:r w:rsidRPr="006D6770">
        <w:rPr>
          <w:rFonts w:ascii="Calibri" w:eastAsia="Times New Roman" w:hAnsi="Calibri" w:cs="Calibri"/>
          <w:color w:val="000000"/>
          <w:sz w:val="24"/>
          <w:szCs w:val="24"/>
          <w:lang w:eastAsia="en-GB"/>
        </w:rPr>
        <w:t>Estonia</w:t>
      </w:r>
      <w:r>
        <w:rPr>
          <w:rFonts w:ascii="Calibri" w:eastAsia="Times New Roman" w:hAnsi="Calibri" w:cs="Calibri"/>
          <w:color w:val="000000"/>
          <w:sz w:val="24"/>
          <w:szCs w:val="24"/>
          <w:lang w:eastAsia="en-GB"/>
        </w:rPr>
        <w:t xml:space="preserve"> </w:t>
      </w:r>
      <w:r w:rsidRPr="006D6770">
        <w:rPr>
          <w:rFonts w:ascii="Calibri" w:eastAsia="Times New Roman" w:hAnsi="Calibri" w:cs="Calibri"/>
          <w:color w:val="000000"/>
          <w:sz w:val="24"/>
          <w:szCs w:val="24"/>
          <w:lang w:eastAsia="en-GB"/>
        </w:rPr>
        <w:t>was</w:t>
      </w:r>
      <w:r>
        <w:rPr>
          <w:rFonts w:ascii="Calibri" w:eastAsia="Times New Roman" w:hAnsi="Calibri" w:cs="Calibri"/>
          <w:color w:val="000000"/>
          <w:sz w:val="24"/>
          <w:szCs w:val="24"/>
          <w:lang w:eastAsia="en-GB"/>
        </w:rPr>
        <w:t xml:space="preserve"> </w:t>
      </w:r>
      <w:r w:rsidRPr="006D6770">
        <w:rPr>
          <w:rFonts w:ascii="Calibri" w:eastAsia="Times New Roman" w:hAnsi="Calibri" w:cs="Calibri"/>
          <w:color w:val="000000"/>
          <w:sz w:val="24"/>
          <w:szCs w:val="24"/>
          <w:lang w:eastAsia="en-GB"/>
        </w:rPr>
        <w:t>approximately</w:t>
      </w:r>
      <w:r>
        <w:rPr>
          <w:rFonts w:ascii="Calibri" w:eastAsia="Times New Roman" w:hAnsi="Calibri" w:cs="Calibri"/>
          <w:color w:val="000000"/>
          <w:sz w:val="24"/>
          <w:szCs w:val="24"/>
          <w:lang w:eastAsia="en-GB"/>
        </w:rPr>
        <w:t xml:space="preserve"> </w:t>
      </w:r>
      <w:r w:rsidRPr="006D6770">
        <w:rPr>
          <w:rFonts w:ascii="Calibri" w:eastAsia="Times New Roman" w:hAnsi="Calibri" w:cs="Calibri"/>
          <w:color w:val="000000"/>
          <w:sz w:val="24"/>
          <w:szCs w:val="24"/>
          <w:lang w:eastAsia="en-GB"/>
        </w:rPr>
        <w:t>14,000</w:t>
      </w:r>
      <w:r>
        <w:rPr>
          <w:rFonts w:ascii="Calibri" w:eastAsia="Times New Roman" w:hAnsi="Calibri" w:cs="Calibri"/>
          <w:color w:val="000000"/>
          <w:sz w:val="24"/>
          <w:szCs w:val="24"/>
          <w:lang w:eastAsia="en-GB"/>
        </w:rPr>
        <w:t xml:space="preserve"> </w:t>
      </w:r>
      <w:r w:rsidRPr="006D6770">
        <w:rPr>
          <w:rFonts w:ascii="Calibri" w:eastAsia="Times New Roman" w:hAnsi="Calibri" w:cs="Calibri"/>
          <w:color w:val="000000"/>
          <w:sz w:val="24"/>
          <w:szCs w:val="24"/>
          <w:lang w:eastAsia="en-GB"/>
        </w:rPr>
        <w:t>in</w:t>
      </w:r>
      <w:r>
        <w:rPr>
          <w:rFonts w:ascii="Calibri" w:eastAsia="Times New Roman" w:hAnsi="Calibri" w:cs="Calibri"/>
          <w:color w:val="000000"/>
          <w:sz w:val="24"/>
          <w:szCs w:val="24"/>
          <w:lang w:eastAsia="en-GB"/>
        </w:rPr>
        <w:t xml:space="preserve"> </w:t>
      </w:r>
      <w:r w:rsidRPr="006D6770">
        <w:rPr>
          <w:rFonts w:ascii="Calibri" w:eastAsia="Times New Roman" w:hAnsi="Calibri" w:cs="Calibri"/>
          <w:color w:val="000000"/>
          <w:sz w:val="24"/>
          <w:szCs w:val="24"/>
          <w:lang w:eastAsia="en-GB"/>
        </w:rPr>
        <w:t>2010,</w:t>
      </w:r>
      <w:r>
        <w:rPr>
          <w:rFonts w:ascii="Calibri" w:eastAsia="Times New Roman" w:hAnsi="Calibri" w:cs="Calibri"/>
          <w:color w:val="000000"/>
          <w:sz w:val="24"/>
          <w:szCs w:val="24"/>
          <w:lang w:eastAsia="en-GB"/>
        </w:rPr>
        <w:t xml:space="preserve"> </w:t>
      </w:r>
      <w:r w:rsidRPr="006D6770">
        <w:rPr>
          <w:rFonts w:ascii="Calibri" w:eastAsia="Times New Roman" w:hAnsi="Calibri" w:cs="Calibri"/>
          <w:color w:val="000000"/>
          <w:sz w:val="24"/>
          <w:szCs w:val="24"/>
          <w:lang w:eastAsia="en-GB"/>
        </w:rPr>
        <w:t>which</w:t>
      </w:r>
      <w:r>
        <w:rPr>
          <w:rFonts w:ascii="Calibri" w:eastAsia="Times New Roman" w:hAnsi="Calibri" w:cs="Calibri"/>
          <w:color w:val="000000"/>
          <w:sz w:val="24"/>
          <w:szCs w:val="24"/>
          <w:lang w:eastAsia="en-GB"/>
        </w:rPr>
        <w:t xml:space="preserve"> </w:t>
      </w:r>
      <w:r w:rsidRPr="006D6770">
        <w:rPr>
          <w:rFonts w:ascii="Calibri" w:eastAsia="Times New Roman" w:hAnsi="Calibri" w:cs="Calibri"/>
          <w:color w:val="000000"/>
          <w:sz w:val="24"/>
          <w:szCs w:val="24"/>
          <w:lang w:eastAsia="en-GB"/>
        </w:rPr>
        <w:t>is</w:t>
      </w:r>
      <w:r>
        <w:rPr>
          <w:rFonts w:ascii="Calibri" w:eastAsia="Times New Roman" w:hAnsi="Calibri" w:cs="Calibri"/>
          <w:color w:val="000000"/>
          <w:sz w:val="24"/>
          <w:szCs w:val="24"/>
          <w:lang w:eastAsia="en-GB"/>
        </w:rPr>
        <w:t xml:space="preserve"> </w:t>
      </w:r>
      <w:r w:rsidRPr="006D6770">
        <w:rPr>
          <w:rFonts w:ascii="Calibri" w:eastAsia="Times New Roman" w:hAnsi="Calibri" w:cs="Calibri"/>
          <w:color w:val="000000"/>
          <w:sz w:val="24"/>
          <w:szCs w:val="24"/>
          <w:lang w:eastAsia="en-GB"/>
        </w:rPr>
        <w:t>an</w:t>
      </w:r>
      <w:r>
        <w:rPr>
          <w:rFonts w:ascii="Calibri" w:eastAsia="Times New Roman" w:hAnsi="Calibri" w:cs="Calibri"/>
          <w:color w:val="000000"/>
          <w:sz w:val="24"/>
          <w:szCs w:val="24"/>
          <w:lang w:eastAsia="en-GB"/>
        </w:rPr>
        <w:t xml:space="preserve"> </w:t>
      </w:r>
      <w:r w:rsidRPr="006D6770">
        <w:rPr>
          <w:rFonts w:ascii="Calibri" w:eastAsia="Times New Roman" w:hAnsi="Calibri" w:cs="Calibri"/>
          <w:color w:val="000000"/>
          <w:sz w:val="24"/>
          <w:szCs w:val="24"/>
          <w:lang w:eastAsia="en-GB"/>
        </w:rPr>
        <w:t>increase</w:t>
      </w:r>
      <w:r>
        <w:rPr>
          <w:rFonts w:ascii="Calibri" w:eastAsia="Times New Roman" w:hAnsi="Calibri" w:cs="Calibri"/>
          <w:color w:val="000000"/>
          <w:sz w:val="24"/>
          <w:szCs w:val="24"/>
          <w:lang w:eastAsia="en-GB"/>
        </w:rPr>
        <w:t xml:space="preserve"> </w:t>
      </w:r>
      <w:r w:rsidRPr="006D6770">
        <w:rPr>
          <w:rFonts w:ascii="Calibri" w:eastAsia="Times New Roman" w:hAnsi="Calibri" w:cs="Calibri"/>
          <w:color w:val="000000"/>
          <w:sz w:val="24"/>
          <w:szCs w:val="24"/>
          <w:lang w:eastAsia="en-GB"/>
        </w:rPr>
        <w:t>of</w:t>
      </w:r>
      <w:r>
        <w:rPr>
          <w:rFonts w:ascii="Calibri" w:eastAsia="Times New Roman" w:hAnsi="Calibri" w:cs="Calibri"/>
          <w:color w:val="000000"/>
          <w:sz w:val="24"/>
          <w:szCs w:val="24"/>
          <w:lang w:eastAsia="en-GB"/>
        </w:rPr>
        <w:t xml:space="preserve"> </w:t>
      </w:r>
      <w:r w:rsidRPr="006D6770">
        <w:rPr>
          <w:rFonts w:ascii="Calibri" w:eastAsia="Times New Roman" w:hAnsi="Calibri" w:cs="Calibri"/>
          <w:color w:val="000000"/>
          <w:sz w:val="24"/>
          <w:szCs w:val="24"/>
          <w:lang w:eastAsia="en-GB"/>
        </w:rPr>
        <w:t>32.7%</w:t>
      </w:r>
      <w:r>
        <w:rPr>
          <w:rFonts w:ascii="Calibri" w:eastAsia="Times New Roman" w:hAnsi="Calibri" w:cs="Calibri"/>
          <w:color w:val="000000"/>
          <w:sz w:val="24"/>
          <w:szCs w:val="24"/>
          <w:lang w:eastAsia="en-GB"/>
        </w:rPr>
        <w:t xml:space="preserve"> </w:t>
      </w:r>
      <w:r w:rsidRPr="006D6770">
        <w:rPr>
          <w:rFonts w:ascii="Calibri" w:eastAsia="Times New Roman" w:hAnsi="Calibri" w:cs="Calibri"/>
          <w:color w:val="000000"/>
          <w:sz w:val="24"/>
          <w:szCs w:val="24"/>
          <w:lang w:eastAsia="en-GB"/>
        </w:rPr>
        <w:t>compared</w:t>
      </w:r>
      <w:r>
        <w:rPr>
          <w:rFonts w:ascii="Calibri" w:eastAsia="Times New Roman" w:hAnsi="Calibri" w:cs="Calibri"/>
          <w:color w:val="000000"/>
          <w:sz w:val="24"/>
          <w:szCs w:val="24"/>
          <w:lang w:eastAsia="en-GB"/>
        </w:rPr>
        <w:t xml:space="preserve"> </w:t>
      </w:r>
      <w:r w:rsidRPr="006D6770">
        <w:rPr>
          <w:rFonts w:ascii="Calibri" w:eastAsia="Times New Roman" w:hAnsi="Calibri" w:cs="Calibri"/>
          <w:color w:val="000000"/>
          <w:sz w:val="24"/>
          <w:szCs w:val="24"/>
          <w:lang w:eastAsia="en-GB"/>
        </w:rPr>
        <w:t>to</w:t>
      </w:r>
      <w:r>
        <w:rPr>
          <w:rFonts w:ascii="Calibri" w:eastAsia="Times New Roman" w:hAnsi="Calibri" w:cs="Calibri"/>
          <w:color w:val="000000"/>
          <w:sz w:val="24"/>
          <w:szCs w:val="24"/>
          <w:lang w:eastAsia="en-GB"/>
        </w:rPr>
        <w:t xml:space="preserve"> </w:t>
      </w:r>
      <w:r w:rsidRPr="006D6770">
        <w:rPr>
          <w:rFonts w:ascii="Calibri" w:eastAsia="Times New Roman" w:hAnsi="Calibri" w:cs="Calibri"/>
          <w:color w:val="000000"/>
          <w:sz w:val="24"/>
          <w:szCs w:val="24"/>
          <w:lang w:eastAsia="en-GB"/>
        </w:rPr>
        <w:t>2006.</w:t>
      </w:r>
      <w:r>
        <w:rPr>
          <w:rFonts w:ascii="Calibri" w:eastAsia="Times New Roman" w:hAnsi="Calibri" w:cs="Calibri"/>
          <w:color w:val="000000"/>
          <w:sz w:val="24"/>
          <w:szCs w:val="24"/>
          <w:lang w:eastAsia="en-GB"/>
        </w:rPr>
        <w:t xml:space="preserve"> </w:t>
      </w:r>
      <w:r w:rsidRPr="006D6770">
        <w:rPr>
          <w:rFonts w:ascii="Calibri" w:eastAsia="Times New Roman" w:hAnsi="Calibri" w:cs="Calibri"/>
          <w:color w:val="000000"/>
          <w:sz w:val="24"/>
          <w:szCs w:val="24"/>
          <w:lang w:eastAsia="en-GB"/>
        </w:rPr>
        <w:t>However,</w:t>
      </w:r>
      <w:r>
        <w:rPr>
          <w:rFonts w:ascii="Calibri" w:eastAsia="Times New Roman" w:hAnsi="Calibri" w:cs="Calibri"/>
          <w:color w:val="000000"/>
          <w:sz w:val="24"/>
          <w:szCs w:val="24"/>
          <w:lang w:eastAsia="en-GB"/>
        </w:rPr>
        <w:t xml:space="preserve"> </w:t>
      </w:r>
      <w:r w:rsidRPr="006D6770">
        <w:rPr>
          <w:rFonts w:ascii="Calibri" w:eastAsia="Times New Roman" w:hAnsi="Calibri" w:cs="Calibri"/>
          <w:color w:val="000000"/>
          <w:sz w:val="24"/>
          <w:szCs w:val="24"/>
          <w:lang w:eastAsia="en-GB"/>
        </w:rPr>
        <w:t>the</w:t>
      </w:r>
      <w:r>
        <w:rPr>
          <w:rFonts w:ascii="Calibri" w:eastAsia="Times New Roman" w:hAnsi="Calibri" w:cs="Calibri"/>
          <w:color w:val="000000"/>
          <w:sz w:val="24"/>
          <w:szCs w:val="24"/>
          <w:lang w:eastAsia="en-GB"/>
        </w:rPr>
        <w:t xml:space="preserve"> </w:t>
      </w:r>
      <w:r w:rsidRPr="006D6770">
        <w:rPr>
          <w:rFonts w:ascii="Calibri" w:eastAsia="Times New Roman" w:hAnsi="Calibri" w:cs="Calibri"/>
          <w:color w:val="000000"/>
          <w:sz w:val="24"/>
          <w:szCs w:val="24"/>
          <w:lang w:eastAsia="en-GB"/>
        </w:rPr>
        <w:t>number</w:t>
      </w:r>
      <w:r>
        <w:rPr>
          <w:rFonts w:ascii="Calibri" w:eastAsia="Times New Roman" w:hAnsi="Calibri" w:cs="Calibri"/>
          <w:color w:val="000000"/>
          <w:sz w:val="24"/>
          <w:szCs w:val="24"/>
          <w:lang w:eastAsia="en-GB"/>
        </w:rPr>
        <w:t xml:space="preserve"> </w:t>
      </w:r>
      <w:r w:rsidRPr="006D6770">
        <w:rPr>
          <w:rFonts w:ascii="Calibri" w:eastAsia="Times New Roman" w:hAnsi="Calibri" w:cs="Calibri"/>
          <w:color w:val="000000"/>
          <w:sz w:val="24"/>
          <w:szCs w:val="24"/>
          <w:lang w:eastAsia="en-GB"/>
        </w:rPr>
        <w:t>of</w:t>
      </w:r>
      <w:r>
        <w:rPr>
          <w:rFonts w:ascii="Calibri" w:eastAsia="Times New Roman" w:hAnsi="Calibri" w:cs="Calibri"/>
          <w:color w:val="000000"/>
          <w:sz w:val="24"/>
          <w:szCs w:val="24"/>
          <w:lang w:eastAsia="en-GB"/>
        </w:rPr>
        <w:t xml:space="preserve"> </w:t>
      </w:r>
      <w:r w:rsidRPr="006D6770">
        <w:rPr>
          <w:rFonts w:ascii="Calibri" w:eastAsia="Times New Roman" w:hAnsi="Calibri" w:cs="Calibri"/>
          <w:color w:val="000000"/>
          <w:sz w:val="24"/>
          <w:szCs w:val="24"/>
          <w:lang w:eastAsia="en-GB"/>
        </w:rPr>
        <w:t>inpatient</w:t>
      </w:r>
      <w:r>
        <w:rPr>
          <w:rFonts w:ascii="Calibri" w:eastAsia="Times New Roman" w:hAnsi="Calibri" w:cs="Calibri"/>
          <w:color w:val="000000"/>
          <w:sz w:val="24"/>
          <w:szCs w:val="24"/>
          <w:lang w:eastAsia="en-GB"/>
        </w:rPr>
        <w:t xml:space="preserve"> </w:t>
      </w:r>
      <w:r w:rsidRPr="006D6770">
        <w:rPr>
          <w:rFonts w:ascii="Calibri" w:eastAsia="Times New Roman" w:hAnsi="Calibri" w:cs="Calibri"/>
          <w:color w:val="000000"/>
          <w:sz w:val="24"/>
          <w:szCs w:val="24"/>
          <w:lang w:eastAsia="en-GB"/>
        </w:rPr>
        <w:t>operations</w:t>
      </w:r>
      <w:r>
        <w:rPr>
          <w:rFonts w:ascii="Calibri" w:eastAsia="Times New Roman" w:hAnsi="Calibri" w:cs="Calibri"/>
          <w:color w:val="000000"/>
          <w:sz w:val="24"/>
          <w:szCs w:val="24"/>
          <w:lang w:eastAsia="en-GB"/>
        </w:rPr>
        <w:t xml:space="preserve"> </w:t>
      </w:r>
      <w:r w:rsidRPr="006D6770">
        <w:rPr>
          <w:rFonts w:ascii="Calibri" w:eastAsia="Times New Roman" w:hAnsi="Calibri" w:cs="Calibri"/>
          <w:color w:val="000000"/>
          <w:sz w:val="24"/>
          <w:szCs w:val="24"/>
          <w:lang w:eastAsia="en-GB"/>
        </w:rPr>
        <w:t>did</w:t>
      </w:r>
      <w:r>
        <w:rPr>
          <w:rFonts w:ascii="Calibri" w:eastAsia="Times New Roman" w:hAnsi="Calibri" w:cs="Calibri"/>
          <w:color w:val="000000"/>
          <w:sz w:val="24"/>
          <w:szCs w:val="24"/>
          <w:lang w:eastAsia="en-GB"/>
        </w:rPr>
        <w:t xml:space="preserve"> </w:t>
      </w:r>
      <w:r w:rsidRPr="006D6770">
        <w:rPr>
          <w:rFonts w:ascii="Calibri" w:eastAsia="Times New Roman" w:hAnsi="Calibri" w:cs="Calibri"/>
          <w:color w:val="000000"/>
          <w:sz w:val="24"/>
          <w:szCs w:val="24"/>
          <w:lang w:eastAsia="en-GB"/>
        </w:rPr>
        <w:t>not</w:t>
      </w:r>
      <w:r>
        <w:rPr>
          <w:rFonts w:ascii="Calibri" w:eastAsia="Times New Roman" w:hAnsi="Calibri" w:cs="Calibri"/>
          <w:color w:val="000000"/>
          <w:sz w:val="24"/>
          <w:szCs w:val="24"/>
          <w:lang w:eastAsia="en-GB"/>
        </w:rPr>
        <w:t xml:space="preserve"> </w:t>
      </w:r>
      <w:r w:rsidRPr="006D6770">
        <w:rPr>
          <w:rFonts w:ascii="Calibri" w:eastAsia="Times New Roman" w:hAnsi="Calibri" w:cs="Calibri"/>
          <w:color w:val="000000"/>
          <w:sz w:val="24"/>
          <w:szCs w:val="24"/>
          <w:lang w:eastAsia="en-GB"/>
        </w:rPr>
        <w:t>change</w:t>
      </w:r>
      <w:r>
        <w:rPr>
          <w:rFonts w:ascii="Calibri" w:eastAsia="Times New Roman" w:hAnsi="Calibri" w:cs="Calibri"/>
          <w:color w:val="000000"/>
          <w:sz w:val="24"/>
          <w:szCs w:val="24"/>
          <w:lang w:eastAsia="en-GB"/>
        </w:rPr>
        <w:t xml:space="preserve"> </w:t>
      </w:r>
      <w:r w:rsidRPr="006D6770">
        <w:rPr>
          <w:rFonts w:ascii="Calibri" w:eastAsia="Times New Roman" w:hAnsi="Calibri" w:cs="Calibri"/>
          <w:color w:val="000000"/>
          <w:sz w:val="24"/>
          <w:szCs w:val="24"/>
          <w:lang w:eastAsia="en-GB"/>
        </w:rPr>
        <w:t>significantly</w:t>
      </w:r>
      <w:r>
        <w:rPr>
          <w:rFonts w:ascii="Calibri" w:eastAsia="Times New Roman" w:hAnsi="Calibri" w:cs="Calibri"/>
          <w:color w:val="000000"/>
          <w:sz w:val="24"/>
          <w:szCs w:val="24"/>
          <w:lang w:eastAsia="en-GB"/>
        </w:rPr>
        <w:t xml:space="preserve"> </w:t>
      </w:r>
      <w:r w:rsidRPr="006D6770">
        <w:rPr>
          <w:rFonts w:ascii="Calibri" w:eastAsia="Times New Roman" w:hAnsi="Calibri" w:cs="Calibri"/>
          <w:color w:val="000000"/>
          <w:sz w:val="24"/>
          <w:szCs w:val="24"/>
          <w:lang w:eastAsia="en-GB"/>
        </w:rPr>
        <w:t>during</w:t>
      </w:r>
      <w:r>
        <w:rPr>
          <w:rFonts w:ascii="Calibri" w:eastAsia="Times New Roman" w:hAnsi="Calibri" w:cs="Calibri"/>
          <w:color w:val="000000"/>
          <w:sz w:val="24"/>
          <w:szCs w:val="24"/>
          <w:lang w:eastAsia="en-GB"/>
        </w:rPr>
        <w:t xml:space="preserve"> </w:t>
      </w:r>
      <w:r w:rsidRPr="006D6770">
        <w:rPr>
          <w:rFonts w:ascii="Calibri" w:eastAsia="Times New Roman" w:hAnsi="Calibri" w:cs="Calibri"/>
          <w:color w:val="000000"/>
          <w:sz w:val="24"/>
          <w:szCs w:val="24"/>
          <w:lang w:eastAsia="en-GB"/>
        </w:rPr>
        <w:t>the</w:t>
      </w:r>
      <w:r>
        <w:rPr>
          <w:rFonts w:ascii="Calibri" w:eastAsia="Times New Roman" w:hAnsi="Calibri" w:cs="Calibri"/>
          <w:color w:val="000000"/>
          <w:sz w:val="24"/>
          <w:szCs w:val="24"/>
          <w:lang w:eastAsia="en-GB"/>
        </w:rPr>
        <w:t xml:space="preserve"> </w:t>
      </w:r>
      <w:r w:rsidRPr="006D6770">
        <w:rPr>
          <w:rFonts w:ascii="Calibri" w:eastAsia="Times New Roman" w:hAnsi="Calibri" w:cs="Calibri"/>
          <w:color w:val="000000"/>
          <w:sz w:val="24"/>
          <w:szCs w:val="24"/>
          <w:lang w:eastAsia="en-GB"/>
        </w:rPr>
        <w:t>period</w:t>
      </w:r>
      <w:r>
        <w:rPr>
          <w:rFonts w:ascii="Calibri" w:eastAsia="Times New Roman" w:hAnsi="Calibri" w:cs="Calibri"/>
          <w:color w:val="000000"/>
          <w:sz w:val="24"/>
          <w:szCs w:val="24"/>
          <w:lang w:eastAsia="en-GB"/>
        </w:rPr>
        <w:t xml:space="preserve"> </w:t>
      </w:r>
      <w:r w:rsidRPr="006D6770">
        <w:rPr>
          <w:rFonts w:ascii="Calibri" w:eastAsia="Times New Roman" w:hAnsi="Calibri" w:cs="Calibri"/>
          <w:color w:val="000000"/>
          <w:sz w:val="24"/>
          <w:szCs w:val="24"/>
          <w:lang w:eastAsia="en-GB"/>
        </w:rPr>
        <w:t>under</w:t>
      </w:r>
      <w:r>
        <w:rPr>
          <w:rFonts w:ascii="Calibri" w:eastAsia="Times New Roman" w:hAnsi="Calibri" w:cs="Calibri"/>
          <w:color w:val="000000"/>
          <w:sz w:val="24"/>
          <w:szCs w:val="24"/>
          <w:lang w:eastAsia="en-GB"/>
        </w:rPr>
        <w:t xml:space="preserve"> </w:t>
      </w:r>
      <w:r w:rsidRPr="006D6770">
        <w:rPr>
          <w:rFonts w:ascii="Calibri" w:eastAsia="Times New Roman" w:hAnsi="Calibri" w:cs="Calibri"/>
          <w:color w:val="000000"/>
          <w:sz w:val="24"/>
          <w:szCs w:val="24"/>
          <w:lang w:eastAsia="en-GB"/>
        </w:rPr>
        <w:t>review,</w:t>
      </w:r>
      <w:r>
        <w:rPr>
          <w:rFonts w:ascii="Calibri" w:eastAsia="Times New Roman" w:hAnsi="Calibri" w:cs="Calibri"/>
          <w:color w:val="000000"/>
          <w:sz w:val="24"/>
          <w:szCs w:val="24"/>
          <w:lang w:eastAsia="en-GB"/>
        </w:rPr>
        <w:t xml:space="preserve"> </w:t>
      </w:r>
      <w:r w:rsidRPr="006D6770">
        <w:rPr>
          <w:rFonts w:ascii="Calibri" w:eastAsia="Times New Roman" w:hAnsi="Calibri" w:cs="Calibri"/>
          <w:color w:val="000000"/>
          <w:sz w:val="24"/>
          <w:szCs w:val="24"/>
          <w:lang w:eastAsia="en-GB"/>
        </w:rPr>
        <w:t>increasing</w:t>
      </w:r>
      <w:r>
        <w:rPr>
          <w:rFonts w:ascii="Calibri" w:eastAsia="Times New Roman" w:hAnsi="Calibri" w:cs="Calibri"/>
          <w:color w:val="000000"/>
          <w:sz w:val="24"/>
          <w:szCs w:val="24"/>
          <w:lang w:eastAsia="en-GB"/>
        </w:rPr>
        <w:t xml:space="preserve"> </w:t>
      </w:r>
      <w:r w:rsidRPr="006D6770">
        <w:rPr>
          <w:rFonts w:ascii="Calibri" w:eastAsia="Times New Roman" w:hAnsi="Calibri" w:cs="Calibri"/>
          <w:color w:val="000000"/>
          <w:sz w:val="24"/>
          <w:szCs w:val="24"/>
          <w:lang w:eastAsia="en-GB"/>
        </w:rPr>
        <w:t>by</w:t>
      </w:r>
      <w:r>
        <w:rPr>
          <w:rFonts w:ascii="Calibri" w:eastAsia="Times New Roman" w:hAnsi="Calibri" w:cs="Calibri"/>
          <w:color w:val="000000"/>
          <w:sz w:val="24"/>
          <w:szCs w:val="24"/>
          <w:lang w:eastAsia="en-GB"/>
        </w:rPr>
        <w:t xml:space="preserve"> </w:t>
      </w:r>
      <w:r w:rsidRPr="006D6770">
        <w:rPr>
          <w:rFonts w:ascii="Calibri" w:eastAsia="Times New Roman" w:hAnsi="Calibri" w:cs="Calibri"/>
          <w:color w:val="000000"/>
          <w:sz w:val="24"/>
          <w:szCs w:val="24"/>
          <w:lang w:eastAsia="en-GB"/>
        </w:rPr>
        <w:t>1.7%</w:t>
      </w:r>
      <w:r>
        <w:rPr>
          <w:rFonts w:ascii="Calibri" w:eastAsia="Times New Roman" w:hAnsi="Calibri" w:cs="Calibri"/>
          <w:color w:val="000000"/>
          <w:sz w:val="24"/>
          <w:szCs w:val="24"/>
          <w:lang w:eastAsia="en-GB"/>
        </w:rPr>
        <w:t xml:space="preserve"> </w:t>
      </w:r>
      <w:r w:rsidRPr="006D6770">
        <w:rPr>
          <w:rFonts w:ascii="Calibri" w:eastAsia="Times New Roman" w:hAnsi="Calibri" w:cs="Calibri"/>
          <w:color w:val="000000"/>
          <w:sz w:val="24"/>
          <w:szCs w:val="24"/>
          <w:lang w:eastAsia="en-GB"/>
        </w:rPr>
        <w:t>to</w:t>
      </w:r>
      <w:r>
        <w:rPr>
          <w:rFonts w:ascii="Calibri" w:eastAsia="Times New Roman" w:hAnsi="Calibri" w:cs="Calibri"/>
          <w:color w:val="000000"/>
          <w:sz w:val="24"/>
          <w:szCs w:val="24"/>
          <w:lang w:eastAsia="en-GB"/>
        </w:rPr>
        <w:t xml:space="preserve"> </w:t>
      </w:r>
      <w:r w:rsidRPr="006D6770">
        <w:rPr>
          <w:rFonts w:ascii="Calibri" w:eastAsia="Times New Roman" w:hAnsi="Calibri" w:cs="Calibri"/>
          <w:color w:val="000000"/>
          <w:sz w:val="24"/>
          <w:szCs w:val="24"/>
          <w:lang w:eastAsia="en-GB"/>
        </w:rPr>
        <w:t>1,570</w:t>
      </w:r>
      <w:r>
        <w:rPr>
          <w:rFonts w:ascii="Calibri" w:eastAsia="Times New Roman" w:hAnsi="Calibri" w:cs="Calibri"/>
          <w:color w:val="000000"/>
          <w:sz w:val="24"/>
          <w:szCs w:val="24"/>
          <w:lang w:eastAsia="en-GB"/>
        </w:rPr>
        <w:t xml:space="preserve"> </w:t>
      </w:r>
      <w:r w:rsidRPr="006D6770">
        <w:rPr>
          <w:rFonts w:ascii="Calibri" w:eastAsia="Times New Roman" w:hAnsi="Calibri" w:cs="Calibri"/>
          <w:color w:val="000000"/>
          <w:sz w:val="24"/>
          <w:szCs w:val="24"/>
          <w:lang w:eastAsia="en-GB"/>
        </w:rPr>
        <w:t>by</w:t>
      </w:r>
      <w:r>
        <w:rPr>
          <w:rFonts w:ascii="Calibri" w:eastAsia="Times New Roman" w:hAnsi="Calibri" w:cs="Calibri"/>
          <w:color w:val="000000"/>
          <w:sz w:val="24"/>
          <w:szCs w:val="24"/>
          <w:lang w:eastAsia="en-GB"/>
        </w:rPr>
        <w:t xml:space="preserve"> </w:t>
      </w:r>
      <w:r w:rsidRPr="006D6770">
        <w:rPr>
          <w:rFonts w:ascii="Calibri" w:eastAsia="Times New Roman" w:hAnsi="Calibri" w:cs="Calibri"/>
          <w:color w:val="000000"/>
          <w:sz w:val="24"/>
          <w:szCs w:val="24"/>
          <w:lang w:eastAsia="en-GB"/>
        </w:rPr>
        <w:t>2010.</w:t>
      </w:r>
      <w:r>
        <w:rPr>
          <w:rFonts w:ascii="Calibri" w:eastAsia="Times New Roman" w:hAnsi="Calibri" w:cs="Calibri"/>
          <w:color w:val="000000"/>
          <w:sz w:val="24"/>
          <w:szCs w:val="24"/>
          <w:lang w:eastAsia="en-GB"/>
        </w:rPr>
        <w:t xml:space="preserve"> </w:t>
      </w:r>
      <w:r w:rsidRPr="006D6770">
        <w:rPr>
          <w:rFonts w:ascii="Calibri" w:eastAsia="Times New Roman" w:hAnsi="Calibri" w:cs="Calibri"/>
          <w:color w:val="000000"/>
          <w:sz w:val="24"/>
          <w:szCs w:val="24"/>
          <w:lang w:eastAsia="en-GB"/>
        </w:rPr>
        <w:t>However,</w:t>
      </w:r>
      <w:r>
        <w:rPr>
          <w:rFonts w:ascii="Calibri" w:eastAsia="Times New Roman" w:hAnsi="Calibri" w:cs="Calibri"/>
          <w:color w:val="000000"/>
          <w:sz w:val="24"/>
          <w:szCs w:val="24"/>
          <w:lang w:eastAsia="en-GB"/>
        </w:rPr>
        <w:t xml:space="preserve"> </w:t>
      </w:r>
      <w:r w:rsidRPr="006D6770">
        <w:rPr>
          <w:rFonts w:ascii="Calibri" w:eastAsia="Times New Roman" w:hAnsi="Calibri" w:cs="Calibri"/>
          <w:color w:val="000000"/>
          <w:sz w:val="24"/>
          <w:szCs w:val="24"/>
          <w:lang w:eastAsia="en-GB"/>
        </w:rPr>
        <w:t>the</w:t>
      </w:r>
      <w:r>
        <w:rPr>
          <w:rFonts w:ascii="Calibri" w:eastAsia="Times New Roman" w:hAnsi="Calibri" w:cs="Calibri"/>
          <w:color w:val="000000"/>
          <w:sz w:val="24"/>
          <w:szCs w:val="24"/>
          <w:lang w:eastAsia="en-GB"/>
        </w:rPr>
        <w:t xml:space="preserve"> </w:t>
      </w:r>
      <w:r w:rsidRPr="006D6770">
        <w:rPr>
          <w:rFonts w:ascii="Calibri" w:eastAsia="Times New Roman" w:hAnsi="Calibri" w:cs="Calibri"/>
          <w:color w:val="000000"/>
          <w:sz w:val="24"/>
          <w:szCs w:val="24"/>
          <w:lang w:eastAsia="en-GB"/>
        </w:rPr>
        <w:t>number</w:t>
      </w:r>
      <w:r>
        <w:rPr>
          <w:rFonts w:ascii="Calibri" w:eastAsia="Times New Roman" w:hAnsi="Calibri" w:cs="Calibri"/>
          <w:color w:val="000000"/>
          <w:sz w:val="24"/>
          <w:szCs w:val="24"/>
          <w:lang w:eastAsia="en-GB"/>
        </w:rPr>
        <w:t xml:space="preserve"> </w:t>
      </w:r>
      <w:r w:rsidRPr="006D6770">
        <w:rPr>
          <w:rFonts w:ascii="Calibri" w:eastAsia="Times New Roman" w:hAnsi="Calibri" w:cs="Calibri"/>
          <w:color w:val="000000"/>
          <w:sz w:val="24"/>
          <w:szCs w:val="24"/>
          <w:lang w:eastAsia="en-GB"/>
        </w:rPr>
        <w:t>of</w:t>
      </w:r>
      <w:r>
        <w:rPr>
          <w:rFonts w:ascii="Calibri" w:eastAsia="Times New Roman" w:hAnsi="Calibri" w:cs="Calibri"/>
          <w:color w:val="000000"/>
          <w:sz w:val="24"/>
          <w:szCs w:val="24"/>
          <w:lang w:eastAsia="en-GB"/>
        </w:rPr>
        <w:t xml:space="preserve"> </w:t>
      </w:r>
      <w:r w:rsidRPr="006D6770">
        <w:rPr>
          <w:rFonts w:ascii="Calibri" w:eastAsia="Times New Roman" w:hAnsi="Calibri" w:cs="Calibri"/>
          <w:color w:val="000000"/>
          <w:sz w:val="24"/>
          <w:szCs w:val="24"/>
          <w:lang w:eastAsia="en-GB"/>
        </w:rPr>
        <w:t>ophthalmologists</w:t>
      </w:r>
      <w:r>
        <w:rPr>
          <w:rFonts w:ascii="Calibri" w:eastAsia="Times New Roman" w:hAnsi="Calibri" w:cs="Calibri"/>
          <w:color w:val="000000"/>
          <w:sz w:val="24"/>
          <w:szCs w:val="24"/>
          <w:lang w:eastAsia="en-GB"/>
        </w:rPr>
        <w:t xml:space="preserve"> </w:t>
      </w:r>
      <w:r w:rsidRPr="006D6770">
        <w:rPr>
          <w:rFonts w:ascii="Calibri" w:eastAsia="Times New Roman" w:hAnsi="Calibri" w:cs="Calibri"/>
          <w:color w:val="000000"/>
          <w:sz w:val="24"/>
          <w:szCs w:val="24"/>
          <w:lang w:eastAsia="en-GB"/>
        </w:rPr>
        <w:t>has</w:t>
      </w:r>
      <w:r>
        <w:rPr>
          <w:rFonts w:ascii="Calibri" w:eastAsia="Times New Roman" w:hAnsi="Calibri" w:cs="Calibri"/>
          <w:color w:val="000000"/>
          <w:sz w:val="24"/>
          <w:szCs w:val="24"/>
          <w:lang w:eastAsia="en-GB"/>
        </w:rPr>
        <w:t xml:space="preserve"> </w:t>
      </w:r>
      <w:r w:rsidRPr="006D6770">
        <w:rPr>
          <w:rFonts w:ascii="Calibri" w:eastAsia="Times New Roman" w:hAnsi="Calibri" w:cs="Calibri"/>
          <w:color w:val="000000"/>
          <w:sz w:val="24"/>
          <w:szCs w:val="24"/>
          <w:lang w:eastAsia="en-GB"/>
        </w:rPr>
        <w:t>not</w:t>
      </w:r>
      <w:r>
        <w:rPr>
          <w:rFonts w:ascii="Calibri" w:eastAsia="Times New Roman" w:hAnsi="Calibri" w:cs="Calibri"/>
          <w:color w:val="000000"/>
          <w:sz w:val="24"/>
          <w:szCs w:val="24"/>
          <w:lang w:eastAsia="en-GB"/>
        </w:rPr>
        <w:t xml:space="preserve"> </w:t>
      </w:r>
      <w:r w:rsidRPr="006D6770">
        <w:rPr>
          <w:rFonts w:ascii="Calibri" w:eastAsia="Times New Roman" w:hAnsi="Calibri" w:cs="Calibri"/>
          <w:color w:val="000000"/>
          <w:sz w:val="24"/>
          <w:szCs w:val="24"/>
          <w:lang w:eastAsia="en-GB"/>
        </w:rPr>
        <w:t>changed</w:t>
      </w:r>
      <w:r>
        <w:rPr>
          <w:rFonts w:ascii="Calibri" w:eastAsia="Times New Roman" w:hAnsi="Calibri" w:cs="Calibri"/>
          <w:color w:val="000000"/>
          <w:sz w:val="24"/>
          <w:szCs w:val="24"/>
          <w:lang w:eastAsia="en-GB"/>
        </w:rPr>
        <w:t xml:space="preserve"> </w:t>
      </w:r>
      <w:r w:rsidRPr="006D6770">
        <w:rPr>
          <w:rFonts w:ascii="Calibri" w:eastAsia="Times New Roman" w:hAnsi="Calibri" w:cs="Calibri"/>
          <w:color w:val="000000"/>
          <w:sz w:val="24"/>
          <w:szCs w:val="24"/>
          <w:lang w:eastAsia="en-GB"/>
        </w:rPr>
        <w:t>significantly</w:t>
      </w:r>
      <w:r>
        <w:rPr>
          <w:rFonts w:ascii="Calibri" w:eastAsia="Times New Roman" w:hAnsi="Calibri" w:cs="Calibri"/>
          <w:color w:val="000000"/>
          <w:sz w:val="24"/>
          <w:szCs w:val="24"/>
          <w:lang w:eastAsia="en-GB"/>
        </w:rPr>
        <w:t xml:space="preserve"> </w:t>
      </w:r>
      <w:r w:rsidRPr="006D6770">
        <w:rPr>
          <w:rFonts w:ascii="Calibri" w:eastAsia="Times New Roman" w:hAnsi="Calibri" w:cs="Calibri"/>
          <w:color w:val="000000"/>
          <w:sz w:val="24"/>
          <w:szCs w:val="24"/>
          <w:lang w:eastAsia="en-GB"/>
        </w:rPr>
        <w:t>during</w:t>
      </w:r>
      <w:r>
        <w:rPr>
          <w:rFonts w:ascii="Calibri" w:eastAsia="Times New Roman" w:hAnsi="Calibri" w:cs="Calibri"/>
          <w:color w:val="000000"/>
          <w:sz w:val="24"/>
          <w:szCs w:val="24"/>
          <w:lang w:eastAsia="en-GB"/>
        </w:rPr>
        <w:t xml:space="preserve"> </w:t>
      </w:r>
      <w:r w:rsidRPr="006D6770">
        <w:rPr>
          <w:rFonts w:ascii="Calibri" w:eastAsia="Times New Roman" w:hAnsi="Calibri" w:cs="Calibri"/>
          <w:color w:val="000000"/>
          <w:sz w:val="24"/>
          <w:szCs w:val="24"/>
          <w:lang w:eastAsia="en-GB"/>
        </w:rPr>
        <w:t>the</w:t>
      </w:r>
      <w:r>
        <w:rPr>
          <w:rFonts w:ascii="Calibri" w:eastAsia="Times New Roman" w:hAnsi="Calibri" w:cs="Calibri"/>
          <w:color w:val="000000"/>
          <w:sz w:val="24"/>
          <w:szCs w:val="24"/>
          <w:lang w:eastAsia="en-GB"/>
        </w:rPr>
        <w:t xml:space="preserve"> </w:t>
      </w:r>
      <w:r w:rsidRPr="006D6770">
        <w:rPr>
          <w:rFonts w:ascii="Calibri" w:eastAsia="Times New Roman" w:hAnsi="Calibri" w:cs="Calibri"/>
          <w:color w:val="000000"/>
          <w:sz w:val="24"/>
          <w:szCs w:val="24"/>
          <w:lang w:eastAsia="en-GB"/>
        </w:rPr>
        <w:t>period</w:t>
      </w:r>
      <w:r>
        <w:rPr>
          <w:rFonts w:ascii="Calibri" w:eastAsia="Times New Roman" w:hAnsi="Calibri" w:cs="Calibri"/>
          <w:color w:val="000000"/>
          <w:sz w:val="24"/>
          <w:szCs w:val="24"/>
          <w:lang w:eastAsia="en-GB"/>
        </w:rPr>
        <w:t xml:space="preserve"> </w:t>
      </w:r>
      <w:proofErr w:type="spellStart"/>
      <w:r w:rsidRPr="006D6770">
        <w:rPr>
          <w:rFonts w:ascii="Calibri" w:eastAsia="Times New Roman" w:hAnsi="Calibri" w:cs="Calibri"/>
          <w:color w:val="000000"/>
          <w:sz w:val="24"/>
          <w:szCs w:val="24"/>
          <w:lang w:eastAsia="en-GB"/>
        </w:rPr>
        <w:t>analyzed</w:t>
      </w:r>
      <w:proofErr w:type="spellEnd"/>
      <w:r w:rsidRPr="006D6770">
        <w:rPr>
          <w:rFonts w:ascii="Calibri" w:eastAsia="Times New Roman" w:hAnsi="Calibri" w:cs="Calibri"/>
          <w:color w:val="000000"/>
          <w:sz w:val="24"/>
          <w:szCs w:val="24"/>
          <w:lang w:eastAsia="en-GB"/>
        </w:rPr>
        <w:t>.</w:t>
      </w:r>
      <w:r>
        <w:rPr>
          <w:rFonts w:ascii="Calibri" w:eastAsia="Times New Roman" w:hAnsi="Calibri" w:cs="Calibri"/>
          <w:color w:val="000000"/>
          <w:sz w:val="24"/>
          <w:szCs w:val="24"/>
          <w:lang w:eastAsia="en-GB"/>
        </w:rPr>
        <w:t xml:space="preserve"> </w:t>
      </w:r>
      <w:r w:rsidRPr="006D6770">
        <w:rPr>
          <w:rFonts w:ascii="Calibri" w:eastAsia="Times New Roman" w:hAnsi="Calibri" w:cs="Calibri"/>
          <w:color w:val="000000"/>
          <w:sz w:val="24"/>
          <w:szCs w:val="24"/>
          <w:lang w:eastAsia="en-GB"/>
        </w:rPr>
        <w:t>The</w:t>
      </w:r>
      <w:r>
        <w:rPr>
          <w:rFonts w:ascii="Calibri" w:eastAsia="Times New Roman" w:hAnsi="Calibri" w:cs="Calibri"/>
          <w:color w:val="000000"/>
          <w:sz w:val="24"/>
          <w:szCs w:val="24"/>
          <w:lang w:eastAsia="en-GB"/>
        </w:rPr>
        <w:t xml:space="preserve"> </w:t>
      </w:r>
      <w:r w:rsidRPr="006D6770">
        <w:rPr>
          <w:rFonts w:ascii="Calibri" w:eastAsia="Times New Roman" w:hAnsi="Calibri" w:cs="Calibri"/>
          <w:color w:val="000000"/>
          <w:sz w:val="24"/>
          <w:szCs w:val="24"/>
          <w:lang w:eastAsia="en-GB"/>
        </w:rPr>
        <w:t>above</w:t>
      </w:r>
      <w:r>
        <w:rPr>
          <w:rFonts w:ascii="Calibri" w:eastAsia="Times New Roman" w:hAnsi="Calibri" w:cs="Calibri"/>
          <w:color w:val="000000"/>
          <w:sz w:val="24"/>
          <w:szCs w:val="24"/>
          <w:lang w:eastAsia="en-GB"/>
        </w:rPr>
        <w:t xml:space="preserve"> </w:t>
      </w:r>
      <w:r w:rsidRPr="006D6770">
        <w:rPr>
          <w:rFonts w:ascii="Calibri" w:eastAsia="Times New Roman" w:hAnsi="Calibri" w:cs="Calibri"/>
          <w:color w:val="000000"/>
          <w:sz w:val="24"/>
          <w:szCs w:val="24"/>
          <w:lang w:eastAsia="en-GB"/>
        </w:rPr>
        <w:t>data</w:t>
      </w:r>
      <w:r>
        <w:rPr>
          <w:rFonts w:ascii="Calibri" w:eastAsia="Times New Roman" w:hAnsi="Calibri" w:cs="Calibri"/>
          <w:color w:val="000000"/>
          <w:sz w:val="24"/>
          <w:szCs w:val="24"/>
          <w:lang w:eastAsia="en-GB"/>
        </w:rPr>
        <w:t xml:space="preserve"> </w:t>
      </w:r>
      <w:r w:rsidRPr="006D6770">
        <w:rPr>
          <w:rFonts w:ascii="Calibri" w:eastAsia="Times New Roman" w:hAnsi="Calibri" w:cs="Calibri"/>
          <w:color w:val="000000"/>
          <w:sz w:val="24"/>
          <w:szCs w:val="24"/>
          <w:lang w:eastAsia="en-GB"/>
        </w:rPr>
        <w:t>indicate</w:t>
      </w:r>
      <w:r>
        <w:rPr>
          <w:rFonts w:ascii="Calibri" w:eastAsia="Times New Roman" w:hAnsi="Calibri" w:cs="Calibri"/>
          <w:color w:val="000000"/>
          <w:sz w:val="24"/>
          <w:szCs w:val="24"/>
          <w:lang w:eastAsia="en-GB"/>
        </w:rPr>
        <w:t xml:space="preserve"> </w:t>
      </w:r>
      <w:r w:rsidRPr="006D6770">
        <w:rPr>
          <w:rFonts w:ascii="Calibri" w:eastAsia="Times New Roman" w:hAnsi="Calibri" w:cs="Calibri"/>
          <w:color w:val="000000"/>
          <w:sz w:val="24"/>
          <w:szCs w:val="24"/>
          <w:lang w:eastAsia="en-GB"/>
        </w:rPr>
        <w:t>a</w:t>
      </w:r>
      <w:r>
        <w:rPr>
          <w:rFonts w:ascii="Calibri" w:eastAsia="Times New Roman" w:hAnsi="Calibri" w:cs="Calibri"/>
          <w:color w:val="000000"/>
          <w:sz w:val="24"/>
          <w:szCs w:val="24"/>
          <w:lang w:eastAsia="en-GB"/>
        </w:rPr>
        <w:t xml:space="preserve"> </w:t>
      </w:r>
      <w:r w:rsidRPr="006D6770">
        <w:rPr>
          <w:rFonts w:ascii="Calibri" w:eastAsia="Times New Roman" w:hAnsi="Calibri" w:cs="Calibri"/>
          <w:color w:val="000000"/>
          <w:sz w:val="24"/>
          <w:szCs w:val="24"/>
          <w:lang w:eastAsia="en-GB"/>
        </w:rPr>
        <w:t>significant</w:t>
      </w:r>
      <w:r>
        <w:rPr>
          <w:rFonts w:ascii="Calibri" w:eastAsia="Times New Roman" w:hAnsi="Calibri" w:cs="Calibri"/>
          <w:color w:val="000000"/>
          <w:sz w:val="24"/>
          <w:szCs w:val="24"/>
          <w:lang w:eastAsia="en-GB"/>
        </w:rPr>
        <w:t xml:space="preserve"> </w:t>
      </w:r>
      <w:r w:rsidRPr="006D6770">
        <w:rPr>
          <w:rFonts w:ascii="Calibri" w:eastAsia="Times New Roman" w:hAnsi="Calibri" w:cs="Calibri"/>
          <w:color w:val="000000"/>
          <w:sz w:val="24"/>
          <w:szCs w:val="24"/>
          <w:lang w:eastAsia="en-GB"/>
        </w:rPr>
        <w:t>increase</w:t>
      </w:r>
      <w:r>
        <w:rPr>
          <w:rFonts w:ascii="Calibri" w:eastAsia="Times New Roman" w:hAnsi="Calibri" w:cs="Calibri"/>
          <w:color w:val="000000"/>
          <w:sz w:val="24"/>
          <w:szCs w:val="24"/>
          <w:lang w:eastAsia="en-GB"/>
        </w:rPr>
        <w:t xml:space="preserve"> </w:t>
      </w:r>
      <w:r w:rsidRPr="006D6770">
        <w:rPr>
          <w:rFonts w:ascii="Calibri" w:eastAsia="Times New Roman" w:hAnsi="Calibri" w:cs="Calibri"/>
          <w:color w:val="000000"/>
          <w:sz w:val="24"/>
          <w:szCs w:val="24"/>
          <w:lang w:eastAsia="en-GB"/>
        </w:rPr>
        <w:t>in</w:t>
      </w:r>
      <w:r>
        <w:rPr>
          <w:rFonts w:ascii="Calibri" w:eastAsia="Times New Roman" w:hAnsi="Calibri" w:cs="Calibri"/>
          <w:color w:val="000000"/>
          <w:sz w:val="24"/>
          <w:szCs w:val="24"/>
          <w:lang w:eastAsia="en-GB"/>
        </w:rPr>
        <w:t xml:space="preserve"> </w:t>
      </w:r>
      <w:r w:rsidRPr="006D6770">
        <w:rPr>
          <w:rFonts w:ascii="Calibri" w:eastAsia="Times New Roman" w:hAnsi="Calibri" w:cs="Calibri"/>
          <w:color w:val="000000"/>
          <w:sz w:val="24"/>
          <w:szCs w:val="24"/>
          <w:lang w:eastAsia="en-GB"/>
        </w:rPr>
        <w:t>the</w:t>
      </w:r>
      <w:r>
        <w:rPr>
          <w:rFonts w:ascii="Calibri" w:eastAsia="Times New Roman" w:hAnsi="Calibri" w:cs="Calibri"/>
          <w:color w:val="000000"/>
          <w:sz w:val="24"/>
          <w:szCs w:val="24"/>
          <w:lang w:eastAsia="en-GB"/>
        </w:rPr>
        <w:t xml:space="preserve"> </w:t>
      </w:r>
      <w:r w:rsidRPr="006D6770">
        <w:rPr>
          <w:rFonts w:ascii="Calibri" w:eastAsia="Times New Roman" w:hAnsi="Calibri" w:cs="Calibri"/>
          <w:color w:val="000000"/>
          <w:sz w:val="24"/>
          <w:szCs w:val="24"/>
          <w:lang w:eastAsia="en-GB"/>
        </w:rPr>
        <w:t>workload</w:t>
      </w:r>
      <w:r>
        <w:rPr>
          <w:rFonts w:ascii="Calibri" w:eastAsia="Times New Roman" w:hAnsi="Calibri" w:cs="Calibri"/>
          <w:color w:val="000000"/>
          <w:sz w:val="24"/>
          <w:szCs w:val="24"/>
          <w:lang w:eastAsia="en-GB"/>
        </w:rPr>
        <w:t xml:space="preserve"> </w:t>
      </w:r>
      <w:r w:rsidRPr="006D6770">
        <w:rPr>
          <w:rFonts w:ascii="Calibri" w:eastAsia="Times New Roman" w:hAnsi="Calibri" w:cs="Calibri"/>
          <w:color w:val="000000"/>
          <w:sz w:val="24"/>
          <w:szCs w:val="24"/>
          <w:lang w:eastAsia="en-GB"/>
        </w:rPr>
        <w:t>of</w:t>
      </w:r>
      <w:r>
        <w:rPr>
          <w:rFonts w:ascii="Calibri" w:eastAsia="Times New Roman" w:hAnsi="Calibri" w:cs="Calibri"/>
          <w:color w:val="000000"/>
          <w:sz w:val="24"/>
          <w:szCs w:val="24"/>
          <w:lang w:eastAsia="en-GB"/>
        </w:rPr>
        <w:t xml:space="preserve"> </w:t>
      </w:r>
      <w:r w:rsidRPr="006D6770">
        <w:rPr>
          <w:rFonts w:ascii="Calibri" w:eastAsia="Times New Roman" w:hAnsi="Calibri" w:cs="Calibri"/>
          <w:color w:val="000000"/>
          <w:sz w:val="24"/>
          <w:szCs w:val="24"/>
          <w:lang w:eastAsia="en-GB"/>
        </w:rPr>
        <w:t>ophthalmologists</w:t>
      </w:r>
      <w:r>
        <w:rPr>
          <w:rFonts w:ascii="Calibri" w:eastAsia="Times New Roman" w:hAnsi="Calibri" w:cs="Calibri"/>
          <w:color w:val="000000"/>
          <w:sz w:val="24"/>
          <w:szCs w:val="24"/>
          <w:lang w:eastAsia="en-GB"/>
        </w:rPr>
        <w:t xml:space="preserve"> </w:t>
      </w:r>
      <w:r w:rsidRPr="006D6770">
        <w:rPr>
          <w:rFonts w:ascii="Calibri" w:eastAsia="Times New Roman" w:hAnsi="Calibri" w:cs="Calibri"/>
          <w:color w:val="000000"/>
          <w:sz w:val="24"/>
          <w:szCs w:val="24"/>
          <w:lang w:eastAsia="en-GB"/>
        </w:rPr>
        <w:t>in</w:t>
      </w:r>
      <w:r>
        <w:rPr>
          <w:rFonts w:ascii="Calibri" w:eastAsia="Times New Roman" w:hAnsi="Calibri" w:cs="Calibri"/>
          <w:color w:val="000000"/>
          <w:sz w:val="24"/>
          <w:szCs w:val="24"/>
          <w:lang w:eastAsia="en-GB"/>
        </w:rPr>
        <w:t xml:space="preserve"> </w:t>
      </w:r>
      <w:r w:rsidRPr="006D6770">
        <w:rPr>
          <w:rFonts w:ascii="Calibri" w:eastAsia="Times New Roman" w:hAnsi="Calibri" w:cs="Calibri"/>
          <w:color w:val="000000"/>
          <w:sz w:val="24"/>
          <w:szCs w:val="24"/>
          <w:lang w:eastAsia="en-GB"/>
        </w:rPr>
        <w:t>both</w:t>
      </w:r>
      <w:r>
        <w:rPr>
          <w:rFonts w:ascii="Calibri" w:eastAsia="Times New Roman" w:hAnsi="Calibri" w:cs="Calibri"/>
          <w:color w:val="000000"/>
          <w:sz w:val="24"/>
          <w:szCs w:val="24"/>
          <w:lang w:eastAsia="en-GB"/>
        </w:rPr>
        <w:t xml:space="preserve"> </w:t>
      </w:r>
      <w:r w:rsidRPr="006D6770">
        <w:rPr>
          <w:rFonts w:ascii="Calibri" w:eastAsia="Times New Roman" w:hAnsi="Calibri" w:cs="Calibri"/>
          <w:color w:val="000000"/>
          <w:sz w:val="24"/>
          <w:szCs w:val="24"/>
          <w:lang w:eastAsia="en-GB"/>
        </w:rPr>
        <w:t>outpatient</w:t>
      </w:r>
      <w:r>
        <w:rPr>
          <w:rFonts w:ascii="Calibri" w:eastAsia="Times New Roman" w:hAnsi="Calibri" w:cs="Calibri"/>
          <w:color w:val="000000"/>
          <w:sz w:val="24"/>
          <w:szCs w:val="24"/>
          <w:lang w:eastAsia="en-GB"/>
        </w:rPr>
        <w:t xml:space="preserve"> </w:t>
      </w:r>
      <w:r w:rsidRPr="006D6770">
        <w:rPr>
          <w:rFonts w:ascii="Calibri" w:eastAsia="Times New Roman" w:hAnsi="Calibri" w:cs="Calibri"/>
          <w:color w:val="000000"/>
          <w:sz w:val="24"/>
          <w:szCs w:val="24"/>
          <w:lang w:eastAsia="en-GB"/>
        </w:rPr>
        <w:t>and</w:t>
      </w:r>
      <w:r>
        <w:rPr>
          <w:rFonts w:ascii="Calibri" w:eastAsia="Times New Roman" w:hAnsi="Calibri" w:cs="Calibri"/>
          <w:color w:val="000000"/>
          <w:sz w:val="24"/>
          <w:szCs w:val="24"/>
          <w:lang w:eastAsia="en-GB"/>
        </w:rPr>
        <w:t xml:space="preserve"> </w:t>
      </w:r>
      <w:r w:rsidRPr="006D6770">
        <w:rPr>
          <w:rFonts w:ascii="Calibri" w:eastAsia="Times New Roman" w:hAnsi="Calibri" w:cs="Calibri"/>
          <w:color w:val="000000"/>
          <w:sz w:val="24"/>
          <w:szCs w:val="24"/>
          <w:lang w:eastAsia="en-GB"/>
        </w:rPr>
        <w:t>day</w:t>
      </w:r>
      <w:r>
        <w:rPr>
          <w:rFonts w:ascii="Calibri" w:eastAsia="Times New Roman" w:hAnsi="Calibri" w:cs="Calibri"/>
          <w:color w:val="000000"/>
          <w:sz w:val="24"/>
          <w:szCs w:val="24"/>
          <w:lang w:eastAsia="en-GB"/>
        </w:rPr>
        <w:t xml:space="preserve"> </w:t>
      </w:r>
      <w:r w:rsidRPr="006D6770">
        <w:rPr>
          <w:rFonts w:ascii="Calibri" w:eastAsia="Times New Roman" w:hAnsi="Calibri" w:cs="Calibri"/>
          <w:color w:val="000000"/>
          <w:sz w:val="24"/>
          <w:szCs w:val="24"/>
          <w:lang w:eastAsia="en-GB"/>
        </w:rPr>
        <w:t>care</w:t>
      </w:r>
      <w:r>
        <w:rPr>
          <w:rFonts w:ascii="Calibri" w:eastAsia="Times New Roman" w:hAnsi="Calibri" w:cs="Calibri"/>
          <w:color w:val="000000"/>
          <w:sz w:val="24"/>
          <w:szCs w:val="24"/>
          <w:lang w:eastAsia="en-GB"/>
        </w:rPr>
        <w:t xml:space="preserve"> </w:t>
      </w:r>
      <w:r w:rsidRPr="006D6770">
        <w:rPr>
          <w:rFonts w:ascii="Calibri" w:eastAsia="Times New Roman" w:hAnsi="Calibri" w:cs="Calibri"/>
          <w:color w:val="000000"/>
          <w:sz w:val="24"/>
          <w:szCs w:val="24"/>
          <w:lang w:eastAsia="en-GB"/>
        </w:rPr>
        <w:t>in</w:t>
      </w:r>
      <w:r>
        <w:rPr>
          <w:rFonts w:ascii="Calibri" w:eastAsia="Times New Roman" w:hAnsi="Calibri" w:cs="Calibri"/>
          <w:color w:val="000000"/>
          <w:sz w:val="24"/>
          <w:szCs w:val="24"/>
          <w:lang w:eastAsia="en-GB"/>
        </w:rPr>
        <w:t xml:space="preserve"> </w:t>
      </w:r>
      <w:r w:rsidRPr="006D6770">
        <w:rPr>
          <w:rFonts w:ascii="Calibri" w:eastAsia="Times New Roman" w:hAnsi="Calibri" w:cs="Calibri"/>
          <w:color w:val="000000"/>
          <w:sz w:val="24"/>
          <w:szCs w:val="24"/>
          <w:lang w:eastAsia="en-GB"/>
        </w:rPr>
        <w:t>recent</w:t>
      </w:r>
      <w:r>
        <w:rPr>
          <w:rFonts w:ascii="Calibri" w:eastAsia="Times New Roman" w:hAnsi="Calibri" w:cs="Calibri"/>
          <w:color w:val="000000"/>
          <w:sz w:val="24"/>
          <w:szCs w:val="24"/>
          <w:lang w:eastAsia="en-GB"/>
        </w:rPr>
        <w:t xml:space="preserve"> </w:t>
      </w:r>
      <w:r w:rsidRPr="006D6770">
        <w:rPr>
          <w:rFonts w:ascii="Calibri" w:eastAsia="Times New Roman" w:hAnsi="Calibri" w:cs="Calibri"/>
          <w:color w:val="000000"/>
          <w:sz w:val="24"/>
          <w:szCs w:val="24"/>
          <w:lang w:eastAsia="en-GB"/>
        </w:rPr>
        <w:t>years.</w:t>
      </w:r>
      <w:r>
        <w:rPr>
          <w:rFonts w:ascii="Calibri" w:eastAsia="Times New Roman" w:hAnsi="Calibri" w:cs="Calibri"/>
          <w:color w:val="000000"/>
          <w:sz w:val="24"/>
          <w:szCs w:val="24"/>
          <w:lang w:eastAsia="en-GB"/>
        </w:rPr>
        <w:t xml:space="preserve"> </w:t>
      </w:r>
      <w:r w:rsidRPr="006D6770">
        <w:rPr>
          <w:rFonts w:ascii="Calibri" w:eastAsia="Times New Roman" w:hAnsi="Calibri" w:cs="Calibri"/>
          <w:color w:val="000000"/>
          <w:sz w:val="24"/>
          <w:szCs w:val="24"/>
          <w:lang w:eastAsia="en-GB"/>
        </w:rPr>
        <w:t>Particularly</w:t>
      </w:r>
      <w:r>
        <w:rPr>
          <w:rFonts w:ascii="Calibri" w:eastAsia="Times New Roman" w:hAnsi="Calibri" w:cs="Calibri"/>
          <w:color w:val="000000"/>
          <w:sz w:val="24"/>
          <w:szCs w:val="24"/>
          <w:lang w:eastAsia="en-GB"/>
        </w:rPr>
        <w:t xml:space="preserve"> </w:t>
      </w:r>
      <w:r w:rsidRPr="006D6770">
        <w:rPr>
          <w:rFonts w:ascii="Calibri" w:eastAsia="Times New Roman" w:hAnsi="Calibri" w:cs="Calibri"/>
          <w:color w:val="000000"/>
          <w:sz w:val="24"/>
          <w:szCs w:val="24"/>
          <w:lang w:eastAsia="en-GB"/>
        </w:rPr>
        <w:t>noteworthy</w:t>
      </w:r>
      <w:r>
        <w:rPr>
          <w:rFonts w:ascii="Calibri" w:eastAsia="Times New Roman" w:hAnsi="Calibri" w:cs="Calibri"/>
          <w:color w:val="000000"/>
          <w:sz w:val="24"/>
          <w:szCs w:val="24"/>
          <w:lang w:eastAsia="en-GB"/>
        </w:rPr>
        <w:t xml:space="preserve"> </w:t>
      </w:r>
      <w:r w:rsidRPr="006D6770">
        <w:rPr>
          <w:rFonts w:ascii="Calibri" w:eastAsia="Times New Roman" w:hAnsi="Calibri" w:cs="Calibri"/>
          <w:color w:val="000000"/>
          <w:sz w:val="24"/>
          <w:szCs w:val="24"/>
          <w:lang w:eastAsia="en-GB"/>
        </w:rPr>
        <w:t>is</w:t>
      </w:r>
      <w:r>
        <w:rPr>
          <w:rFonts w:ascii="Calibri" w:eastAsia="Times New Roman" w:hAnsi="Calibri" w:cs="Calibri"/>
          <w:color w:val="000000"/>
          <w:sz w:val="24"/>
          <w:szCs w:val="24"/>
          <w:lang w:eastAsia="en-GB"/>
        </w:rPr>
        <w:t xml:space="preserve"> </w:t>
      </w:r>
      <w:r w:rsidRPr="006D6770">
        <w:rPr>
          <w:rFonts w:ascii="Calibri" w:eastAsia="Times New Roman" w:hAnsi="Calibri" w:cs="Calibri"/>
          <w:color w:val="000000"/>
          <w:sz w:val="24"/>
          <w:szCs w:val="24"/>
          <w:lang w:eastAsia="en-GB"/>
        </w:rPr>
        <w:t>the</w:t>
      </w:r>
      <w:r>
        <w:rPr>
          <w:rFonts w:ascii="Calibri" w:eastAsia="Times New Roman" w:hAnsi="Calibri" w:cs="Calibri"/>
          <w:color w:val="000000"/>
          <w:sz w:val="24"/>
          <w:szCs w:val="24"/>
          <w:lang w:eastAsia="en-GB"/>
        </w:rPr>
        <w:t xml:space="preserve"> </w:t>
      </w:r>
      <w:r w:rsidRPr="006D6770">
        <w:rPr>
          <w:rFonts w:ascii="Calibri" w:eastAsia="Times New Roman" w:hAnsi="Calibri" w:cs="Calibri"/>
          <w:color w:val="000000"/>
          <w:sz w:val="24"/>
          <w:szCs w:val="24"/>
          <w:lang w:eastAsia="en-GB"/>
        </w:rPr>
        <w:t>increase</w:t>
      </w:r>
      <w:r>
        <w:rPr>
          <w:rFonts w:ascii="Calibri" w:eastAsia="Times New Roman" w:hAnsi="Calibri" w:cs="Calibri"/>
          <w:color w:val="000000"/>
          <w:sz w:val="24"/>
          <w:szCs w:val="24"/>
          <w:lang w:eastAsia="en-GB"/>
        </w:rPr>
        <w:t xml:space="preserve"> </w:t>
      </w:r>
      <w:r w:rsidRPr="006D6770">
        <w:rPr>
          <w:rFonts w:ascii="Calibri" w:eastAsia="Times New Roman" w:hAnsi="Calibri" w:cs="Calibri"/>
          <w:color w:val="000000"/>
          <w:sz w:val="24"/>
          <w:szCs w:val="24"/>
          <w:lang w:eastAsia="en-GB"/>
        </w:rPr>
        <w:t>in</w:t>
      </w:r>
      <w:r>
        <w:rPr>
          <w:rFonts w:ascii="Calibri" w:eastAsia="Times New Roman" w:hAnsi="Calibri" w:cs="Calibri"/>
          <w:color w:val="000000"/>
          <w:sz w:val="24"/>
          <w:szCs w:val="24"/>
          <w:lang w:eastAsia="en-GB"/>
        </w:rPr>
        <w:t xml:space="preserve"> </w:t>
      </w:r>
      <w:r w:rsidRPr="006D6770">
        <w:rPr>
          <w:rFonts w:ascii="Calibri" w:eastAsia="Times New Roman" w:hAnsi="Calibri" w:cs="Calibri"/>
          <w:color w:val="000000"/>
          <w:sz w:val="24"/>
          <w:szCs w:val="24"/>
          <w:lang w:eastAsia="en-GB"/>
        </w:rPr>
        <w:t>the</w:t>
      </w:r>
      <w:r>
        <w:rPr>
          <w:rFonts w:ascii="Calibri" w:eastAsia="Times New Roman" w:hAnsi="Calibri" w:cs="Calibri"/>
          <w:color w:val="000000"/>
          <w:sz w:val="24"/>
          <w:szCs w:val="24"/>
          <w:lang w:eastAsia="en-GB"/>
        </w:rPr>
        <w:t xml:space="preserve"> </w:t>
      </w:r>
      <w:r w:rsidRPr="006D6770">
        <w:rPr>
          <w:rFonts w:ascii="Calibri" w:eastAsia="Times New Roman" w:hAnsi="Calibri" w:cs="Calibri"/>
          <w:color w:val="000000"/>
          <w:sz w:val="24"/>
          <w:szCs w:val="24"/>
          <w:lang w:eastAsia="en-GB"/>
        </w:rPr>
        <w:t>number</w:t>
      </w:r>
      <w:r>
        <w:rPr>
          <w:rFonts w:ascii="Calibri" w:eastAsia="Times New Roman" w:hAnsi="Calibri" w:cs="Calibri"/>
          <w:color w:val="000000"/>
          <w:sz w:val="24"/>
          <w:szCs w:val="24"/>
          <w:lang w:eastAsia="en-GB"/>
        </w:rPr>
        <w:t xml:space="preserve"> </w:t>
      </w:r>
      <w:r w:rsidRPr="006D6770">
        <w:rPr>
          <w:rFonts w:ascii="Calibri" w:eastAsia="Times New Roman" w:hAnsi="Calibri" w:cs="Calibri"/>
          <w:color w:val="000000"/>
          <w:sz w:val="24"/>
          <w:szCs w:val="24"/>
          <w:lang w:eastAsia="en-GB"/>
        </w:rPr>
        <w:t>of</w:t>
      </w:r>
      <w:r>
        <w:rPr>
          <w:rFonts w:ascii="Calibri" w:eastAsia="Times New Roman" w:hAnsi="Calibri" w:cs="Calibri"/>
          <w:color w:val="000000"/>
          <w:sz w:val="24"/>
          <w:szCs w:val="24"/>
          <w:lang w:eastAsia="en-GB"/>
        </w:rPr>
        <w:t xml:space="preserve"> </w:t>
      </w:r>
      <w:r w:rsidRPr="006D6770">
        <w:rPr>
          <w:rFonts w:ascii="Calibri" w:eastAsia="Times New Roman" w:hAnsi="Calibri" w:cs="Calibri"/>
          <w:color w:val="000000"/>
          <w:sz w:val="24"/>
          <w:szCs w:val="24"/>
          <w:lang w:eastAsia="en-GB"/>
        </w:rPr>
        <w:t>treatment</w:t>
      </w:r>
      <w:r>
        <w:rPr>
          <w:rFonts w:ascii="Calibri" w:eastAsia="Times New Roman" w:hAnsi="Calibri" w:cs="Calibri"/>
          <w:color w:val="000000"/>
          <w:sz w:val="24"/>
          <w:szCs w:val="24"/>
          <w:lang w:eastAsia="en-GB"/>
        </w:rPr>
        <w:t xml:space="preserve"> </w:t>
      </w:r>
      <w:r w:rsidRPr="006D6770">
        <w:rPr>
          <w:rFonts w:ascii="Calibri" w:eastAsia="Times New Roman" w:hAnsi="Calibri" w:cs="Calibri"/>
          <w:color w:val="000000"/>
          <w:sz w:val="24"/>
          <w:szCs w:val="24"/>
          <w:lang w:eastAsia="en-GB"/>
        </w:rPr>
        <w:t>cases</w:t>
      </w:r>
      <w:r>
        <w:rPr>
          <w:rFonts w:ascii="Calibri" w:eastAsia="Times New Roman" w:hAnsi="Calibri" w:cs="Calibri"/>
          <w:color w:val="000000"/>
          <w:sz w:val="24"/>
          <w:szCs w:val="24"/>
          <w:lang w:eastAsia="en-GB"/>
        </w:rPr>
        <w:t xml:space="preserve"> </w:t>
      </w:r>
      <w:r w:rsidRPr="006D6770">
        <w:rPr>
          <w:rFonts w:ascii="Calibri" w:eastAsia="Times New Roman" w:hAnsi="Calibri" w:cs="Calibri"/>
          <w:color w:val="000000"/>
          <w:sz w:val="24"/>
          <w:szCs w:val="24"/>
          <w:lang w:eastAsia="en-GB"/>
        </w:rPr>
        <w:t>in</w:t>
      </w:r>
      <w:r>
        <w:rPr>
          <w:rFonts w:ascii="Calibri" w:eastAsia="Times New Roman" w:hAnsi="Calibri" w:cs="Calibri"/>
          <w:color w:val="000000"/>
          <w:sz w:val="24"/>
          <w:szCs w:val="24"/>
          <w:lang w:eastAsia="en-GB"/>
        </w:rPr>
        <w:t xml:space="preserve"> </w:t>
      </w:r>
      <w:proofErr w:type="spellStart"/>
      <w:r w:rsidRPr="006D6770">
        <w:rPr>
          <w:rFonts w:ascii="Calibri" w:eastAsia="Times New Roman" w:hAnsi="Calibri" w:cs="Calibri"/>
          <w:color w:val="000000"/>
          <w:sz w:val="24"/>
          <w:szCs w:val="24"/>
          <w:lang w:eastAsia="en-GB"/>
        </w:rPr>
        <w:t>Harja</w:t>
      </w:r>
      <w:proofErr w:type="spellEnd"/>
      <w:r>
        <w:rPr>
          <w:rFonts w:ascii="Calibri" w:eastAsia="Times New Roman" w:hAnsi="Calibri" w:cs="Calibri"/>
          <w:color w:val="000000"/>
          <w:sz w:val="24"/>
          <w:szCs w:val="24"/>
          <w:lang w:eastAsia="en-GB"/>
        </w:rPr>
        <w:t xml:space="preserve"> </w:t>
      </w:r>
      <w:r w:rsidRPr="006D6770">
        <w:rPr>
          <w:rFonts w:ascii="Calibri" w:eastAsia="Times New Roman" w:hAnsi="Calibri" w:cs="Calibri"/>
          <w:color w:val="000000"/>
          <w:sz w:val="24"/>
          <w:szCs w:val="24"/>
          <w:lang w:eastAsia="en-GB"/>
        </w:rPr>
        <w:t>and</w:t>
      </w:r>
      <w:r>
        <w:rPr>
          <w:rFonts w:ascii="Calibri" w:eastAsia="Times New Roman" w:hAnsi="Calibri" w:cs="Calibri"/>
          <w:color w:val="000000"/>
          <w:sz w:val="24"/>
          <w:szCs w:val="24"/>
          <w:lang w:eastAsia="en-GB"/>
        </w:rPr>
        <w:t xml:space="preserve"> </w:t>
      </w:r>
      <w:r w:rsidRPr="006D6770">
        <w:rPr>
          <w:rFonts w:ascii="Calibri" w:eastAsia="Times New Roman" w:hAnsi="Calibri" w:cs="Calibri"/>
          <w:color w:val="000000"/>
          <w:sz w:val="24"/>
          <w:szCs w:val="24"/>
          <w:lang w:eastAsia="en-GB"/>
        </w:rPr>
        <w:t>Tartu</w:t>
      </w:r>
      <w:r>
        <w:rPr>
          <w:rFonts w:ascii="Calibri" w:eastAsia="Times New Roman" w:hAnsi="Calibri" w:cs="Calibri"/>
          <w:color w:val="000000"/>
          <w:sz w:val="24"/>
          <w:szCs w:val="24"/>
          <w:lang w:eastAsia="en-GB"/>
        </w:rPr>
        <w:t xml:space="preserve"> </w:t>
      </w:r>
      <w:r w:rsidRPr="006D6770">
        <w:rPr>
          <w:rFonts w:ascii="Calibri" w:eastAsia="Times New Roman" w:hAnsi="Calibri" w:cs="Calibri"/>
          <w:color w:val="000000"/>
          <w:sz w:val="24"/>
          <w:szCs w:val="24"/>
          <w:lang w:eastAsia="en-GB"/>
        </w:rPr>
        <w:t>county,</w:t>
      </w:r>
      <w:r>
        <w:rPr>
          <w:rFonts w:ascii="Calibri" w:eastAsia="Times New Roman" w:hAnsi="Calibri" w:cs="Calibri"/>
          <w:color w:val="000000"/>
          <w:sz w:val="24"/>
          <w:szCs w:val="24"/>
          <w:lang w:eastAsia="en-GB"/>
        </w:rPr>
        <w:t xml:space="preserve"> </w:t>
      </w:r>
      <w:r w:rsidRPr="006D6770">
        <w:rPr>
          <w:rFonts w:ascii="Calibri" w:eastAsia="Times New Roman" w:hAnsi="Calibri" w:cs="Calibri"/>
          <w:color w:val="000000"/>
          <w:sz w:val="24"/>
          <w:szCs w:val="24"/>
          <w:lang w:eastAsia="en-GB"/>
        </w:rPr>
        <w:t>which</w:t>
      </w:r>
      <w:r>
        <w:rPr>
          <w:rFonts w:ascii="Calibri" w:eastAsia="Times New Roman" w:hAnsi="Calibri" w:cs="Calibri"/>
          <w:color w:val="000000"/>
          <w:sz w:val="24"/>
          <w:szCs w:val="24"/>
          <w:lang w:eastAsia="en-GB"/>
        </w:rPr>
        <w:t xml:space="preserve"> </w:t>
      </w:r>
      <w:r w:rsidRPr="006D6770">
        <w:rPr>
          <w:rFonts w:ascii="Calibri" w:eastAsia="Times New Roman" w:hAnsi="Calibri" w:cs="Calibri"/>
          <w:color w:val="000000"/>
          <w:sz w:val="24"/>
          <w:szCs w:val="24"/>
          <w:lang w:eastAsia="en-GB"/>
        </w:rPr>
        <w:t>indicates</w:t>
      </w:r>
      <w:r>
        <w:rPr>
          <w:rFonts w:ascii="Calibri" w:eastAsia="Times New Roman" w:hAnsi="Calibri" w:cs="Calibri"/>
          <w:color w:val="000000"/>
          <w:sz w:val="24"/>
          <w:szCs w:val="24"/>
          <w:lang w:eastAsia="en-GB"/>
        </w:rPr>
        <w:t xml:space="preserve"> </w:t>
      </w:r>
      <w:r w:rsidRPr="006D6770">
        <w:rPr>
          <w:rFonts w:ascii="Calibri" w:eastAsia="Times New Roman" w:hAnsi="Calibri" w:cs="Calibri"/>
          <w:color w:val="000000"/>
          <w:sz w:val="24"/>
          <w:szCs w:val="24"/>
          <w:lang w:eastAsia="en-GB"/>
        </w:rPr>
        <w:t>the</w:t>
      </w:r>
      <w:r>
        <w:rPr>
          <w:rFonts w:ascii="Calibri" w:eastAsia="Times New Roman" w:hAnsi="Calibri" w:cs="Calibri"/>
          <w:color w:val="000000"/>
          <w:sz w:val="24"/>
          <w:szCs w:val="24"/>
          <w:lang w:eastAsia="en-GB"/>
        </w:rPr>
        <w:t xml:space="preserve"> </w:t>
      </w:r>
      <w:r w:rsidRPr="006D6770">
        <w:rPr>
          <w:rFonts w:ascii="Calibri" w:eastAsia="Times New Roman" w:hAnsi="Calibri" w:cs="Calibri"/>
          <w:color w:val="000000"/>
          <w:sz w:val="24"/>
          <w:szCs w:val="24"/>
          <w:lang w:eastAsia="en-GB"/>
        </w:rPr>
        <w:t>centralization</w:t>
      </w:r>
      <w:r>
        <w:rPr>
          <w:rFonts w:ascii="Calibri" w:eastAsia="Times New Roman" w:hAnsi="Calibri" w:cs="Calibri"/>
          <w:color w:val="000000"/>
          <w:sz w:val="24"/>
          <w:szCs w:val="24"/>
          <w:lang w:eastAsia="en-GB"/>
        </w:rPr>
        <w:t xml:space="preserve"> </w:t>
      </w:r>
      <w:r w:rsidRPr="006D6770">
        <w:rPr>
          <w:rFonts w:ascii="Calibri" w:eastAsia="Times New Roman" w:hAnsi="Calibri" w:cs="Calibri"/>
          <w:color w:val="000000"/>
          <w:sz w:val="24"/>
          <w:szCs w:val="24"/>
          <w:lang w:eastAsia="en-GB"/>
        </w:rPr>
        <w:t>of</w:t>
      </w:r>
      <w:r>
        <w:rPr>
          <w:rFonts w:ascii="Calibri" w:eastAsia="Times New Roman" w:hAnsi="Calibri" w:cs="Calibri"/>
          <w:color w:val="000000"/>
          <w:sz w:val="24"/>
          <w:szCs w:val="24"/>
          <w:lang w:eastAsia="en-GB"/>
        </w:rPr>
        <w:t xml:space="preserve"> </w:t>
      </w:r>
      <w:r w:rsidRPr="006D6770">
        <w:rPr>
          <w:rFonts w:ascii="Calibri" w:eastAsia="Times New Roman" w:hAnsi="Calibri" w:cs="Calibri"/>
          <w:color w:val="000000"/>
          <w:sz w:val="24"/>
          <w:szCs w:val="24"/>
          <w:lang w:eastAsia="en-GB"/>
        </w:rPr>
        <w:t>ophthalmic</w:t>
      </w:r>
      <w:r>
        <w:rPr>
          <w:rFonts w:ascii="Calibri" w:eastAsia="Times New Roman" w:hAnsi="Calibri" w:cs="Calibri"/>
          <w:color w:val="000000"/>
          <w:sz w:val="24"/>
          <w:szCs w:val="24"/>
          <w:lang w:eastAsia="en-GB"/>
        </w:rPr>
        <w:t xml:space="preserve"> </w:t>
      </w:r>
      <w:r w:rsidRPr="006D6770">
        <w:rPr>
          <w:rFonts w:ascii="Calibri" w:eastAsia="Times New Roman" w:hAnsi="Calibri" w:cs="Calibri"/>
          <w:color w:val="000000"/>
          <w:sz w:val="24"/>
          <w:szCs w:val="24"/>
          <w:lang w:eastAsia="en-GB"/>
        </w:rPr>
        <w:t>care.</w:t>
      </w:r>
    </w:p>
    <w:p w14:paraId="0117341B" w14:textId="67559C51" w:rsidR="006D6770" w:rsidRPr="00033429" w:rsidRDefault="006D6770" w:rsidP="00033429">
      <w:pPr>
        <w:spacing w:after="120" w:line="240" w:lineRule="auto"/>
        <w:rPr>
          <w:rFonts w:ascii="Calibri" w:eastAsia="Times New Roman" w:hAnsi="Calibri" w:cs="Calibri"/>
          <w:color w:val="000000"/>
          <w:sz w:val="24"/>
          <w:szCs w:val="24"/>
          <w:lang w:eastAsia="en-GB"/>
        </w:rPr>
      </w:pPr>
      <w:r w:rsidRPr="006D6770">
        <w:rPr>
          <w:rFonts w:ascii="Calibri" w:eastAsia="Times New Roman" w:hAnsi="Calibri" w:cs="Calibri"/>
          <w:color w:val="000000"/>
          <w:sz w:val="24"/>
          <w:szCs w:val="24"/>
          <w:lang w:eastAsia="en-GB"/>
        </w:rPr>
        <w:t>Demographic</w:t>
      </w:r>
      <w:r>
        <w:rPr>
          <w:rFonts w:ascii="Calibri" w:eastAsia="Times New Roman" w:hAnsi="Calibri" w:cs="Calibri"/>
          <w:color w:val="000000"/>
          <w:sz w:val="24"/>
          <w:szCs w:val="24"/>
          <w:lang w:eastAsia="en-GB"/>
        </w:rPr>
        <w:t xml:space="preserve"> </w:t>
      </w:r>
      <w:r w:rsidRPr="006D6770">
        <w:rPr>
          <w:rFonts w:ascii="Calibri" w:eastAsia="Times New Roman" w:hAnsi="Calibri" w:cs="Calibri"/>
          <w:color w:val="000000"/>
          <w:sz w:val="24"/>
          <w:szCs w:val="24"/>
          <w:lang w:eastAsia="en-GB"/>
        </w:rPr>
        <w:t>research</w:t>
      </w:r>
      <w:r>
        <w:rPr>
          <w:rFonts w:ascii="Calibri" w:eastAsia="Times New Roman" w:hAnsi="Calibri" w:cs="Calibri"/>
          <w:color w:val="000000"/>
          <w:sz w:val="24"/>
          <w:szCs w:val="24"/>
          <w:lang w:eastAsia="en-GB"/>
        </w:rPr>
        <w:t xml:space="preserve"> </w:t>
      </w:r>
      <w:r w:rsidRPr="006D6770">
        <w:rPr>
          <w:rFonts w:ascii="Calibri" w:eastAsia="Times New Roman" w:hAnsi="Calibri" w:cs="Calibri"/>
          <w:color w:val="000000"/>
          <w:sz w:val="24"/>
          <w:szCs w:val="24"/>
          <w:lang w:eastAsia="en-GB"/>
        </w:rPr>
        <w:t>predicts</w:t>
      </w:r>
      <w:r>
        <w:rPr>
          <w:rFonts w:ascii="Calibri" w:eastAsia="Times New Roman" w:hAnsi="Calibri" w:cs="Calibri"/>
          <w:color w:val="000000"/>
          <w:sz w:val="24"/>
          <w:szCs w:val="24"/>
          <w:lang w:eastAsia="en-GB"/>
        </w:rPr>
        <w:t xml:space="preserve"> </w:t>
      </w:r>
      <w:r w:rsidRPr="006D6770">
        <w:rPr>
          <w:rFonts w:ascii="Calibri" w:eastAsia="Times New Roman" w:hAnsi="Calibri" w:cs="Calibri"/>
          <w:color w:val="000000"/>
          <w:sz w:val="24"/>
          <w:szCs w:val="24"/>
          <w:lang w:eastAsia="en-GB"/>
        </w:rPr>
        <w:t>the</w:t>
      </w:r>
      <w:r>
        <w:rPr>
          <w:rFonts w:ascii="Calibri" w:eastAsia="Times New Roman" w:hAnsi="Calibri" w:cs="Calibri"/>
          <w:color w:val="000000"/>
          <w:sz w:val="24"/>
          <w:szCs w:val="24"/>
          <w:lang w:eastAsia="en-GB"/>
        </w:rPr>
        <w:t xml:space="preserve"> </w:t>
      </w:r>
      <w:r w:rsidRPr="006D6770">
        <w:rPr>
          <w:rFonts w:ascii="Calibri" w:eastAsia="Times New Roman" w:hAnsi="Calibri" w:cs="Calibri"/>
          <w:color w:val="000000"/>
          <w:sz w:val="24"/>
          <w:szCs w:val="24"/>
          <w:lang w:eastAsia="en-GB"/>
        </w:rPr>
        <w:t>aging</w:t>
      </w:r>
      <w:r>
        <w:rPr>
          <w:rFonts w:ascii="Calibri" w:eastAsia="Times New Roman" w:hAnsi="Calibri" w:cs="Calibri"/>
          <w:color w:val="000000"/>
          <w:sz w:val="24"/>
          <w:szCs w:val="24"/>
          <w:lang w:eastAsia="en-GB"/>
        </w:rPr>
        <w:t xml:space="preserve"> </w:t>
      </w:r>
      <w:r w:rsidRPr="006D6770">
        <w:rPr>
          <w:rFonts w:ascii="Calibri" w:eastAsia="Times New Roman" w:hAnsi="Calibri" w:cs="Calibri"/>
          <w:color w:val="000000"/>
          <w:sz w:val="24"/>
          <w:szCs w:val="24"/>
          <w:lang w:eastAsia="en-GB"/>
        </w:rPr>
        <w:t>of</w:t>
      </w:r>
      <w:r>
        <w:rPr>
          <w:rFonts w:ascii="Calibri" w:eastAsia="Times New Roman" w:hAnsi="Calibri" w:cs="Calibri"/>
          <w:color w:val="000000"/>
          <w:sz w:val="24"/>
          <w:szCs w:val="24"/>
          <w:lang w:eastAsia="en-GB"/>
        </w:rPr>
        <w:t xml:space="preserve"> </w:t>
      </w:r>
      <w:r w:rsidRPr="006D6770">
        <w:rPr>
          <w:rFonts w:ascii="Calibri" w:eastAsia="Times New Roman" w:hAnsi="Calibri" w:cs="Calibri"/>
          <w:color w:val="000000"/>
          <w:sz w:val="24"/>
          <w:szCs w:val="24"/>
          <w:lang w:eastAsia="en-GB"/>
        </w:rPr>
        <w:t>the</w:t>
      </w:r>
      <w:r>
        <w:rPr>
          <w:rFonts w:ascii="Calibri" w:eastAsia="Times New Roman" w:hAnsi="Calibri" w:cs="Calibri"/>
          <w:color w:val="000000"/>
          <w:sz w:val="24"/>
          <w:szCs w:val="24"/>
          <w:lang w:eastAsia="en-GB"/>
        </w:rPr>
        <w:t xml:space="preserve"> </w:t>
      </w:r>
      <w:r w:rsidRPr="006D6770">
        <w:rPr>
          <w:rFonts w:ascii="Calibri" w:eastAsia="Times New Roman" w:hAnsi="Calibri" w:cs="Calibri"/>
          <w:color w:val="000000"/>
          <w:sz w:val="24"/>
          <w:szCs w:val="24"/>
          <w:lang w:eastAsia="en-GB"/>
        </w:rPr>
        <w:t>Estonian</w:t>
      </w:r>
      <w:r>
        <w:rPr>
          <w:rFonts w:ascii="Calibri" w:eastAsia="Times New Roman" w:hAnsi="Calibri" w:cs="Calibri"/>
          <w:color w:val="000000"/>
          <w:sz w:val="24"/>
          <w:szCs w:val="24"/>
          <w:lang w:eastAsia="en-GB"/>
        </w:rPr>
        <w:t xml:space="preserve"> </w:t>
      </w:r>
      <w:r w:rsidRPr="006D6770">
        <w:rPr>
          <w:rFonts w:ascii="Calibri" w:eastAsia="Times New Roman" w:hAnsi="Calibri" w:cs="Calibri"/>
          <w:color w:val="000000"/>
          <w:sz w:val="24"/>
          <w:szCs w:val="24"/>
          <w:lang w:eastAsia="en-GB"/>
        </w:rPr>
        <w:t>population,</w:t>
      </w:r>
      <w:r>
        <w:rPr>
          <w:rFonts w:ascii="Calibri" w:eastAsia="Times New Roman" w:hAnsi="Calibri" w:cs="Calibri"/>
          <w:color w:val="000000"/>
          <w:sz w:val="24"/>
          <w:szCs w:val="24"/>
          <w:lang w:eastAsia="en-GB"/>
        </w:rPr>
        <w:t xml:space="preserve"> </w:t>
      </w:r>
      <w:r w:rsidRPr="006D6770">
        <w:rPr>
          <w:rFonts w:ascii="Calibri" w:eastAsia="Times New Roman" w:hAnsi="Calibri" w:cs="Calibri"/>
          <w:color w:val="000000"/>
          <w:sz w:val="24"/>
          <w:szCs w:val="24"/>
          <w:lang w:eastAsia="en-GB"/>
        </w:rPr>
        <w:t>which</w:t>
      </w:r>
      <w:r>
        <w:rPr>
          <w:rFonts w:ascii="Calibri" w:eastAsia="Times New Roman" w:hAnsi="Calibri" w:cs="Calibri"/>
          <w:color w:val="000000"/>
          <w:sz w:val="24"/>
          <w:szCs w:val="24"/>
          <w:lang w:eastAsia="en-GB"/>
        </w:rPr>
        <w:t xml:space="preserve"> </w:t>
      </w:r>
      <w:r w:rsidRPr="006D6770">
        <w:rPr>
          <w:rFonts w:ascii="Calibri" w:eastAsia="Times New Roman" w:hAnsi="Calibri" w:cs="Calibri"/>
          <w:color w:val="000000"/>
          <w:sz w:val="24"/>
          <w:szCs w:val="24"/>
          <w:lang w:eastAsia="en-GB"/>
        </w:rPr>
        <w:t>will</w:t>
      </w:r>
      <w:r>
        <w:rPr>
          <w:rFonts w:ascii="Calibri" w:eastAsia="Times New Roman" w:hAnsi="Calibri" w:cs="Calibri"/>
          <w:color w:val="000000"/>
          <w:sz w:val="24"/>
          <w:szCs w:val="24"/>
          <w:lang w:eastAsia="en-GB"/>
        </w:rPr>
        <w:t xml:space="preserve"> </w:t>
      </w:r>
      <w:r w:rsidRPr="006D6770">
        <w:rPr>
          <w:rFonts w:ascii="Calibri" w:eastAsia="Times New Roman" w:hAnsi="Calibri" w:cs="Calibri"/>
          <w:color w:val="000000"/>
          <w:sz w:val="24"/>
          <w:szCs w:val="24"/>
          <w:lang w:eastAsia="en-GB"/>
        </w:rPr>
        <w:t>lead</w:t>
      </w:r>
      <w:r>
        <w:rPr>
          <w:rFonts w:ascii="Calibri" w:eastAsia="Times New Roman" w:hAnsi="Calibri" w:cs="Calibri"/>
          <w:color w:val="000000"/>
          <w:sz w:val="24"/>
          <w:szCs w:val="24"/>
          <w:lang w:eastAsia="en-GB"/>
        </w:rPr>
        <w:t xml:space="preserve"> </w:t>
      </w:r>
      <w:r w:rsidRPr="006D6770">
        <w:rPr>
          <w:rFonts w:ascii="Calibri" w:eastAsia="Times New Roman" w:hAnsi="Calibri" w:cs="Calibri"/>
          <w:color w:val="000000"/>
          <w:sz w:val="24"/>
          <w:szCs w:val="24"/>
          <w:lang w:eastAsia="en-GB"/>
        </w:rPr>
        <w:t>to</w:t>
      </w:r>
      <w:r>
        <w:rPr>
          <w:rFonts w:ascii="Calibri" w:eastAsia="Times New Roman" w:hAnsi="Calibri" w:cs="Calibri"/>
          <w:color w:val="000000"/>
          <w:sz w:val="24"/>
          <w:szCs w:val="24"/>
          <w:lang w:eastAsia="en-GB"/>
        </w:rPr>
        <w:t xml:space="preserve"> </w:t>
      </w:r>
      <w:r w:rsidRPr="006D6770">
        <w:rPr>
          <w:rFonts w:ascii="Calibri" w:eastAsia="Times New Roman" w:hAnsi="Calibri" w:cs="Calibri"/>
          <w:color w:val="000000"/>
          <w:sz w:val="24"/>
          <w:szCs w:val="24"/>
          <w:lang w:eastAsia="en-GB"/>
        </w:rPr>
        <w:t>an</w:t>
      </w:r>
      <w:r>
        <w:rPr>
          <w:rFonts w:ascii="Calibri" w:eastAsia="Times New Roman" w:hAnsi="Calibri" w:cs="Calibri"/>
          <w:color w:val="000000"/>
          <w:sz w:val="24"/>
          <w:szCs w:val="24"/>
          <w:lang w:eastAsia="en-GB"/>
        </w:rPr>
        <w:t xml:space="preserve"> </w:t>
      </w:r>
      <w:r w:rsidRPr="006D6770">
        <w:rPr>
          <w:rFonts w:ascii="Calibri" w:eastAsia="Times New Roman" w:hAnsi="Calibri" w:cs="Calibri"/>
          <w:color w:val="000000"/>
          <w:sz w:val="24"/>
          <w:szCs w:val="24"/>
          <w:lang w:eastAsia="en-GB"/>
        </w:rPr>
        <w:t>increase</w:t>
      </w:r>
      <w:r>
        <w:rPr>
          <w:rFonts w:ascii="Calibri" w:eastAsia="Times New Roman" w:hAnsi="Calibri" w:cs="Calibri"/>
          <w:color w:val="000000"/>
          <w:sz w:val="24"/>
          <w:szCs w:val="24"/>
          <w:lang w:eastAsia="en-GB"/>
        </w:rPr>
        <w:t xml:space="preserve"> </w:t>
      </w:r>
      <w:r w:rsidRPr="006D6770">
        <w:rPr>
          <w:rFonts w:ascii="Calibri" w:eastAsia="Times New Roman" w:hAnsi="Calibri" w:cs="Calibri"/>
          <w:color w:val="000000"/>
          <w:sz w:val="24"/>
          <w:szCs w:val="24"/>
          <w:lang w:eastAsia="en-GB"/>
        </w:rPr>
        <w:t>in</w:t>
      </w:r>
      <w:r>
        <w:rPr>
          <w:rFonts w:ascii="Calibri" w:eastAsia="Times New Roman" w:hAnsi="Calibri" w:cs="Calibri"/>
          <w:color w:val="000000"/>
          <w:sz w:val="24"/>
          <w:szCs w:val="24"/>
          <w:lang w:eastAsia="en-GB"/>
        </w:rPr>
        <w:t xml:space="preserve"> </w:t>
      </w:r>
      <w:r w:rsidRPr="006D6770">
        <w:rPr>
          <w:rFonts w:ascii="Calibri" w:eastAsia="Times New Roman" w:hAnsi="Calibri" w:cs="Calibri"/>
          <w:color w:val="000000"/>
          <w:sz w:val="24"/>
          <w:szCs w:val="24"/>
          <w:lang w:eastAsia="en-GB"/>
        </w:rPr>
        <w:t>the</w:t>
      </w:r>
      <w:r>
        <w:rPr>
          <w:rFonts w:ascii="Calibri" w:eastAsia="Times New Roman" w:hAnsi="Calibri" w:cs="Calibri"/>
          <w:color w:val="000000"/>
          <w:sz w:val="24"/>
          <w:szCs w:val="24"/>
          <w:lang w:eastAsia="en-GB"/>
        </w:rPr>
        <w:t xml:space="preserve"> </w:t>
      </w:r>
      <w:r w:rsidRPr="006D6770">
        <w:rPr>
          <w:rFonts w:ascii="Calibri" w:eastAsia="Times New Roman" w:hAnsi="Calibri" w:cs="Calibri"/>
          <w:color w:val="000000"/>
          <w:sz w:val="24"/>
          <w:szCs w:val="24"/>
          <w:lang w:eastAsia="en-GB"/>
        </w:rPr>
        <w:t>number</w:t>
      </w:r>
      <w:r>
        <w:rPr>
          <w:rFonts w:ascii="Calibri" w:eastAsia="Times New Roman" w:hAnsi="Calibri" w:cs="Calibri"/>
          <w:color w:val="000000"/>
          <w:sz w:val="24"/>
          <w:szCs w:val="24"/>
          <w:lang w:eastAsia="en-GB"/>
        </w:rPr>
        <w:t xml:space="preserve"> </w:t>
      </w:r>
      <w:r w:rsidRPr="006D6770">
        <w:rPr>
          <w:rFonts w:ascii="Calibri" w:eastAsia="Times New Roman" w:hAnsi="Calibri" w:cs="Calibri"/>
          <w:color w:val="000000"/>
          <w:sz w:val="24"/>
          <w:szCs w:val="24"/>
          <w:lang w:eastAsia="en-GB"/>
        </w:rPr>
        <w:t>of</w:t>
      </w:r>
      <w:r>
        <w:rPr>
          <w:rFonts w:ascii="Calibri" w:eastAsia="Times New Roman" w:hAnsi="Calibri" w:cs="Calibri"/>
          <w:color w:val="000000"/>
          <w:sz w:val="24"/>
          <w:szCs w:val="24"/>
          <w:lang w:eastAsia="en-GB"/>
        </w:rPr>
        <w:t xml:space="preserve"> </w:t>
      </w:r>
      <w:r w:rsidRPr="006D6770">
        <w:rPr>
          <w:rFonts w:ascii="Calibri" w:eastAsia="Times New Roman" w:hAnsi="Calibri" w:cs="Calibri"/>
          <w:color w:val="000000"/>
          <w:sz w:val="24"/>
          <w:szCs w:val="24"/>
          <w:lang w:eastAsia="en-GB"/>
        </w:rPr>
        <w:t>elderly</w:t>
      </w:r>
      <w:r>
        <w:rPr>
          <w:rFonts w:ascii="Calibri" w:eastAsia="Times New Roman" w:hAnsi="Calibri" w:cs="Calibri"/>
          <w:color w:val="000000"/>
          <w:sz w:val="24"/>
          <w:szCs w:val="24"/>
          <w:lang w:eastAsia="en-GB"/>
        </w:rPr>
        <w:t xml:space="preserve"> </w:t>
      </w:r>
      <w:r w:rsidRPr="006D6770">
        <w:rPr>
          <w:rFonts w:ascii="Calibri" w:eastAsia="Times New Roman" w:hAnsi="Calibri" w:cs="Calibri"/>
          <w:color w:val="000000"/>
          <w:sz w:val="24"/>
          <w:szCs w:val="24"/>
          <w:lang w:eastAsia="en-GB"/>
        </w:rPr>
        <w:t>patients</w:t>
      </w:r>
      <w:r>
        <w:rPr>
          <w:rFonts w:ascii="Calibri" w:eastAsia="Times New Roman" w:hAnsi="Calibri" w:cs="Calibri"/>
          <w:color w:val="000000"/>
          <w:sz w:val="24"/>
          <w:szCs w:val="24"/>
          <w:lang w:eastAsia="en-GB"/>
        </w:rPr>
        <w:t xml:space="preserve"> </w:t>
      </w:r>
      <w:r w:rsidRPr="006D6770">
        <w:rPr>
          <w:rFonts w:ascii="Calibri" w:eastAsia="Times New Roman" w:hAnsi="Calibri" w:cs="Calibri"/>
          <w:color w:val="000000"/>
          <w:sz w:val="24"/>
          <w:szCs w:val="24"/>
          <w:lang w:eastAsia="en-GB"/>
        </w:rPr>
        <w:t>as</w:t>
      </w:r>
      <w:r>
        <w:rPr>
          <w:rFonts w:ascii="Calibri" w:eastAsia="Times New Roman" w:hAnsi="Calibri" w:cs="Calibri"/>
          <w:color w:val="000000"/>
          <w:sz w:val="24"/>
          <w:szCs w:val="24"/>
          <w:lang w:eastAsia="en-GB"/>
        </w:rPr>
        <w:t xml:space="preserve"> </w:t>
      </w:r>
      <w:r w:rsidRPr="006D6770">
        <w:rPr>
          <w:rFonts w:ascii="Calibri" w:eastAsia="Times New Roman" w:hAnsi="Calibri" w:cs="Calibri"/>
          <w:color w:val="000000"/>
          <w:sz w:val="24"/>
          <w:szCs w:val="24"/>
          <w:lang w:eastAsia="en-GB"/>
        </w:rPr>
        <w:t>well</w:t>
      </w:r>
      <w:r>
        <w:rPr>
          <w:rFonts w:ascii="Calibri" w:eastAsia="Times New Roman" w:hAnsi="Calibri" w:cs="Calibri"/>
          <w:color w:val="000000"/>
          <w:sz w:val="24"/>
          <w:szCs w:val="24"/>
          <w:lang w:eastAsia="en-GB"/>
        </w:rPr>
        <w:t xml:space="preserve"> </w:t>
      </w:r>
      <w:r w:rsidRPr="006D6770">
        <w:rPr>
          <w:rFonts w:ascii="Calibri" w:eastAsia="Times New Roman" w:hAnsi="Calibri" w:cs="Calibri"/>
          <w:color w:val="000000"/>
          <w:sz w:val="24"/>
          <w:szCs w:val="24"/>
          <w:lang w:eastAsia="en-GB"/>
        </w:rPr>
        <w:t>as</w:t>
      </w:r>
      <w:r>
        <w:rPr>
          <w:rFonts w:ascii="Calibri" w:eastAsia="Times New Roman" w:hAnsi="Calibri" w:cs="Calibri"/>
          <w:color w:val="000000"/>
          <w:sz w:val="24"/>
          <w:szCs w:val="24"/>
          <w:lang w:eastAsia="en-GB"/>
        </w:rPr>
        <w:t xml:space="preserve"> </w:t>
      </w:r>
      <w:r w:rsidRPr="006D6770">
        <w:rPr>
          <w:rFonts w:ascii="Calibri" w:eastAsia="Times New Roman" w:hAnsi="Calibri" w:cs="Calibri"/>
          <w:color w:val="000000"/>
          <w:sz w:val="24"/>
          <w:szCs w:val="24"/>
          <w:lang w:eastAsia="en-GB"/>
        </w:rPr>
        <w:t>their</w:t>
      </w:r>
      <w:r>
        <w:rPr>
          <w:rFonts w:ascii="Calibri" w:eastAsia="Times New Roman" w:hAnsi="Calibri" w:cs="Calibri"/>
          <w:color w:val="000000"/>
          <w:sz w:val="24"/>
          <w:szCs w:val="24"/>
          <w:lang w:eastAsia="en-GB"/>
        </w:rPr>
        <w:t xml:space="preserve"> </w:t>
      </w:r>
      <w:r w:rsidRPr="006D6770">
        <w:rPr>
          <w:rFonts w:ascii="Calibri" w:eastAsia="Times New Roman" w:hAnsi="Calibri" w:cs="Calibri"/>
          <w:color w:val="000000"/>
          <w:sz w:val="24"/>
          <w:szCs w:val="24"/>
          <w:lang w:eastAsia="en-GB"/>
        </w:rPr>
        <w:t>share.</w:t>
      </w:r>
      <w:r>
        <w:rPr>
          <w:rFonts w:ascii="Calibri" w:eastAsia="Times New Roman" w:hAnsi="Calibri" w:cs="Calibri"/>
          <w:color w:val="000000"/>
          <w:sz w:val="24"/>
          <w:szCs w:val="24"/>
          <w:lang w:eastAsia="en-GB"/>
        </w:rPr>
        <w:t xml:space="preserve"> </w:t>
      </w:r>
      <w:r w:rsidRPr="006D6770">
        <w:rPr>
          <w:rFonts w:ascii="Calibri" w:eastAsia="Times New Roman" w:hAnsi="Calibri" w:cs="Calibri"/>
          <w:color w:val="000000"/>
          <w:sz w:val="24"/>
          <w:szCs w:val="24"/>
          <w:lang w:eastAsia="en-GB"/>
        </w:rPr>
        <w:t>The</w:t>
      </w:r>
      <w:r>
        <w:rPr>
          <w:rFonts w:ascii="Calibri" w:eastAsia="Times New Roman" w:hAnsi="Calibri" w:cs="Calibri"/>
          <w:color w:val="000000"/>
          <w:sz w:val="24"/>
          <w:szCs w:val="24"/>
          <w:lang w:eastAsia="en-GB"/>
        </w:rPr>
        <w:t xml:space="preserve"> </w:t>
      </w:r>
      <w:r w:rsidRPr="006D6770">
        <w:rPr>
          <w:rFonts w:ascii="Calibri" w:eastAsia="Times New Roman" w:hAnsi="Calibri" w:cs="Calibri"/>
          <w:color w:val="000000"/>
          <w:sz w:val="24"/>
          <w:szCs w:val="24"/>
          <w:lang w:eastAsia="en-GB"/>
        </w:rPr>
        <w:t>incidence</w:t>
      </w:r>
      <w:r>
        <w:rPr>
          <w:rFonts w:ascii="Calibri" w:eastAsia="Times New Roman" w:hAnsi="Calibri" w:cs="Calibri"/>
          <w:color w:val="000000"/>
          <w:sz w:val="24"/>
          <w:szCs w:val="24"/>
          <w:lang w:eastAsia="en-GB"/>
        </w:rPr>
        <w:t xml:space="preserve"> </w:t>
      </w:r>
      <w:r w:rsidRPr="006D6770">
        <w:rPr>
          <w:rFonts w:ascii="Calibri" w:eastAsia="Times New Roman" w:hAnsi="Calibri" w:cs="Calibri"/>
          <w:color w:val="000000"/>
          <w:sz w:val="24"/>
          <w:szCs w:val="24"/>
          <w:lang w:eastAsia="en-GB"/>
        </w:rPr>
        <w:t>of</w:t>
      </w:r>
      <w:r>
        <w:rPr>
          <w:rFonts w:ascii="Calibri" w:eastAsia="Times New Roman" w:hAnsi="Calibri" w:cs="Calibri"/>
          <w:color w:val="000000"/>
          <w:sz w:val="24"/>
          <w:szCs w:val="24"/>
          <w:lang w:eastAsia="en-GB"/>
        </w:rPr>
        <w:t xml:space="preserve"> </w:t>
      </w:r>
      <w:r w:rsidRPr="006D6770">
        <w:rPr>
          <w:rFonts w:ascii="Calibri" w:eastAsia="Times New Roman" w:hAnsi="Calibri" w:cs="Calibri"/>
          <w:color w:val="000000"/>
          <w:sz w:val="24"/>
          <w:szCs w:val="24"/>
          <w:lang w:eastAsia="en-GB"/>
        </w:rPr>
        <w:t>many</w:t>
      </w:r>
      <w:r>
        <w:rPr>
          <w:rFonts w:ascii="Calibri" w:eastAsia="Times New Roman" w:hAnsi="Calibri" w:cs="Calibri"/>
          <w:color w:val="000000"/>
          <w:sz w:val="24"/>
          <w:szCs w:val="24"/>
          <w:lang w:eastAsia="en-GB"/>
        </w:rPr>
        <w:t xml:space="preserve"> </w:t>
      </w:r>
      <w:r w:rsidRPr="006D6770">
        <w:rPr>
          <w:rFonts w:ascii="Calibri" w:eastAsia="Times New Roman" w:hAnsi="Calibri" w:cs="Calibri"/>
          <w:color w:val="000000"/>
          <w:sz w:val="24"/>
          <w:szCs w:val="24"/>
          <w:lang w:eastAsia="en-GB"/>
        </w:rPr>
        <w:t>eye</w:t>
      </w:r>
      <w:r>
        <w:rPr>
          <w:rFonts w:ascii="Calibri" w:eastAsia="Times New Roman" w:hAnsi="Calibri" w:cs="Calibri"/>
          <w:color w:val="000000"/>
          <w:sz w:val="24"/>
          <w:szCs w:val="24"/>
          <w:lang w:eastAsia="en-GB"/>
        </w:rPr>
        <w:t xml:space="preserve"> </w:t>
      </w:r>
      <w:r w:rsidRPr="006D6770">
        <w:rPr>
          <w:rFonts w:ascii="Calibri" w:eastAsia="Times New Roman" w:hAnsi="Calibri" w:cs="Calibri"/>
          <w:color w:val="000000"/>
          <w:sz w:val="24"/>
          <w:szCs w:val="24"/>
          <w:lang w:eastAsia="en-GB"/>
        </w:rPr>
        <w:t>disorders</w:t>
      </w:r>
      <w:r>
        <w:rPr>
          <w:rFonts w:ascii="Calibri" w:eastAsia="Times New Roman" w:hAnsi="Calibri" w:cs="Calibri"/>
          <w:color w:val="000000"/>
          <w:sz w:val="24"/>
          <w:szCs w:val="24"/>
          <w:lang w:eastAsia="en-GB"/>
        </w:rPr>
        <w:t xml:space="preserve"> </w:t>
      </w:r>
      <w:r w:rsidRPr="006D6770">
        <w:rPr>
          <w:rFonts w:ascii="Calibri" w:eastAsia="Times New Roman" w:hAnsi="Calibri" w:cs="Calibri"/>
          <w:color w:val="000000"/>
          <w:sz w:val="24"/>
          <w:szCs w:val="24"/>
          <w:lang w:eastAsia="en-GB"/>
        </w:rPr>
        <w:t>that</w:t>
      </w:r>
      <w:r>
        <w:rPr>
          <w:rFonts w:ascii="Calibri" w:eastAsia="Times New Roman" w:hAnsi="Calibri" w:cs="Calibri"/>
          <w:color w:val="000000"/>
          <w:sz w:val="24"/>
          <w:szCs w:val="24"/>
          <w:lang w:eastAsia="en-GB"/>
        </w:rPr>
        <w:t xml:space="preserve"> </w:t>
      </w:r>
      <w:r w:rsidRPr="006D6770">
        <w:rPr>
          <w:rFonts w:ascii="Calibri" w:eastAsia="Times New Roman" w:hAnsi="Calibri" w:cs="Calibri"/>
          <w:color w:val="000000"/>
          <w:sz w:val="24"/>
          <w:szCs w:val="24"/>
          <w:lang w:eastAsia="en-GB"/>
        </w:rPr>
        <w:t>significantly</w:t>
      </w:r>
      <w:r>
        <w:rPr>
          <w:rFonts w:ascii="Calibri" w:eastAsia="Times New Roman" w:hAnsi="Calibri" w:cs="Calibri"/>
          <w:color w:val="000000"/>
          <w:sz w:val="24"/>
          <w:szCs w:val="24"/>
          <w:lang w:eastAsia="en-GB"/>
        </w:rPr>
        <w:t xml:space="preserve"> </w:t>
      </w:r>
      <w:r w:rsidRPr="006D6770">
        <w:rPr>
          <w:rFonts w:ascii="Calibri" w:eastAsia="Times New Roman" w:hAnsi="Calibri" w:cs="Calibri"/>
          <w:color w:val="000000"/>
          <w:sz w:val="24"/>
          <w:szCs w:val="24"/>
          <w:lang w:eastAsia="en-GB"/>
        </w:rPr>
        <w:t>affect</w:t>
      </w:r>
      <w:r>
        <w:rPr>
          <w:rFonts w:ascii="Calibri" w:eastAsia="Times New Roman" w:hAnsi="Calibri" w:cs="Calibri"/>
          <w:color w:val="000000"/>
          <w:sz w:val="24"/>
          <w:szCs w:val="24"/>
          <w:lang w:eastAsia="en-GB"/>
        </w:rPr>
        <w:t xml:space="preserve"> </w:t>
      </w:r>
      <w:r w:rsidRPr="006D6770">
        <w:rPr>
          <w:rFonts w:ascii="Calibri" w:eastAsia="Times New Roman" w:hAnsi="Calibri" w:cs="Calibri"/>
          <w:color w:val="000000"/>
          <w:sz w:val="24"/>
          <w:szCs w:val="24"/>
          <w:lang w:eastAsia="en-GB"/>
        </w:rPr>
        <w:t>vision</w:t>
      </w:r>
      <w:r>
        <w:rPr>
          <w:rFonts w:ascii="Calibri" w:eastAsia="Times New Roman" w:hAnsi="Calibri" w:cs="Calibri"/>
          <w:color w:val="000000"/>
          <w:sz w:val="24"/>
          <w:szCs w:val="24"/>
          <w:lang w:eastAsia="en-GB"/>
        </w:rPr>
        <w:t xml:space="preserve"> </w:t>
      </w:r>
      <w:r w:rsidRPr="006D6770">
        <w:rPr>
          <w:rFonts w:ascii="Calibri" w:eastAsia="Times New Roman" w:hAnsi="Calibri" w:cs="Calibri"/>
          <w:color w:val="000000"/>
          <w:sz w:val="24"/>
          <w:szCs w:val="24"/>
          <w:lang w:eastAsia="en-GB"/>
        </w:rPr>
        <w:t>increases</w:t>
      </w:r>
      <w:r>
        <w:rPr>
          <w:rFonts w:ascii="Calibri" w:eastAsia="Times New Roman" w:hAnsi="Calibri" w:cs="Calibri"/>
          <w:color w:val="000000"/>
          <w:sz w:val="24"/>
          <w:szCs w:val="24"/>
          <w:lang w:eastAsia="en-GB"/>
        </w:rPr>
        <w:t xml:space="preserve"> </w:t>
      </w:r>
      <w:r w:rsidRPr="006D6770">
        <w:rPr>
          <w:rFonts w:ascii="Calibri" w:eastAsia="Times New Roman" w:hAnsi="Calibri" w:cs="Calibri"/>
          <w:color w:val="000000"/>
          <w:sz w:val="24"/>
          <w:szCs w:val="24"/>
          <w:lang w:eastAsia="en-GB"/>
        </w:rPr>
        <w:t>dramatically</w:t>
      </w:r>
      <w:r>
        <w:rPr>
          <w:rFonts w:ascii="Calibri" w:eastAsia="Times New Roman" w:hAnsi="Calibri" w:cs="Calibri"/>
          <w:color w:val="000000"/>
          <w:sz w:val="24"/>
          <w:szCs w:val="24"/>
          <w:lang w:eastAsia="en-GB"/>
        </w:rPr>
        <w:t xml:space="preserve"> </w:t>
      </w:r>
      <w:r w:rsidRPr="006D6770">
        <w:rPr>
          <w:rFonts w:ascii="Calibri" w:eastAsia="Times New Roman" w:hAnsi="Calibri" w:cs="Calibri"/>
          <w:color w:val="000000"/>
          <w:sz w:val="24"/>
          <w:szCs w:val="24"/>
          <w:lang w:eastAsia="en-GB"/>
        </w:rPr>
        <w:t>with</w:t>
      </w:r>
      <w:r>
        <w:rPr>
          <w:rFonts w:ascii="Calibri" w:eastAsia="Times New Roman" w:hAnsi="Calibri" w:cs="Calibri"/>
          <w:color w:val="000000"/>
          <w:sz w:val="24"/>
          <w:szCs w:val="24"/>
          <w:lang w:eastAsia="en-GB"/>
        </w:rPr>
        <w:t xml:space="preserve"> </w:t>
      </w:r>
      <w:r w:rsidRPr="006D6770">
        <w:rPr>
          <w:rFonts w:ascii="Calibri" w:eastAsia="Times New Roman" w:hAnsi="Calibri" w:cs="Calibri"/>
          <w:color w:val="000000"/>
          <w:sz w:val="24"/>
          <w:szCs w:val="24"/>
          <w:lang w:eastAsia="en-GB"/>
        </w:rPr>
        <w:t>age.</w:t>
      </w:r>
      <w:r>
        <w:rPr>
          <w:rFonts w:ascii="Calibri" w:eastAsia="Times New Roman" w:hAnsi="Calibri" w:cs="Calibri"/>
          <w:color w:val="000000"/>
          <w:sz w:val="24"/>
          <w:szCs w:val="24"/>
          <w:lang w:eastAsia="en-GB"/>
        </w:rPr>
        <w:t xml:space="preserve"> </w:t>
      </w:r>
      <w:r w:rsidRPr="006D6770">
        <w:rPr>
          <w:rFonts w:ascii="Calibri" w:eastAsia="Times New Roman" w:hAnsi="Calibri" w:cs="Calibri"/>
          <w:color w:val="000000"/>
          <w:sz w:val="24"/>
          <w:szCs w:val="24"/>
          <w:lang w:eastAsia="en-GB"/>
        </w:rPr>
        <w:t>For</w:t>
      </w:r>
      <w:r>
        <w:rPr>
          <w:rFonts w:ascii="Calibri" w:eastAsia="Times New Roman" w:hAnsi="Calibri" w:cs="Calibri"/>
          <w:color w:val="000000"/>
          <w:sz w:val="24"/>
          <w:szCs w:val="24"/>
          <w:lang w:eastAsia="en-GB"/>
        </w:rPr>
        <w:t xml:space="preserve"> </w:t>
      </w:r>
      <w:r w:rsidRPr="006D6770">
        <w:rPr>
          <w:rFonts w:ascii="Calibri" w:eastAsia="Times New Roman" w:hAnsi="Calibri" w:cs="Calibri"/>
          <w:color w:val="000000"/>
          <w:sz w:val="24"/>
          <w:szCs w:val="24"/>
          <w:lang w:eastAsia="en-GB"/>
        </w:rPr>
        <w:t>example,</w:t>
      </w:r>
      <w:r>
        <w:rPr>
          <w:rFonts w:ascii="Calibri" w:eastAsia="Times New Roman" w:hAnsi="Calibri" w:cs="Calibri"/>
          <w:color w:val="000000"/>
          <w:sz w:val="24"/>
          <w:szCs w:val="24"/>
          <w:lang w:eastAsia="en-GB"/>
        </w:rPr>
        <w:t xml:space="preserve"> </w:t>
      </w:r>
      <w:r w:rsidRPr="006D6770">
        <w:rPr>
          <w:rFonts w:ascii="Calibri" w:eastAsia="Times New Roman" w:hAnsi="Calibri" w:cs="Calibri"/>
          <w:color w:val="000000"/>
          <w:sz w:val="24"/>
          <w:szCs w:val="24"/>
          <w:lang w:eastAsia="en-GB"/>
        </w:rPr>
        <w:t>the</w:t>
      </w:r>
      <w:r>
        <w:rPr>
          <w:rFonts w:ascii="Calibri" w:eastAsia="Times New Roman" w:hAnsi="Calibri" w:cs="Calibri"/>
          <w:color w:val="000000"/>
          <w:sz w:val="24"/>
          <w:szCs w:val="24"/>
          <w:lang w:eastAsia="en-GB"/>
        </w:rPr>
        <w:t xml:space="preserve"> </w:t>
      </w:r>
      <w:r w:rsidRPr="006D6770">
        <w:rPr>
          <w:rFonts w:ascii="Calibri" w:eastAsia="Times New Roman" w:hAnsi="Calibri" w:cs="Calibri"/>
          <w:color w:val="000000"/>
          <w:sz w:val="24"/>
          <w:szCs w:val="24"/>
          <w:lang w:eastAsia="en-GB"/>
        </w:rPr>
        <w:t>incidence</w:t>
      </w:r>
      <w:r>
        <w:rPr>
          <w:rFonts w:ascii="Calibri" w:eastAsia="Times New Roman" w:hAnsi="Calibri" w:cs="Calibri"/>
          <w:color w:val="000000"/>
          <w:sz w:val="24"/>
          <w:szCs w:val="24"/>
          <w:lang w:eastAsia="en-GB"/>
        </w:rPr>
        <w:t xml:space="preserve"> </w:t>
      </w:r>
      <w:r w:rsidRPr="006D6770">
        <w:rPr>
          <w:rFonts w:ascii="Calibri" w:eastAsia="Times New Roman" w:hAnsi="Calibri" w:cs="Calibri"/>
          <w:color w:val="000000"/>
          <w:sz w:val="24"/>
          <w:szCs w:val="24"/>
          <w:lang w:eastAsia="en-GB"/>
        </w:rPr>
        <w:t>of</w:t>
      </w:r>
      <w:r>
        <w:rPr>
          <w:rFonts w:ascii="Calibri" w:eastAsia="Times New Roman" w:hAnsi="Calibri" w:cs="Calibri"/>
          <w:color w:val="000000"/>
          <w:sz w:val="24"/>
          <w:szCs w:val="24"/>
          <w:lang w:eastAsia="en-GB"/>
        </w:rPr>
        <w:t xml:space="preserve"> </w:t>
      </w:r>
      <w:r w:rsidRPr="006D6770">
        <w:rPr>
          <w:rFonts w:ascii="Calibri" w:eastAsia="Times New Roman" w:hAnsi="Calibri" w:cs="Calibri"/>
          <w:color w:val="000000"/>
          <w:sz w:val="24"/>
          <w:szCs w:val="24"/>
          <w:lang w:eastAsia="en-GB"/>
        </w:rPr>
        <w:t>age-related</w:t>
      </w:r>
      <w:r>
        <w:rPr>
          <w:rFonts w:ascii="Calibri" w:eastAsia="Times New Roman" w:hAnsi="Calibri" w:cs="Calibri"/>
          <w:color w:val="000000"/>
          <w:sz w:val="24"/>
          <w:szCs w:val="24"/>
          <w:lang w:eastAsia="en-GB"/>
        </w:rPr>
        <w:t xml:space="preserve"> </w:t>
      </w:r>
      <w:r w:rsidRPr="006D6770">
        <w:rPr>
          <w:rFonts w:ascii="Calibri" w:eastAsia="Times New Roman" w:hAnsi="Calibri" w:cs="Calibri"/>
          <w:color w:val="000000"/>
          <w:sz w:val="24"/>
          <w:szCs w:val="24"/>
          <w:lang w:eastAsia="en-GB"/>
        </w:rPr>
        <w:t>macular</w:t>
      </w:r>
      <w:r>
        <w:rPr>
          <w:rFonts w:ascii="Calibri" w:eastAsia="Times New Roman" w:hAnsi="Calibri" w:cs="Calibri"/>
          <w:color w:val="000000"/>
          <w:sz w:val="24"/>
          <w:szCs w:val="24"/>
          <w:lang w:eastAsia="en-GB"/>
        </w:rPr>
        <w:t xml:space="preserve"> </w:t>
      </w:r>
      <w:r w:rsidRPr="006D6770">
        <w:rPr>
          <w:rFonts w:ascii="Calibri" w:eastAsia="Times New Roman" w:hAnsi="Calibri" w:cs="Calibri"/>
          <w:color w:val="000000"/>
          <w:sz w:val="24"/>
          <w:szCs w:val="24"/>
          <w:lang w:eastAsia="en-GB"/>
        </w:rPr>
        <w:t>degeneration</w:t>
      </w:r>
      <w:r>
        <w:rPr>
          <w:rFonts w:ascii="Calibri" w:eastAsia="Times New Roman" w:hAnsi="Calibri" w:cs="Calibri"/>
          <w:color w:val="000000"/>
          <w:sz w:val="24"/>
          <w:szCs w:val="24"/>
          <w:lang w:eastAsia="en-GB"/>
        </w:rPr>
        <w:t xml:space="preserve"> </w:t>
      </w:r>
      <w:r w:rsidRPr="006D6770">
        <w:rPr>
          <w:rFonts w:ascii="Calibri" w:eastAsia="Times New Roman" w:hAnsi="Calibri" w:cs="Calibri"/>
          <w:color w:val="000000"/>
          <w:sz w:val="24"/>
          <w:szCs w:val="24"/>
          <w:lang w:eastAsia="en-GB"/>
        </w:rPr>
        <w:t>is</w:t>
      </w:r>
      <w:r>
        <w:rPr>
          <w:rFonts w:ascii="Calibri" w:eastAsia="Times New Roman" w:hAnsi="Calibri" w:cs="Calibri"/>
          <w:color w:val="000000"/>
          <w:sz w:val="24"/>
          <w:szCs w:val="24"/>
          <w:lang w:eastAsia="en-GB"/>
        </w:rPr>
        <w:t xml:space="preserve"> </w:t>
      </w:r>
      <w:r w:rsidRPr="006D6770">
        <w:rPr>
          <w:rFonts w:ascii="Calibri" w:eastAsia="Times New Roman" w:hAnsi="Calibri" w:cs="Calibri"/>
          <w:color w:val="000000"/>
          <w:sz w:val="24"/>
          <w:szCs w:val="24"/>
          <w:lang w:eastAsia="en-GB"/>
        </w:rPr>
        <w:t>2.5%</w:t>
      </w:r>
      <w:r>
        <w:rPr>
          <w:rFonts w:ascii="Calibri" w:eastAsia="Times New Roman" w:hAnsi="Calibri" w:cs="Calibri"/>
          <w:color w:val="000000"/>
          <w:sz w:val="24"/>
          <w:szCs w:val="24"/>
          <w:lang w:eastAsia="en-GB"/>
        </w:rPr>
        <w:t xml:space="preserve"> </w:t>
      </w:r>
      <w:r w:rsidRPr="006D6770">
        <w:rPr>
          <w:rFonts w:ascii="Calibri" w:eastAsia="Times New Roman" w:hAnsi="Calibri" w:cs="Calibri"/>
          <w:color w:val="000000"/>
          <w:sz w:val="24"/>
          <w:szCs w:val="24"/>
          <w:lang w:eastAsia="en-GB"/>
        </w:rPr>
        <w:t>at</w:t>
      </w:r>
      <w:r>
        <w:rPr>
          <w:rFonts w:ascii="Calibri" w:eastAsia="Times New Roman" w:hAnsi="Calibri" w:cs="Calibri"/>
          <w:color w:val="000000"/>
          <w:sz w:val="24"/>
          <w:szCs w:val="24"/>
          <w:lang w:eastAsia="en-GB"/>
        </w:rPr>
        <w:t xml:space="preserve"> </w:t>
      </w:r>
      <w:r w:rsidRPr="006D6770">
        <w:rPr>
          <w:rFonts w:ascii="Calibri" w:eastAsia="Times New Roman" w:hAnsi="Calibri" w:cs="Calibri"/>
          <w:color w:val="000000"/>
          <w:sz w:val="24"/>
          <w:szCs w:val="24"/>
          <w:lang w:eastAsia="en-GB"/>
        </w:rPr>
        <w:t>65,</w:t>
      </w:r>
      <w:r>
        <w:rPr>
          <w:rFonts w:ascii="Calibri" w:eastAsia="Times New Roman" w:hAnsi="Calibri" w:cs="Calibri"/>
          <w:color w:val="000000"/>
          <w:sz w:val="24"/>
          <w:szCs w:val="24"/>
          <w:lang w:eastAsia="en-GB"/>
        </w:rPr>
        <w:t xml:space="preserve"> </w:t>
      </w:r>
      <w:r w:rsidRPr="006D6770">
        <w:rPr>
          <w:rFonts w:ascii="Calibri" w:eastAsia="Times New Roman" w:hAnsi="Calibri" w:cs="Calibri"/>
          <w:color w:val="000000"/>
          <w:sz w:val="24"/>
          <w:szCs w:val="24"/>
          <w:lang w:eastAsia="en-GB"/>
        </w:rPr>
        <w:t>6.7%</w:t>
      </w:r>
      <w:r>
        <w:rPr>
          <w:rFonts w:ascii="Calibri" w:eastAsia="Times New Roman" w:hAnsi="Calibri" w:cs="Calibri"/>
          <w:color w:val="000000"/>
          <w:sz w:val="24"/>
          <w:szCs w:val="24"/>
          <w:lang w:eastAsia="en-GB"/>
        </w:rPr>
        <w:t xml:space="preserve"> </w:t>
      </w:r>
      <w:r w:rsidRPr="006D6770">
        <w:rPr>
          <w:rFonts w:ascii="Calibri" w:eastAsia="Times New Roman" w:hAnsi="Calibri" w:cs="Calibri"/>
          <w:color w:val="000000"/>
          <w:sz w:val="24"/>
          <w:szCs w:val="24"/>
          <w:lang w:eastAsia="en-GB"/>
        </w:rPr>
        <w:t>at</w:t>
      </w:r>
      <w:r>
        <w:rPr>
          <w:rFonts w:ascii="Calibri" w:eastAsia="Times New Roman" w:hAnsi="Calibri" w:cs="Calibri"/>
          <w:color w:val="000000"/>
          <w:sz w:val="24"/>
          <w:szCs w:val="24"/>
          <w:lang w:eastAsia="en-GB"/>
        </w:rPr>
        <w:t xml:space="preserve"> </w:t>
      </w:r>
      <w:r w:rsidRPr="006D6770">
        <w:rPr>
          <w:rFonts w:ascii="Calibri" w:eastAsia="Times New Roman" w:hAnsi="Calibri" w:cs="Calibri"/>
          <w:color w:val="000000"/>
          <w:sz w:val="24"/>
          <w:szCs w:val="24"/>
          <w:lang w:eastAsia="en-GB"/>
        </w:rPr>
        <w:t>70,</w:t>
      </w:r>
      <w:r>
        <w:rPr>
          <w:rFonts w:ascii="Calibri" w:eastAsia="Times New Roman" w:hAnsi="Calibri" w:cs="Calibri"/>
          <w:color w:val="000000"/>
          <w:sz w:val="24"/>
          <w:szCs w:val="24"/>
          <w:lang w:eastAsia="en-GB"/>
        </w:rPr>
        <w:t xml:space="preserve"> </w:t>
      </w:r>
      <w:r w:rsidRPr="006D6770">
        <w:rPr>
          <w:rFonts w:ascii="Calibri" w:eastAsia="Times New Roman" w:hAnsi="Calibri" w:cs="Calibri"/>
          <w:color w:val="000000"/>
          <w:sz w:val="24"/>
          <w:szCs w:val="24"/>
          <w:lang w:eastAsia="en-GB"/>
        </w:rPr>
        <w:t>and</w:t>
      </w:r>
      <w:r>
        <w:rPr>
          <w:rFonts w:ascii="Calibri" w:eastAsia="Times New Roman" w:hAnsi="Calibri" w:cs="Calibri"/>
          <w:color w:val="000000"/>
          <w:sz w:val="24"/>
          <w:szCs w:val="24"/>
          <w:lang w:eastAsia="en-GB"/>
        </w:rPr>
        <w:t xml:space="preserve"> </w:t>
      </w:r>
      <w:r w:rsidRPr="006D6770">
        <w:rPr>
          <w:rFonts w:ascii="Calibri" w:eastAsia="Times New Roman" w:hAnsi="Calibri" w:cs="Calibri"/>
          <w:color w:val="000000"/>
          <w:sz w:val="24"/>
          <w:szCs w:val="24"/>
          <w:lang w:eastAsia="en-GB"/>
        </w:rPr>
        <w:t>10.8%</w:t>
      </w:r>
      <w:r>
        <w:rPr>
          <w:rFonts w:ascii="Calibri" w:eastAsia="Times New Roman" w:hAnsi="Calibri" w:cs="Calibri"/>
          <w:color w:val="000000"/>
          <w:sz w:val="24"/>
          <w:szCs w:val="24"/>
          <w:lang w:eastAsia="en-GB"/>
        </w:rPr>
        <w:t xml:space="preserve"> </w:t>
      </w:r>
      <w:r w:rsidRPr="006D6770">
        <w:rPr>
          <w:rFonts w:ascii="Calibri" w:eastAsia="Times New Roman" w:hAnsi="Calibri" w:cs="Calibri"/>
          <w:color w:val="000000"/>
          <w:sz w:val="24"/>
          <w:szCs w:val="24"/>
          <w:lang w:eastAsia="en-GB"/>
        </w:rPr>
        <w:t>at</w:t>
      </w:r>
      <w:r>
        <w:rPr>
          <w:rFonts w:ascii="Calibri" w:eastAsia="Times New Roman" w:hAnsi="Calibri" w:cs="Calibri"/>
          <w:color w:val="000000"/>
          <w:sz w:val="24"/>
          <w:szCs w:val="24"/>
          <w:lang w:eastAsia="en-GB"/>
        </w:rPr>
        <w:t xml:space="preserve"> </w:t>
      </w:r>
      <w:r w:rsidRPr="006D6770">
        <w:rPr>
          <w:rFonts w:ascii="Calibri" w:eastAsia="Times New Roman" w:hAnsi="Calibri" w:cs="Calibri"/>
          <w:color w:val="000000"/>
          <w:sz w:val="24"/>
          <w:szCs w:val="24"/>
          <w:lang w:eastAsia="en-GB"/>
        </w:rPr>
        <w:t>75</w:t>
      </w:r>
      <w:r>
        <w:rPr>
          <w:rFonts w:ascii="Calibri" w:eastAsia="Times New Roman" w:hAnsi="Calibri" w:cs="Calibri"/>
          <w:color w:val="000000"/>
          <w:sz w:val="24"/>
          <w:szCs w:val="24"/>
          <w:lang w:eastAsia="en-GB"/>
        </w:rPr>
        <w:t xml:space="preserve"> </w:t>
      </w:r>
      <w:r w:rsidRPr="006D6770">
        <w:rPr>
          <w:rFonts w:ascii="Calibri" w:eastAsia="Times New Roman" w:hAnsi="Calibri" w:cs="Calibri"/>
          <w:color w:val="000000"/>
          <w:sz w:val="24"/>
          <w:szCs w:val="24"/>
          <w:lang w:eastAsia="en-GB"/>
        </w:rPr>
        <w:t>years.</w:t>
      </w:r>
      <w:r>
        <w:rPr>
          <w:rFonts w:ascii="Calibri" w:eastAsia="Times New Roman" w:hAnsi="Calibri" w:cs="Calibri"/>
          <w:color w:val="000000"/>
          <w:sz w:val="24"/>
          <w:szCs w:val="24"/>
          <w:lang w:eastAsia="en-GB"/>
        </w:rPr>
        <w:t xml:space="preserve"> </w:t>
      </w:r>
      <w:r w:rsidRPr="00033429">
        <w:rPr>
          <w:rFonts w:ascii="Calibri" w:eastAsia="Times New Roman" w:hAnsi="Calibri" w:cs="Calibri"/>
          <w:color w:val="000000"/>
          <w:sz w:val="24"/>
          <w:szCs w:val="24"/>
          <w:lang w:eastAsia="en-GB"/>
        </w:rPr>
        <w:t xml:space="preserve">1 </w:t>
      </w:r>
      <w:r w:rsidRPr="006D6770">
        <w:rPr>
          <w:rFonts w:ascii="Calibri" w:eastAsia="Times New Roman" w:hAnsi="Calibri" w:cs="Calibri"/>
          <w:color w:val="000000"/>
          <w:sz w:val="24"/>
          <w:szCs w:val="24"/>
          <w:lang w:eastAsia="en-GB"/>
        </w:rPr>
        <w:t>The</w:t>
      </w:r>
      <w:r>
        <w:rPr>
          <w:rFonts w:ascii="Calibri" w:eastAsia="Times New Roman" w:hAnsi="Calibri" w:cs="Calibri"/>
          <w:color w:val="000000"/>
          <w:sz w:val="24"/>
          <w:szCs w:val="24"/>
          <w:lang w:eastAsia="en-GB"/>
        </w:rPr>
        <w:t xml:space="preserve"> </w:t>
      </w:r>
      <w:r w:rsidRPr="006D6770">
        <w:rPr>
          <w:rFonts w:ascii="Calibri" w:eastAsia="Times New Roman" w:hAnsi="Calibri" w:cs="Calibri"/>
          <w:color w:val="000000"/>
          <w:sz w:val="24"/>
          <w:szCs w:val="24"/>
          <w:lang w:eastAsia="en-GB"/>
        </w:rPr>
        <w:t>incidence</w:t>
      </w:r>
      <w:r>
        <w:rPr>
          <w:rFonts w:ascii="Calibri" w:eastAsia="Times New Roman" w:hAnsi="Calibri" w:cs="Calibri"/>
          <w:color w:val="000000"/>
          <w:sz w:val="24"/>
          <w:szCs w:val="24"/>
          <w:lang w:eastAsia="en-GB"/>
        </w:rPr>
        <w:t xml:space="preserve"> </w:t>
      </w:r>
      <w:r w:rsidRPr="006D6770">
        <w:rPr>
          <w:rFonts w:ascii="Calibri" w:eastAsia="Times New Roman" w:hAnsi="Calibri" w:cs="Calibri"/>
          <w:color w:val="000000"/>
          <w:sz w:val="24"/>
          <w:szCs w:val="24"/>
          <w:lang w:eastAsia="en-GB"/>
        </w:rPr>
        <w:t>of</w:t>
      </w:r>
      <w:r>
        <w:rPr>
          <w:rFonts w:ascii="Calibri" w:eastAsia="Times New Roman" w:hAnsi="Calibri" w:cs="Calibri"/>
          <w:color w:val="000000"/>
          <w:sz w:val="24"/>
          <w:szCs w:val="24"/>
          <w:lang w:eastAsia="en-GB"/>
        </w:rPr>
        <w:t xml:space="preserve"> </w:t>
      </w:r>
      <w:r w:rsidRPr="006D6770">
        <w:rPr>
          <w:rFonts w:ascii="Calibri" w:eastAsia="Times New Roman" w:hAnsi="Calibri" w:cs="Calibri"/>
          <w:color w:val="000000"/>
          <w:sz w:val="24"/>
          <w:szCs w:val="24"/>
          <w:lang w:eastAsia="en-GB"/>
        </w:rPr>
        <w:t>severe</w:t>
      </w:r>
      <w:r>
        <w:rPr>
          <w:rFonts w:ascii="Calibri" w:eastAsia="Times New Roman" w:hAnsi="Calibri" w:cs="Calibri"/>
          <w:color w:val="000000"/>
          <w:sz w:val="24"/>
          <w:szCs w:val="24"/>
          <w:lang w:eastAsia="en-GB"/>
        </w:rPr>
        <w:t xml:space="preserve"> </w:t>
      </w:r>
      <w:r w:rsidRPr="006D6770">
        <w:rPr>
          <w:rFonts w:ascii="Calibri" w:eastAsia="Times New Roman" w:hAnsi="Calibri" w:cs="Calibri"/>
          <w:color w:val="000000"/>
          <w:sz w:val="24"/>
          <w:szCs w:val="24"/>
          <w:lang w:eastAsia="en-GB"/>
        </w:rPr>
        <w:t>(geographical</w:t>
      </w:r>
      <w:r>
        <w:rPr>
          <w:rFonts w:ascii="Calibri" w:eastAsia="Times New Roman" w:hAnsi="Calibri" w:cs="Calibri"/>
          <w:color w:val="000000"/>
          <w:sz w:val="24"/>
          <w:szCs w:val="24"/>
          <w:lang w:eastAsia="en-GB"/>
        </w:rPr>
        <w:t xml:space="preserve"> </w:t>
      </w:r>
      <w:r w:rsidRPr="006D6770">
        <w:rPr>
          <w:rFonts w:ascii="Calibri" w:eastAsia="Times New Roman" w:hAnsi="Calibri" w:cs="Calibri"/>
          <w:color w:val="000000"/>
          <w:sz w:val="24"/>
          <w:szCs w:val="24"/>
          <w:lang w:eastAsia="en-GB"/>
        </w:rPr>
        <w:t>macular</w:t>
      </w:r>
      <w:r>
        <w:rPr>
          <w:rFonts w:ascii="Calibri" w:eastAsia="Times New Roman" w:hAnsi="Calibri" w:cs="Calibri"/>
          <w:color w:val="000000"/>
          <w:sz w:val="24"/>
          <w:szCs w:val="24"/>
          <w:lang w:eastAsia="en-GB"/>
        </w:rPr>
        <w:t xml:space="preserve"> </w:t>
      </w:r>
      <w:r w:rsidRPr="006D6770">
        <w:rPr>
          <w:rFonts w:ascii="Calibri" w:eastAsia="Times New Roman" w:hAnsi="Calibri" w:cs="Calibri"/>
          <w:color w:val="000000"/>
          <w:sz w:val="24"/>
          <w:szCs w:val="24"/>
          <w:lang w:eastAsia="en-GB"/>
        </w:rPr>
        <w:t>atrophy</w:t>
      </w:r>
      <w:r>
        <w:rPr>
          <w:rFonts w:ascii="Calibri" w:eastAsia="Times New Roman" w:hAnsi="Calibri" w:cs="Calibri"/>
          <w:color w:val="000000"/>
          <w:sz w:val="24"/>
          <w:szCs w:val="24"/>
          <w:lang w:eastAsia="en-GB"/>
        </w:rPr>
        <w:t xml:space="preserve"> </w:t>
      </w:r>
      <w:r w:rsidRPr="006D6770">
        <w:rPr>
          <w:rFonts w:ascii="Calibri" w:eastAsia="Times New Roman" w:hAnsi="Calibri" w:cs="Calibri"/>
          <w:color w:val="000000"/>
          <w:sz w:val="24"/>
          <w:szCs w:val="24"/>
          <w:lang w:eastAsia="en-GB"/>
        </w:rPr>
        <w:t>or</w:t>
      </w:r>
      <w:r>
        <w:rPr>
          <w:rFonts w:ascii="Calibri" w:eastAsia="Times New Roman" w:hAnsi="Calibri" w:cs="Calibri"/>
          <w:color w:val="000000"/>
          <w:sz w:val="24"/>
          <w:szCs w:val="24"/>
          <w:lang w:eastAsia="en-GB"/>
        </w:rPr>
        <w:t xml:space="preserve"> </w:t>
      </w:r>
      <w:r w:rsidRPr="006D6770">
        <w:rPr>
          <w:rFonts w:ascii="Calibri" w:eastAsia="Times New Roman" w:hAnsi="Calibri" w:cs="Calibri"/>
          <w:color w:val="000000"/>
          <w:sz w:val="24"/>
          <w:szCs w:val="24"/>
          <w:lang w:eastAsia="en-GB"/>
        </w:rPr>
        <w:t>neovascular</w:t>
      </w:r>
      <w:r>
        <w:rPr>
          <w:rFonts w:ascii="Calibri" w:eastAsia="Times New Roman" w:hAnsi="Calibri" w:cs="Calibri"/>
          <w:color w:val="000000"/>
          <w:sz w:val="24"/>
          <w:szCs w:val="24"/>
          <w:lang w:eastAsia="en-GB"/>
        </w:rPr>
        <w:t xml:space="preserve"> </w:t>
      </w:r>
      <w:r w:rsidRPr="006D6770">
        <w:rPr>
          <w:rFonts w:ascii="Calibri" w:eastAsia="Times New Roman" w:hAnsi="Calibri" w:cs="Calibri"/>
          <w:color w:val="000000"/>
          <w:sz w:val="24"/>
          <w:szCs w:val="24"/>
          <w:lang w:eastAsia="en-GB"/>
        </w:rPr>
        <w:t>macular</w:t>
      </w:r>
      <w:r>
        <w:rPr>
          <w:rFonts w:ascii="Calibri" w:eastAsia="Times New Roman" w:hAnsi="Calibri" w:cs="Calibri"/>
          <w:color w:val="000000"/>
          <w:sz w:val="24"/>
          <w:szCs w:val="24"/>
          <w:lang w:eastAsia="en-GB"/>
        </w:rPr>
        <w:t xml:space="preserve"> </w:t>
      </w:r>
      <w:r w:rsidRPr="006D6770">
        <w:rPr>
          <w:rFonts w:ascii="Calibri" w:eastAsia="Times New Roman" w:hAnsi="Calibri" w:cs="Calibri"/>
          <w:color w:val="000000"/>
          <w:sz w:val="24"/>
          <w:szCs w:val="24"/>
          <w:lang w:eastAsia="en-GB"/>
        </w:rPr>
        <w:t>degeneration)</w:t>
      </w:r>
      <w:r>
        <w:rPr>
          <w:rFonts w:ascii="Calibri" w:eastAsia="Times New Roman" w:hAnsi="Calibri" w:cs="Calibri"/>
          <w:color w:val="000000"/>
          <w:sz w:val="24"/>
          <w:szCs w:val="24"/>
          <w:lang w:eastAsia="en-GB"/>
        </w:rPr>
        <w:t xml:space="preserve"> </w:t>
      </w:r>
      <w:r w:rsidRPr="006D6770">
        <w:rPr>
          <w:rFonts w:ascii="Calibri" w:eastAsia="Times New Roman" w:hAnsi="Calibri" w:cs="Calibri"/>
          <w:color w:val="000000"/>
          <w:sz w:val="24"/>
          <w:szCs w:val="24"/>
          <w:lang w:eastAsia="en-GB"/>
        </w:rPr>
        <w:t>is</w:t>
      </w:r>
      <w:r>
        <w:rPr>
          <w:rFonts w:ascii="Calibri" w:eastAsia="Times New Roman" w:hAnsi="Calibri" w:cs="Calibri"/>
          <w:color w:val="000000"/>
          <w:sz w:val="24"/>
          <w:szCs w:val="24"/>
          <w:lang w:eastAsia="en-GB"/>
        </w:rPr>
        <w:t xml:space="preserve"> </w:t>
      </w:r>
      <w:r w:rsidRPr="006D6770">
        <w:rPr>
          <w:rFonts w:ascii="Calibri" w:eastAsia="Times New Roman" w:hAnsi="Calibri" w:cs="Calibri"/>
          <w:color w:val="000000"/>
          <w:sz w:val="24"/>
          <w:szCs w:val="24"/>
          <w:lang w:eastAsia="en-GB"/>
        </w:rPr>
        <w:t>1.4%</w:t>
      </w:r>
      <w:r>
        <w:rPr>
          <w:rFonts w:ascii="Calibri" w:eastAsia="Times New Roman" w:hAnsi="Calibri" w:cs="Calibri"/>
          <w:color w:val="000000"/>
          <w:sz w:val="24"/>
          <w:szCs w:val="24"/>
          <w:lang w:eastAsia="en-GB"/>
        </w:rPr>
        <w:t xml:space="preserve"> </w:t>
      </w:r>
      <w:r w:rsidRPr="006D6770">
        <w:rPr>
          <w:rFonts w:ascii="Calibri" w:eastAsia="Times New Roman" w:hAnsi="Calibri" w:cs="Calibri"/>
          <w:color w:val="000000"/>
          <w:sz w:val="24"/>
          <w:szCs w:val="24"/>
          <w:lang w:eastAsia="en-GB"/>
        </w:rPr>
        <w:t>at</w:t>
      </w:r>
      <w:r>
        <w:rPr>
          <w:rFonts w:ascii="Calibri" w:eastAsia="Times New Roman" w:hAnsi="Calibri" w:cs="Calibri"/>
          <w:color w:val="000000"/>
          <w:sz w:val="24"/>
          <w:szCs w:val="24"/>
          <w:lang w:eastAsia="en-GB"/>
        </w:rPr>
        <w:t xml:space="preserve"> </w:t>
      </w:r>
      <w:r w:rsidRPr="006D6770">
        <w:rPr>
          <w:rFonts w:ascii="Calibri" w:eastAsia="Times New Roman" w:hAnsi="Calibri" w:cs="Calibri"/>
          <w:color w:val="000000"/>
          <w:sz w:val="24"/>
          <w:szCs w:val="24"/>
          <w:lang w:eastAsia="en-GB"/>
        </w:rPr>
        <w:t>age</w:t>
      </w:r>
      <w:r>
        <w:rPr>
          <w:rFonts w:ascii="Calibri" w:eastAsia="Times New Roman" w:hAnsi="Calibri" w:cs="Calibri"/>
          <w:color w:val="000000"/>
          <w:sz w:val="24"/>
          <w:szCs w:val="24"/>
          <w:lang w:eastAsia="en-GB"/>
        </w:rPr>
        <w:t xml:space="preserve"> </w:t>
      </w:r>
      <w:r w:rsidRPr="006D6770">
        <w:rPr>
          <w:rFonts w:ascii="Calibri" w:eastAsia="Times New Roman" w:hAnsi="Calibri" w:cs="Calibri"/>
          <w:color w:val="000000"/>
          <w:sz w:val="24"/>
          <w:szCs w:val="24"/>
          <w:lang w:eastAsia="en-GB"/>
        </w:rPr>
        <w:t>70,</w:t>
      </w:r>
      <w:r>
        <w:rPr>
          <w:rFonts w:ascii="Calibri" w:eastAsia="Times New Roman" w:hAnsi="Calibri" w:cs="Calibri"/>
          <w:color w:val="000000"/>
          <w:sz w:val="24"/>
          <w:szCs w:val="24"/>
          <w:lang w:eastAsia="en-GB"/>
        </w:rPr>
        <w:t xml:space="preserve"> </w:t>
      </w:r>
      <w:r w:rsidRPr="006D6770">
        <w:rPr>
          <w:rFonts w:ascii="Calibri" w:eastAsia="Times New Roman" w:hAnsi="Calibri" w:cs="Calibri"/>
          <w:color w:val="000000"/>
          <w:sz w:val="24"/>
          <w:szCs w:val="24"/>
          <w:lang w:eastAsia="en-GB"/>
        </w:rPr>
        <w:t>5.6%</w:t>
      </w:r>
      <w:r>
        <w:rPr>
          <w:rFonts w:ascii="Calibri" w:eastAsia="Times New Roman" w:hAnsi="Calibri" w:cs="Calibri"/>
          <w:color w:val="000000"/>
          <w:sz w:val="24"/>
          <w:szCs w:val="24"/>
          <w:lang w:eastAsia="en-GB"/>
        </w:rPr>
        <w:t xml:space="preserve"> </w:t>
      </w:r>
      <w:r w:rsidRPr="006D6770">
        <w:rPr>
          <w:rFonts w:ascii="Calibri" w:eastAsia="Times New Roman" w:hAnsi="Calibri" w:cs="Calibri"/>
          <w:color w:val="000000"/>
          <w:sz w:val="24"/>
          <w:szCs w:val="24"/>
          <w:lang w:eastAsia="en-GB"/>
        </w:rPr>
        <w:t>at</w:t>
      </w:r>
      <w:r>
        <w:rPr>
          <w:rFonts w:ascii="Calibri" w:eastAsia="Times New Roman" w:hAnsi="Calibri" w:cs="Calibri"/>
          <w:color w:val="000000"/>
          <w:sz w:val="24"/>
          <w:szCs w:val="24"/>
          <w:lang w:eastAsia="en-GB"/>
        </w:rPr>
        <w:t xml:space="preserve"> </w:t>
      </w:r>
      <w:r w:rsidRPr="006D6770">
        <w:rPr>
          <w:rFonts w:ascii="Calibri" w:eastAsia="Times New Roman" w:hAnsi="Calibri" w:cs="Calibri"/>
          <w:color w:val="000000"/>
          <w:sz w:val="24"/>
          <w:szCs w:val="24"/>
          <w:lang w:eastAsia="en-GB"/>
        </w:rPr>
        <w:t>age</w:t>
      </w:r>
      <w:r>
        <w:rPr>
          <w:rFonts w:ascii="Calibri" w:eastAsia="Times New Roman" w:hAnsi="Calibri" w:cs="Calibri"/>
          <w:color w:val="000000"/>
          <w:sz w:val="24"/>
          <w:szCs w:val="24"/>
          <w:lang w:eastAsia="en-GB"/>
        </w:rPr>
        <w:t xml:space="preserve"> </w:t>
      </w:r>
      <w:r w:rsidRPr="006D6770">
        <w:rPr>
          <w:rFonts w:ascii="Calibri" w:eastAsia="Times New Roman" w:hAnsi="Calibri" w:cs="Calibri"/>
          <w:color w:val="000000"/>
          <w:sz w:val="24"/>
          <w:szCs w:val="24"/>
          <w:lang w:eastAsia="en-GB"/>
        </w:rPr>
        <w:t>80,</w:t>
      </w:r>
      <w:r>
        <w:rPr>
          <w:rFonts w:ascii="Calibri" w:eastAsia="Times New Roman" w:hAnsi="Calibri" w:cs="Calibri"/>
          <w:color w:val="000000"/>
          <w:sz w:val="24"/>
          <w:szCs w:val="24"/>
          <w:lang w:eastAsia="en-GB"/>
        </w:rPr>
        <w:t xml:space="preserve"> </w:t>
      </w:r>
      <w:r w:rsidRPr="006D6770">
        <w:rPr>
          <w:rFonts w:ascii="Calibri" w:eastAsia="Times New Roman" w:hAnsi="Calibri" w:cs="Calibri"/>
          <w:color w:val="000000"/>
          <w:sz w:val="24"/>
          <w:szCs w:val="24"/>
          <w:lang w:eastAsia="en-GB"/>
        </w:rPr>
        <w:t>and</w:t>
      </w:r>
      <w:r>
        <w:rPr>
          <w:rFonts w:ascii="Calibri" w:eastAsia="Times New Roman" w:hAnsi="Calibri" w:cs="Calibri"/>
          <w:color w:val="000000"/>
          <w:sz w:val="24"/>
          <w:szCs w:val="24"/>
          <w:lang w:eastAsia="en-GB"/>
        </w:rPr>
        <w:t xml:space="preserve"> </w:t>
      </w:r>
      <w:r w:rsidRPr="006D6770">
        <w:rPr>
          <w:rFonts w:ascii="Calibri" w:eastAsia="Times New Roman" w:hAnsi="Calibri" w:cs="Calibri"/>
          <w:color w:val="000000"/>
          <w:sz w:val="24"/>
          <w:szCs w:val="24"/>
          <w:lang w:eastAsia="en-GB"/>
        </w:rPr>
        <w:t>20%</w:t>
      </w:r>
      <w:r>
        <w:rPr>
          <w:rFonts w:ascii="Calibri" w:eastAsia="Times New Roman" w:hAnsi="Calibri" w:cs="Calibri"/>
          <w:color w:val="000000"/>
          <w:sz w:val="24"/>
          <w:szCs w:val="24"/>
          <w:lang w:eastAsia="en-GB"/>
        </w:rPr>
        <w:t xml:space="preserve"> </w:t>
      </w:r>
      <w:r w:rsidRPr="006D6770">
        <w:rPr>
          <w:rFonts w:ascii="Calibri" w:eastAsia="Times New Roman" w:hAnsi="Calibri" w:cs="Calibri"/>
          <w:color w:val="000000"/>
          <w:sz w:val="24"/>
          <w:szCs w:val="24"/>
          <w:lang w:eastAsia="en-GB"/>
        </w:rPr>
        <w:t>at</w:t>
      </w:r>
      <w:r>
        <w:rPr>
          <w:rFonts w:ascii="Calibri" w:eastAsia="Times New Roman" w:hAnsi="Calibri" w:cs="Calibri"/>
          <w:color w:val="000000"/>
          <w:sz w:val="24"/>
          <w:szCs w:val="24"/>
          <w:lang w:eastAsia="en-GB"/>
        </w:rPr>
        <w:t xml:space="preserve"> </w:t>
      </w:r>
      <w:r w:rsidRPr="006D6770">
        <w:rPr>
          <w:rFonts w:ascii="Calibri" w:eastAsia="Times New Roman" w:hAnsi="Calibri" w:cs="Calibri"/>
          <w:color w:val="000000"/>
          <w:sz w:val="24"/>
          <w:szCs w:val="24"/>
          <w:lang w:eastAsia="en-GB"/>
        </w:rPr>
        <w:t>age</w:t>
      </w:r>
      <w:r>
        <w:rPr>
          <w:rFonts w:ascii="Calibri" w:eastAsia="Times New Roman" w:hAnsi="Calibri" w:cs="Calibri"/>
          <w:color w:val="000000"/>
          <w:sz w:val="24"/>
          <w:szCs w:val="24"/>
          <w:lang w:eastAsia="en-GB"/>
        </w:rPr>
        <w:t xml:space="preserve"> </w:t>
      </w:r>
      <w:r w:rsidRPr="006D6770">
        <w:rPr>
          <w:rFonts w:ascii="Calibri" w:eastAsia="Times New Roman" w:hAnsi="Calibri" w:cs="Calibri"/>
          <w:color w:val="000000"/>
          <w:sz w:val="24"/>
          <w:szCs w:val="24"/>
          <w:lang w:eastAsia="en-GB"/>
        </w:rPr>
        <w:t>90.</w:t>
      </w:r>
      <w:r>
        <w:rPr>
          <w:rFonts w:ascii="Calibri" w:eastAsia="Times New Roman" w:hAnsi="Calibri" w:cs="Calibri"/>
          <w:color w:val="000000"/>
          <w:sz w:val="24"/>
          <w:szCs w:val="24"/>
          <w:lang w:eastAsia="en-GB"/>
        </w:rPr>
        <w:t xml:space="preserve"> </w:t>
      </w:r>
      <w:r w:rsidRPr="00033429">
        <w:rPr>
          <w:rFonts w:ascii="Calibri" w:eastAsia="Times New Roman" w:hAnsi="Calibri" w:cs="Calibri"/>
          <w:color w:val="000000"/>
          <w:sz w:val="24"/>
          <w:szCs w:val="24"/>
          <w:lang w:eastAsia="en-GB"/>
        </w:rPr>
        <w:t xml:space="preserve">2 As a </w:t>
      </w:r>
      <w:r w:rsidRPr="006D6770">
        <w:rPr>
          <w:rFonts w:ascii="Calibri" w:eastAsia="Times New Roman" w:hAnsi="Calibri" w:cs="Calibri"/>
          <w:color w:val="000000"/>
          <w:sz w:val="24"/>
          <w:szCs w:val="24"/>
          <w:lang w:eastAsia="en-GB"/>
        </w:rPr>
        <w:t>result</w:t>
      </w:r>
      <w:r>
        <w:rPr>
          <w:rFonts w:ascii="Calibri" w:eastAsia="Times New Roman" w:hAnsi="Calibri" w:cs="Calibri"/>
          <w:color w:val="000000"/>
          <w:sz w:val="24"/>
          <w:szCs w:val="24"/>
          <w:lang w:eastAsia="en-GB"/>
        </w:rPr>
        <w:t xml:space="preserve"> </w:t>
      </w:r>
      <w:r w:rsidRPr="006D6770">
        <w:rPr>
          <w:rFonts w:ascii="Calibri" w:eastAsia="Times New Roman" w:hAnsi="Calibri" w:cs="Calibri"/>
          <w:color w:val="000000"/>
          <w:sz w:val="24"/>
          <w:szCs w:val="24"/>
          <w:lang w:eastAsia="en-GB"/>
        </w:rPr>
        <w:t>of</w:t>
      </w:r>
      <w:r>
        <w:rPr>
          <w:rFonts w:ascii="Calibri" w:eastAsia="Times New Roman" w:hAnsi="Calibri" w:cs="Calibri"/>
          <w:color w:val="000000"/>
          <w:sz w:val="24"/>
          <w:szCs w:val="24"/>
          <w:lang w:eastAsia="en-GB"/>
        </w:rPr>
        <w:t xml:space="preserve"> </w:t>
      </w:r>
      <w:r w:rsidRPr="006D6770">
        <w:rPr>
          <w:rFonts w:ascii="Calibri" w:eastAsia="Times New Roman" w:hAnsi="Calibri" w:cs="Calibri"/>
          <w:color w:val="000000"/>
          <w:sz w:val="24"/>
          <w:szCs w:val="24"/>
          <w:lang w:eastAsia="en-GB"/>
        </w:rPr>
        <w:t>aging</w:t>
      </w:r>
      <w:r>
        <w:rPr>
          <w:rFonts w:ascii="Calibri" w:eastAsia="Times New Roman" w:hAnsi="Calibri" w:cs="Calibri"/>
          <w:color w:val="000000"/>
          <w:sz w:val="24"/>
          <w:szCs w:val="24"/>
          <w:lang w:eastAsia="en-GB"/>
        </w:rPr>
        <w:t xml:space="preserve"> </w:t>
      </w:r>
      <w:r w:rsidRPr="006D6770">
        <w:rPr>
          <w:rFonts w:ascii="Calibri" w:eastAsia="Times New Roman" w:hAnsi="Calibri" w:cs="Calibri"/>
          <w:color w:val="000000"/>
          <w:sz w:val="24"/>
          <w:szCs w:val="24"/>
          <w:lang w:eastAsia="en-GB"/>
        </w:rPr>
        <w:t>populations,</w:t>
      </w:r>
      <w:r>
        <w:rPr>
          <w:rFonts w:ascii="Calibri" w:eastAsia="Times New Roman" w:hAnsi="Calibri" w:cs="Calibri"/>
          <w:color w:val="000000"/>
          <w:sz w:val="24"/>
          <w:szCs w:val="24"/>
          <w:lang w:eastAsia="en-GB"/>
        </w:rPr>
        <w:t xml:space="preserve"> </w:t>
      </w:r>
      <w:r w:rsidRPr="006D6770">
        <w:rPr>
          <w:rFonts w:ascii="Calibri" w:eastAsia="Times New Roman" w:hAnsi="Calibri" w:cs="Calibri"/>
          <w:color w:val="000000"/>
          <w:sz w:val="24"/>
          <w:szCs w:val="24"/>
          <w:lang w:eastAsia="en-GB"/>
        </w:rPr>
        <w:t>the</w:t>
      </w:r>
      <w:r>
        <w:rPr>
          <w:rFonts w:ascii="Calibri" w:eastAsia="Times New Roman" w:hAnsi="Calibri" w:cs="Calibri"/>
          <w:color w:val="000000"/>
          <w:sz w:val="24"/>
          <w:szCs w:val="24"/>
          <w:lang w:eastAsia="en-GB"/>
        </w:rPr>
        <w:t xml:space="preserve"> </w:t>
      </w:r>
      <w:r w:rsidRPr="006D6770">
        <w:rPr>
          <w:rFonts w:ascii="Calibri" w:eastAsia="Times New Roman" w:hAnsi="Calibri" w:cs="Calibri"/>
          <w:color w:val="000000"/>
          <w:sz w:val="24"/>
          <w:szCs w:val="24"/>
          <w:lang w:eastAsia="en-GB"/>
        </w:rPr>
        <w:t>incidence</w:t>
      </w:r>
      <w:r>
        <w:rPr>
          <w:rFonts w:ascii="Calibri" w:eastAsia="Times New Roman" w:hAnsi="Calibri" w:cs="Calibri"/>
          <w:color w:val="000000"/>
          <w:sz w:val="24"/>
          <w:szCs w:val="24"/>
          <w:lang w:eastAsia="en-GB"/>
        </w:rPr>
        <w:t xml:space="preserve"> </w:t>
      </w:r>
      <w:r w:rsidRPr="006D6770">
        <w:rPr>
          <w:rFonts w:ascii="Calibri" w:eastAsia="Times New Roman" w:hAnsi="Calibri" w:cs="Calibri"/>
          <w:color w:val="000000"/>
          <w:sz w:val="24"/>
          <w:szCs w:val="24"/>
          <w:lang w:eastAsia="en-GB"/>
        </w:rPr>
        <w:t>of</w:t>
      </w:r>
      <w:r>
        <w:rPr>
          <w:rFonts w:ascii="Calibri" w:eastAsia="Times New Roman" w:hAnsi="Calibri" w:cs="Calibri"/>
          <w:color w:val="000000"/>
          <w:sz w:val="24"/>
          <w:szCs w:val="24"/>
          <w:lang w:eastAsia="en-GB"/>
        </w:rPr>
        <w:t xml:space="preserve"> </w:t>
      </w:r>
      <w:r w:rsidRPr="006D6770">
        <w:rPr>
          <w:rFonts w:ascii="Calibri" w:eastAsia="Times New Roman" w:hAnsi="Calibri" w:cs="Calibri"/>
          <w:color w:val="000000"/>
          <w:sz w:val="24"/>
          <w:szCs w:val="24"/>
          <w:lang w:eastAsia="en-GB"/>
        </w:rPr>
        <w:t>age-related</w:t>
      </w:r>
      <w:r>
        <w:rPr>
          <w:rFonts w:ascii="Calibri" w:eastAsia="Times New Roman" w:hAnsi="Calibri" w:cs="Calibri"/>
          <w:color w:val="000000"/>
          <w:sz w:val="24"/>
          <w:szCs w:val="24"/>
          <w:lang w:eastAsia="en-GB"/>
        </w:rPr>
        <w:t xml:space="preserve"> </w:t>
      </w:r>
      <w:r w:rsidRPr="006D6770">
        <w:rPr>
          <w:rFonts w:ascii="Calibri" w:eastAsia="Times New Roman" w:hAnsi="Calibri" w:cs="Calibri"/>
          <w:color w:val="000000"/>
          <w:sz w:val="24"/>
          <w:szCs w:val="24"/>
          <w:lang w:eastAsia="en-GB"/>
        </w:rPr>
        <w:t>macular</w:t>
      </w:r>
      <w:r>
        <w:rPr>
          <w:rFonts w:ascii="Calibri" w:eastAsia="Times New Roman" w:hAnsi="Calibri" w:cs="Calibri"/>
          <w:color w:val="000000"/>
          <w:sz w:val="24"/>
          <w:szCs w:val="24"/>
          <w:lang w:eastAsia="en-GB"/>
        </w:rPr>
        <w:t xml:space="preserve"> </w:t>
      </w:r>
      <w:r w:rsidRPr="006D6770">
        <w:rPr>
          <w:rFonts w:ascii="Calibri" w:eastAsia="Times New Roman" w:hAnsi="Calibri" w:cs="Calibri"/>
          <w:color w:val="000000"/>
          <w:sz w:val="24"/>
          <w:szCs w:val="24"/>
          <w:lang w:eastAsia="en-GB"/>
        </w:rPr>
        <w:t>degeneration</w:t>
      </w:r>
      <w:r>
        <w:rPr>
          <w:rFonts w:ascii="Calibri" w:eastAsia="Times New Roman" w:hAnsi="Calibri" w:cs="Calibri"/>
          <w:color w:val="000000"/>
          <w:sz w:val="24"/>
          <w:szCs w:val="24"/>
          <w:lang w:eastAsia="en-GB"/>
        </w:rPr>
        <w:t xml:space="preserve"> </w:t>
      </w:r>
      <w:r w:rsidRPr="006D6770">
        <w:rPr>
          <w:rFonts w:ascii="Calibri" w:eastAsia="Times New Roman" w:hAnsi="Calibri" w:cs="Calibri"/>
          <w:color w:val="000000"/>
          <w:sz w:val="24"/>
          <w:szCs w:val="24"/>
          <w:lang w:eastAsia="en-GB"/>
        </w:rPr>
        <w:t>and</w:t>
      </w:r>
      <w:r>
        <w:rPr>
          <w:rFonts w:ascii="Calibri" w:eastAsia="Times New Roman" w:hAnsi="Calibri" w:cs="Calibri"/>
          <w:color w:val="000000"/>
          <w:sz w:val="24"/>
          <w:szCs w:val="24"/>
          <w:lang w:eastAsia="en-GB"/>
        </w:rPr>
        <w:t xml:space="preserve"> </w:t>
      </w:r>
      <w:r w:rsidRPr="006D6770">
        <w:rPr>
          <w:rFonts w:ascii="Calibri" w:eastAsia="Times New Roman" w:hAnsi="Calibri" w:cs="Calibri"/>
          <w:color w:val="000000"/>
          <w:sz w:val="24"/>
          <w:szCs w:val="24"/>
          <w:lang w:eastAsia="en-GB"/>
        </w:rPr>
        <w:t>glaucoma</w:t>
      </w:r>
      <w:r>
        <w:rPr>
          <w:rFonts w:ascii="Calibri" w:eastAsia="Times New Roman" w:hAnsi="Calibri" w:cs="Calibri"/>
          <w:color w:val="000000"/>
          <w:sz w:val="24"/>
          <w:szCs w:val="24"/>
          <w:lang w:eastAsia="en-GB"/>
        </w:rPr>
        <w:t xml:space="preserve"> </w:t>
      </w:r>
      <w:r w:rsidRPr="006D6770">
        <w:rPr>
          <w:rFonts w:ascii="Calibri" w:eastAsia="Times New Roman" w:hAnsi="Calibri" w:cs="Calibri"/>
          <w:color w:val="000000"/>
          <w:sz w:val="24"/>
          <w:szCs w:val="24"/>
          <w:lang w:eastAsia="en-GB"/>
        </w:rPr>
        <w:t>is</w:t>
      </w:r>
      <w:r>
        <w:rPr>
          <w:rFonts w:ascii="Calibri" w:eastAsia="Times New Roman" w:hAnsi="Calibri" w:cs="Calibri"/>
          <w:color w:val="000000"/>
          <w:sz w:val="24"/>
          <w:szCs w:val="24"/>
          <w:lang w:eastAsia="en-GB"/>
        </w:rPr>
        <w:t xml:space="preserve"> </w:t>
      </w:r>
      <w:r w:rsidRPr="006D6770">
        <w:rPr>
          <w:rFonts w:ascii="Calibri" w:eastAsia="Times New Roman" w:hAnsi="Calibri" w:cs="Calibri"/>
          <w:color w:val="000000"/>
          <w:sz w:val="24"/>
          <w:szCs w:val="24"/>
          <w:lang w:eastAsia="en-GB"/>
        </w:rPr>
        <w:t>projected</w:t>
      </w:r>
      <w:r>
        <w:rPr>
          <w:rFonts w:ascii="Calibri" w:eastAsia="Times New Roman" w:hAnsi="Calibri" w:cs="Calibri"/>
          <w:color w:val="000000"/>
          <w:sz w:val="24"/>
          <w:szCs w:val="24"/>
          <w:lang w:eastAsia="en-GB"/>
        </w:rPr>
        <w:t xml:space="preserve"> </w:t>
      </w:r>
      <w:r w:rsidRPr="006D6770">
        <w:rPr>
          <w:rFonts w:ascii="Calibri" w:eastAsia="Times New Roman" w:hAnsi="Calibri" w:cs="Calibri"/>
          <w:color w:val="000000"/>
          <w:sz w:val="24"/>
          <w:szCs w:val="24"/>
          <w:lang w:eastAsia="en-GB"/>
        </w:rPr>
        <w:t>to</w:t>
      </w:r>
      <w:r>
        <w:rPr>
          <w:rFonts w:ascii="Calibri" w:eastAsia="Times New Roman" w:hAnsi="Calibri" w:cs="Calibri"/>
          <w:color w:val="000000"/>
          <w:sz w:val="24"/>
          <w:szCs w:val="24"/>
          <w:lang w:eastAsia="en-GB"/>
        </w:rPr>
        <w:t xml:space="preserve"> </w:t>
      </w:r>
      <w:r w:rsidRPr="006D6770">
        <w:rPr>
          <w:rFonts w:ascii="Calibri" w:eastAsia="Times New Roman" w:hAnsi="Calibri" w:cs="Calibri"/>
          <w:color w:val="000000"/>
          <w:sz w:val="24"/>
          <w:szCs w:val="24"/>
          <w:lang w:eastAsia="en-GB"/>
        </w:rPr>
        <w:t>increase</w:t>
      </w:r>
      <w:r>
        <w:rPr>
          <w:rFonts w:ascii="Calibri" w:eastAsia="Times New Roman" w:hAnsi="Calibri" w:cs="Calibri"/>
          <w:color w:val="000000"/>
          <w:sz w:val="24"/>
          <w:szCs w:val="24"/>
          <w:lang w:eastAsia="en-GB"/>
        </w:rPr>
        <w:t xml:space="preserve"> </w:t>
      </w:r>
      <w:r w:rsidRPr="006D6770">
        <w:rPr>
          <w:rFonts w:ascii="Calibri" w:eastAsia="Times New Roman" w:hAnsi="Calibri" w:cs="Calibri"/>
          <w:color w:val="000000"/>
          <w:sz w:val="24"/>
          <w:szCs w:val="24"/>
          <w:lang w:eastAsia="en-GB"/>
        </w:rPr>
        <w:t>by</w:t>
      </w:r>
      <w:r>
        <w:rPr>
          <w:rFonts w:ascii="Calibri" w:eastAsia="Times New Roman" w:hAnsi="Calibri" w:cs="Calibri"/>
          <w:color w:val="000000"/>
          <w:sz w:val="24"/>
          <w:szCs w:val="24"/>
          <w:lang w:eastAsia="en-GB"/>
        </w:rPr>
        <w:t xml:space="preserve"> </w:t>
      </w:r>
      <w:r w:rsidRPr="006D6770">
        <w:rPr>
          <w:rFonts w:ascii="Calibri" w:eastAsia="Times New Roman" w:hAnsi="Calibri" w:cs="Calibri"/>
          <w:color w:val="000000"/>
          <w:sz w:val="24"/>
          <w:szCs w:val="24"/>
          <w:lang w:eastAsia="en-GB"/>
        </w:rPr>
        <w:t>50%</w:t>
      </w:r>
      <w:r>
        <w:rPr>
          <w:rFonts w:ascii="Calibri" w:eastAsia="Times New Roman" w:hAnsi="Calibri" w:cs="Calibri"/>
          <w:color w:val="000000"/>
          <w:sz w:val="24"/>
          <w:szCs w:val="24"/>
          <w:lang w:eastAsia="en-GB"/>
        </w:rPr>
        <w:t xml:space="preserve"> </w:t>
      </w:r>
      <w:r w:rsidRPr="006D6770">
        <w:rPr>
          <w:rFonts w:ascii="Calibri" w:eastAsia="Times New Roman" w:hAnsi="Calibri" w:cs="Calibri"/>
          <w:color w:val="000000"/>
          <w:sz w:val="24"/>
          <w:szCs w:val="24"/>
          <w:lang w:eastAsia="en-GB"/>
        </w:rPr>
        <w:t>by</w:t>
      </w:r>
      <w:r>
        <w:rPr>
          <w:rFonts w:ascii="Calibri" w:eastAsia="Times New Roman" w:hAnsi="Calibri" w:cs="Calibri"/>
          <w:color w:val="000000"/>
          <w:sz w:val="24"/>
          <w:szCs w:val="24"/>
          <w:lang w:eastAsia="en-GB"/>
        </w:rPr>
        <w:t xml:space="preserve"> </w:t>
      </w:r>
      <w:r w:rsidRPr="006D6770">
        <w:rPr>
          <w:rFonts w:ascii="Calibri" w:eastAsia="Times New Roman" w:hAnsi="Calibri" w:cs="Calibri"/>
          <w:color w:val="000000"/>
          <w:sz w:val="24"/>
          <w:szCs w:val="24"/>
          <w:lang w:eastAsia="en-GB"/>
        </w:rPr>
        <w:t>2020.</w:t>
      </w:r>
      <w:r>
        <w:rPr>
          <w:rFonts w:ascii="Calibri" w:eastAsia="Times New Roman" w:hAnsi="Calibri" w:cs="Calibri"/>
          <w:color w:val="000000"/>
          <w:sz w:val="24"/>
          <w:szCs w:val="24"/>
          <w:lang w:eastAsia="en-GB"/>
        </w:rPr>
        <w:t xml:space="preserve"> </w:t>
      </w:r>
      <w:r w:rsidRPr="00033429">
        <w:rPr>
          <w:rFonts w:ascii="Calibri" w:eastAsia="Times New Roman" w:hAnsi="Calibri" w:cs="Calibri"/>
          <w:color w:val="000000"/>
          <w:sz w:val="24"/>
          <w:szCs w:val="24"/>
          <w:lang w:eastAsia="en-GB"/>
        </w:rPr>
        <w:t xml:space="preserve">3.4 </w:t>
      </w:r>
      <w:r w:rsidRPr="006D6770">
        <w:rPr>
          <w:rFonts w:ascii="Calibri" w:eastAsia="Times New Roman" w:hAnsi="Calibri" w:cs="Calibri"/>
          <w:color w:val="000000"/>
          <w:sz w:val="24"/>
          <w:szCs w:val="24"/>
          <w:lang w:eastAsia="en-GB"/>
        </w:rPr>
        <w:t>In</w:t>
      </w:r>
      <w:r>
        <w:rPr>
          <w:rFonts w:ascii="Calibri" w:eastAsia="Times New Roman" w:hAnsi="Calibri" w:cs="Calibri"/>
          <w:color w:val="000000"/>
          <w:sz w:val="24"/>
          <w:szCs w:val="24"/>
          <w:lang w:eastAsia="en-GB"/>
        </w:rPr>
        <w:t xml:space="preserve"> </w:t>
      </w:r>
      <w:r w:rsidRPr="006D6770">
        <w:rPr>
          <w:rFonts w:ascii="Calibri" w:eastAsia="Times New Roman" w:hAnsi="Calibri" w:cs="Calibri"/>
          <w:color w:val="000000"/>
          <w:sz w:val="24"/>
          <w:szCs w:val="24"/>
          <w:lang w:eastAsia="en-GB"/>
        </w:rPr>
        <w:t>addition,</w:t>
      </w:r>
      <w:r>
        <w:rPr>
          <w:rFonts w:ascii="Calibri" w:eastAsia="Times New Roman" w:hAnsi="Calibri" w:cs="Calibri"/>
          <w:color w:val="000000"/>
          <w:sz w:val="24"/>
          <w:szCs w:val="24"/>
          <w:lang w:eastAsia="en-GB"/>
        </w:rPr>
        <w:t xml:space="preserve"> </w:t>
      </w:r>
      <w:r w:rsidRPr="006D6770">
        <w:rPr>
          <w:rFonts w:ascii="Calibri" w:eastAsia="Times New Roman" w:hAnsi="Calibri" w:cs="Calibri"/>
          <w:color w:val="000000"/>
          <w:sz w:val="24"/>
          <w:szCs w:val="24"/>
          <w:lang w:eastAsia="en-GB"/>
        </w:rPr>
        <w:t>the</w:t>
      </w:r>
      <w:r>
        <w:rPr>
          <w:rFonts w:ascii="Calibri" w:eastAsia="Times New Roman" w:hAnsi="Calibri" w:cs="Calibri"/>
          <w:color w:val="000000"/>
          <w:sz w:val="24"/>
          <w:szCs w:val="24"/>
          <w:lang w:eastAsia="en-GB"/>
        </w:rPr>
        <w:t xml:space="preserve"> </w:t>
      </w:r>
      <w:r w:rsidRPr="006D6770">
        <w:rPr>
          <w:rFonts w:ascii="Calibri" w:eastAsia="Times New Roman" w:hAnsi="Calibri" w:cs="Calibri"/>
          <w:color w:val="000000"/>
          <w:sz w:val="24"/>
          <w:szCs w:val="24"/>
          <w:lang w:eastAsia="en-GB"/>
        </w:rPr>
        <w:t>incidence</w:t>
      </w:r>
      <w:r>
        <w:rPr>
          <w:rFonts w:ascii="Calibri" w:eastAsia="Times New Roman" w:hAnsi="Calibri" w:cs="Calibri"/>
          <w:color w:val="000000"/>
          <w:sz w:val="24"/>
          <w:szCs w:val="24"/>
          <w:lang w:eastAsia="en-GB"/>
        </w:rPr>
        <w:t xml:space="preserve"> </w:t>
      </w:r>
      <w:r w:rsidRPr="006D6770">
        <w:rPr>
          <w:rFonts w:ascii="Calibri" w:eastAsia="Times New Roman" w:hAnsi="Calibri" w:cs="Calibri"/>
          <w:color w:val="000000"/>
          <w:sz w:val="24"/>
          <w:szCs w:val="24"/>
          <w:lang w:eastAsia="en-GB"/>
        </w:rPr>
        <w:t>of</w:t>
      </w:r>
      <w:r>
        <w:rPr>
          <w:rFonts w:ascii="Calibri" w:eastAsia="Times New Roman" w:hAnsi="Calibri" w:cs="Calibri"/>
          <w:color w:val="000000"/>
          <w:sz w:val="24"/>
          <w:szCs w:val="24"/>
          <w:lang w:eastAsia="en-GB"/>
        </w:rPr>
        <w:t xml:space="preserve"> </w:t>
      </w:r>
      <w:r w:rsidRPr="006D6770">
        <w:rPr>
          <w:rFonts w:ascii="Calibri" w:eastAsia="Times New Roman" w:hAnsi="Calibri" w:cs="Calibri"/>
          <w:color w:val="000000"/>
          <w:sz w:val="24"/>
          <w:szCs w:val="24"/>
          <w:lang w:eastAsia="en-GB"/>
        </w:rPr>
        <w:t>cataracts</w:t>
      </w:r>
      <w:r>
        <w:rPr>
          <w:rFonts w:ascii="Calibri" w:eastAsia="Times New Roman" w:hAnsi="Calibri" w:cs="Calibri"/>
          <w:color w:val="000000"/>
          <w:sz w:val="24"/>
          <w:szCs w:val="24"/>
          <w:lang w:eastAsia="en-GB"/>
        </w:rPr>
        <w:t xml:space="preserve"> </w:t>
      </w:r>
      <w:r w:rsidRPr="006D6770">
        <w:rPr>
          <w:rFonts w:ascii="Calibri" w:eastAsia="Times New Roman" w:hAnsi="Calibri" w:cs="Calibri"/>
          <w:color w:val="000000"/>
          <w:sz w:val="24"/>
          <w:szCs w:val="24"/>
          <w:lang w:eastAsia="en-GB"/>
        </w:rPr>
        <w:t>is</w:t>
      </w:r>
      <w:r>
        <w:rPr>
          <w:rFonts w:ascii="Calibri" w:eastAsia="Times New Roman" w:hAnsi="Calibri" w:cs="Calibri"/>
          <w:color w:val="000000"/>
          <w:sz w:val="24"/>
          <w:szCs w:val="24"/>
          <w:lang w:eastAsia="en-GB"/>
        </w:rPr>
        <w:t xml:space="preserve"> </w:t>
      </w:r>
      <w:r w:rsidRPr="006D6770">
        <w:rPr>
          <w:rFonts w:ascii="Calibri" w:eastAsia="Times New Roman" w:hAnsi="Calibri" w:cs="Calibri"/>
          <w:color w:val="000000"/>
          <w:sz w:val="24"/>
          <w:szCs w:val="24"/>
          <w:lang w:eastAsia="en-GB"/>
        </w:rPr>
        <w:t>expected</w:t>
      </w:r>
      <w:r>
        <w:rPr>
          <w:rFonts w:ascii="Calibri" w:eastAsia="Times New Roman" w:hAnsi="Calibri" w:cs="Calibri"/>
          <w:color w:val="000000"/>
          <w:sz w:val="24"/>
          <w:szCs w:val="24"/>
          <w:lang w:eastAsia="en-GB"/>
        </w:rPr>
        <w:t xml:space="preserve"> </w:t>
      </w:r>
      <w:r w:rsidRPr="006D6770">
        <w:rPr>
          <w:rFonts w:ascii="Calibri" w:eastAsia="Times New Roman" w:hAnsi="Calibri" w:cs="Calibri"/>
          <w:color w:val="000000"/>
          <w:sz w:val="24"/>
          <w:szCs w:val="24"/>
          <w:lang w:eastAsia="en-GB"/>
        </w:rPr>
        <w:t>to</w:t>
      </w:r>
      <w:r>
        <w:rPr>
          <w:rFonts w:ascii="Calibri" w:eastAsia="Times New Roman" w:hAnsi="Calibri" w:cs="Calibri"/>
          <w:color w:val="000000"/>
          <w:sz w:val="24"/>
          <w:szCs w:val="24"/>
          <w:lang w:eastAsia="en-GB"/>
        </w:rPr>
        <w:t xml:space="preserve"> </w:t>
      </w:r>
      <w:r w:rsidRPr="006D6770">
        <w:rPr>
          <w:rFonts w:ascii="Calibri" w:eastAsia="Times New Roman" w:hAnsi="Calibri" w:cs="Calibri"/>
          <w:color w:val="000000"/>
          <w:sz w:val="24"/>
          <w:szCs w:val="24"/>
          <w:lang w:eastAsia="en-GB"/>
        </w:rPr>
        <w:t>continue</w:t>
      </w:r>
      <w:r>
        <w:rPr>
          <w:rFonts w:ascii="Calibri" w:eastAsia="Times New Roman" w:hAnsi="Calibri" w:cs="Calibri"/>
          <w:color w:val="000000"/>
          <w:sz w:val="24"/>
          <w:szCs w:val="24"/>
          <w:lang w:eastAsia="en-GB"/>
        </w:rPr>
        <w:t xml:space="preserve"> </w:t>
      </w:r>
      <w:r w:rsidRPr="006D6770">
        <w:rPr>
          <w:rFonts w:ascii="Calibri" w:eastAsia="Times New Roman" w:hAnsi="Calibri" w:cs="Calibri"/>
          <w:color w:val="000000"/>
          <w:sz w:val="24"/>
          <w:szCs w:val="24"/>
          <w:lang w:eastAsia="en-GB"/>
        </w:rPr>
        <w:t>to</w:t>
      </w:r>
      <w:r>
        <w:rPr>
          <w:rFonts w:ascii="Calibri" w:eastAsia="Times New Roman" w:hAnsi="Calibri" w:cs="Calibri"/>
          <w:color w:val="000000"/>
          <w:sz w:val="24"/>
          <w:szCs w:val="24"/>
          <w:lang w:eastAsia="en-GB"/>
        </w:rPr>
        <w:t xml:space="preserve"> </w:t>
      </w:r>
      <w:r w:rsidRPr="006D6770">
        <w:rPr>
          <w:rFonts w:ascii="Calibri" w:eastAsia="Times New Roman" w:hAnsi="Calibri" w:cs="Calibri"/>
          <w:color w:val="000000"/>
          <w:sz w:val="24"/>
          <w:szCs w:val="24"/>
          <w:lang w:eastAsia="en-GB"/>
        </w:rPr>
        <w:t>rise.</w:t>
      </w:r>
      <w:r>
        <w:rPr>
          <w:rFonts w:ascii="Calibri" w:eastAsia="Times New Roman" w:hAnsi="Calibri" w:cs="Calibri"/>
          <w:color w:val="000000"/>
          <w:sz w:val="24"/>
          <w:szCs w:val="24"/>
          <w:lang w:eastAsia="en-GB"/>
        </w:rPr>
        <w:t xml:space="preserve"> </w:t>
      </w:r>
      <w:r w:rsidRPr="00033429">
        <w:rPr>
          <w:rFonts w:ascii="Calibri" w:eastAsia="Times New Roman" w:hAnsi="Calibri" w:cs="Calibri"/>
          <w:color w:val="000000"/>
          <w:sz w:val="24"/>
          <w:szCs w:val="24"/>
          <w:lang w:eastAsia="en-GB"/>
        </w:rPr>
        <w:t>5</w:t>
      </w:r>
    </w:p>
    <w:p w14:paraId="7236B125" w14:textId="01CA0E8B" w:rsidR="006D6770" w:rsidRPr="00033429" w:rsidRDefault="006D6770" w:rsidP="00033429">
      <w:pPr>
        <w:spacing w:after="120" w:line="240" w:lineRule="auto"/>
        <w:rPr>
          <w:rFonts w:ascii="Calibri" w:eastAsia="Times New Roman" w:hAnsi="Calibri" w:cs="Calibri"/>
          <w:color w:val="000000"/>
          <w:sz w:val="24"/>
          <w:szCs w:val="24"/>
          <w:lang w:eastAsia="en-GB"/>
        </w:rPr>
      </w:pPr>
      <w:r w:rsidRPr="006D6770">
        <w:rPr>
          <w:rFonts w:ascii="Calibri" w:eastAsia="Times New Roman" w:hAnsi="Calibri" w:cs="Calibri"/>
          <w:color w:val="000000"/>
          <w:sz w:val="24"/>
          <w:szCs w:val="24"/>
          <w:lang w:eastAsia="en-GB"/>
        </w:rPr>
        <w:t>Significant</w:t>
      </w:r>
      <w:r>
        <w:rPr>
          <w:rFonts w:ascii="Calibri" w:eastAsia="Times New Roman" w:hAnsi="Calibri" w:cs="Calibri"/>
          <w:color w:val="000000"/>
          <w:sz w:val="24"/>
          <w:szCs w:val="24"/>
          <w:lang w:eastAsia="en-GB"/>
        </w:rPr>
        <w:t xml:space="preserve"> </w:t>
      </w:r>
      <w:r w:rsidRPr="006D6770">
        <w:rPr>
          <w:rFonts w:ascii="Calibri" w:eastAsia="Times New Roman" w:hAnsi="Calibri" w:cs="Calibri"/>
          <w:color w:val="000000"/>
          <w:sz w:val="24"/>
          <w:szCs w:val="24"/>
          <w:lang w:eastAsia="en-GB"/>
        </w:rPr>
        <w:t>advances</w:t>
      </w:r>
      <w:r>
        <w:rPr>
          <w:rFonts w:ascii="Calibri" w:eastAsia="Times New Roman" w:hAnsi="Calibri" w:cs="Calibri"/>
          <w:color w:val="000000"/>
          <w:sz w:val="24"/>
          <w:szCs w:val="24"/>
          <w:lang w:eastAsia="en-GB"/>
        </w:rPr>
        <w:t xml:space="preserve"> </w:t>
      </w:r>
      <w:r w:rsidRPr="006D6770">
        <w:rPr>
          <w:rFonts w:ascii="Calibri" w:eastAsia="Times New Roman" w:hAnsi="Calibri" w:cs="Calibri"/>
          <w:color w:val="000000"/>
          <w:sz w:val="24"/>
          <w:szCs w:val="24"/>
          <w:lang w:eastAsia="en-GB"/>
        </w:rPr>
        <w:t>have</w:t>
      </w:r>
      <w:r>
        <w:rPr>
          <w:rFonts w:ascii="Calibri" w:eastAsia="Times New Roman" w:hAnsi="Calibri" w:cs="Calibri"/>
          <w:color w:val="000000"/>
          <w:sz w:val="24"/>
          <w:szCs w:val="24"/>
          <w:lang w:eastAsia="en-GB"/>
        </w:rPr>
        <w:t xml:space="preserve"> </w:t>
      </w:r>
      <w:r w:rsidRPr="006D6770">
        <w:rPr>
          <w:rFonts w:ascii="Calibri" w:eastAsia="Times New Roman" w:hAnsi="Calibri" w:cs="Calibri"/>
          <w:color w:val="000000"/>
          <w:sz w:val="24"/>
          <w:szCs w:val="24"/>
          <w:lang w:eastAsia="en-GB"/>
        </w:rPr>
        <w:t>been</w:t>
      </w:r>
      <w:r>
        <w:rPr>
          <w:rFonts w:ascii="Calibri" w:eastAsia="Times New Roman" w:hAnsi="Calibri" w:cs="Calibri"/>
          <w:color w:val="000000"/>
          <w:sz w:val="24"/>
          <w:szCs w:val="24"/>
          <w:lang w:eastAsia="en-GB"/>
        </w:rPr>
        <w:t xml:space="preserve"> </w:t>
      </w:r>
      <w:r w:rsidRPr="006D6770">
        <w:rPr>
          <w:rFonts w:ascii="Calibri" w:eastAsia="Times New Roman" w:hAnsi="Calibri" w:cs="Calibri"/>
          <w:color w:val="000000"/>
          <w:sz w:val="24"/>
          <w:szCs w:val="24"/>
          <w:lang w:eastAsia="en-GB"/>
        </w:rPr>
        <w:t>made</w:t>
      </w:r>
      <w:r>
        <w:rPr>
          <w:rFonts w:ascii="Calibri" w:eastAsia="Times New Roman" w:hAnsi="Calibri" w:cs="Calibri"/>
          <w:color w:val="000000"/>
          <w:sz w:val="24"/>
          <w:szCs w:val="24"/>
          <w:lang w:eastAsia="en-GB"/>
        </w:rPr>
        <w:t xml:space="preserve"> </w:t>
      </w:r>
      <w:r w:rsidRPr="006D6770">
        <w:rPr>
          <w:rFonts w:ascii="Calibri" w:eastAsia="Times New Roman" w:hAnsi="Calibri" w:cs="Calibri"/>
          <w:color w:val="000000"/>
          <w:sz w:val="24"/>
          <w:szCs w:val="24"/>
          <w:lang w:eastAsia="en-GB"/>
        </w:rPr>
        <w:t>in</w:t>
      </w:r>
      <w:r>
        <w:rPr>
          <w:rFonts w:ascii="Calibri" w:eastAsia="Times New Roman" w:hAnsi="Calibri" w:cs="Calibri"/>
          <w:color w:val="000000"/>
          <w:sz w:val="24"/>
          <w:szCs w:val="24"/>
          <w:lang w:eastAsia="en-GB"/>
        </w:rPr>
        <w:t xml:space="preserve"> </w:t>
      </w:r>
      <w:r w:rsidRPr="006D6770">
        <w:rPr>
          <w:rFonts w:ascii="Calibri" w:eastAsia="Times New Roman" w:hAnsi="Calibri" w:cs="Calibri"/>
          <w:color w:val="000000"/>
          <w:sz w:val="24"/>
          <w:szCs w:val="24"/>
          <w:lang w:eastAsia="en-GB"/>
        </w:rPr>
        <w:t>the</w:t>
      </w:r>
      <w:r>
        <w:rPr>
          <w:rFonts w:ascii="Calibri" w:eastAsia="Times New Roman" w:hAnsi="Calibri" w:cs="Calibri"/>
          <w:color w:val="000000"/>
          <w:sz w:val="24"/>
          <w:szCs w:val="24"/>
          <w:lang w:eastAsia="en-GB"/>
        </w:rPr>
        <w:t xml:space="preserve"> </w:t>
      </w:r>
      <w:r w:rsidRPr="006D6770">
        <w:rPr>
          <w:rFonts w:ascii="Calibri" w:eastAsia="Times New Roman" w:hAnsi="Calibri" w:cs="Calibri"/>
          <w:color w:val="000000"/>
          <w:sz w:val="24"/>
          <w:szCs w:val="24"/>
          <w:lang w:eastAsia="en-GB"/>
        </w:rPr>
        <w:t>diagnosis</w:t>
      </w:r>
      <w:r>
        <w:rPr>
          <w:rFonts w:ascii="Calibri" w:eastAsia="Times New Roman" w:hAnsi="Calibri" w:cs="Calibri"/>
          <w:color w:val="000000"/>
          <w:sz w:val="24"/>
          <w:szCs w:val="24"/>
          <w:lang w:eastAsia="en-GB"/>
        </w:rPr>
        <w:t xml:space="preserve"> </w:t>
      </w:r>
      <w:r w:rsidRPr="006D6770">
        <w:rPr>
          <w:rFonts w:ascii="Calibri" w:eastAsia="Times New Roman" w:hAnsi="Calibri" w:cs="Calibri"/>
          <w:color w:val="000000"/>
          <w:sz w:val="24"/>
          <w:szCs w:val="24"/>
          <w:lang w:eastAsia="en-GB"/>
        </w:rPr>
        <w:t>and</w:t>
      </w:r>
      <w:r>
        <w:rPr>
          <w:rFonts w:ascii="Calibri" w:eastAsia="Times New Roman" w:hAnsi="Calibri" w:cs="Calibri"/>
          <w:color w:val="000000"/>
          <w:sz w:val="24"/>
          <w:szCs w:val="24"/>
          <w:lang w:eastAsia="en-GB"/>
        </w:rPr>
        <w:t xml:space="preserve"> </w:t>
      </w:r>
      <w:r w:rsidRPr="006D6770">
        <w:rPr>
          <w:rFonts w:ascii="Calibri" w:eastAsia="Times New Roman" w:hAnsi="Calibri" w:cs="Calibri"/>
          <w:color w:val="000000"/>
          <w:sz w:val="24"/>
          <w:szCs w:val="24"/>
          <w:lang w:eastAsia="en-GB"/>
        </w:rPr>
        <w:t>treatment</w:t>
      </w:r>
      <w:r>
        <w:rPr>
          <w:rFonts w:ascii="Calibri" w:eastAsia="Times New Roman" w:hAnsi="Calibri" w:cs="Calibri"/>
          <w:color w:val="000000"/>
          <w:sz w:val="24"/>
          <w:szCs w:val="24"/>
          <w:lang w:eastAsia="en-GB"/>
        </w:rPr>
        <w:t xml:space="preserve"> </w:t>
      </w:r>
      <w:r w:rsidRPr="006D6770">
        <w:rPr>
          <w:rFonts w:ascii="Calibri" w:eastAsia="Times New Roman" w:hAnsi="Calibri" w:cs="Calibri"/>
          <w:color w:val="000000"/>
          <w:sz w:val="24"/>
          <w:szCs w:val="24"/>
          <w:lang w:eastAsia="en-GB"/>
        </w:rPr>
        <w:t>of</w:t>
      </w:r>
      <w:r>
        <w:rPr>
          <w:rFonts w:ascii="Calibri" w:eastAsia="Times New Roman" w:hAnsi="Calibri" w:cs="Calibri"/>
          <w:color w:val="000000"/>
          <w:sz w:val="24"/>
          <w:szCs w:val="24"/>
          <w:lang w:eastAsia="en-GB"/>
        </w:rPr>
        <w:t xml:space="preserve"> </w:t>
      </w:r>
      <w:r w:rsidRPr="006D6770">
        <w:rPr>
          <w:rFonts w:ascii="Calibri" w:eastAsia="Times New Roman" w:hAnsi="Calibri" w:cs="Calibri"/>
          <w:color w:val="000000"/>
          <w:sz w:val="24"/>
          <w:szCs w:val="24"/>
          <w:lang w:eastAsia="en-GB"/>
        </w:rPr>
        <w:t>a</w:t>
      </w:r>
      <w:r>
        <w:rPr>
          <w:rFonts w:ascii="Calibri" w:eastAsia="Times New Roman" w:hAnsi="Calibri" w:cs="Calibri"/>
          <w:color w:val="000000"/>
          <w:sz w:val="24"/>
          <w:szCs w:val="24"/>
          <w:lang w:eastAsia="en-GB"/>
        </w:rPr>
        <w:t xml:space="preserve"> </w:t>
      </w:r>
      <w:r w:rsidRPr="006D6770">
        <w:rPr>
          <w:rFonts w:ascii="Calibri" w:eastAsia="Times New Roman" w:hAnsi="Calibri" w:cs="Calibri"/>
          <w:color w:val="000000"/>
          <w:sz w:val="24"/>
          <w:szCs w:val="24"/>
          <w:lang w:eastAsia="en-GB"/>
        </w:rPr>
        <w:t>number</w:t>
      </w:r>
      <w:r>
        <w:rPr>
          <w:rFonts w:ascii="Calibri" w:eastAsia="Times New Roman" w:hAnsi="Calibri" w:cs="Calibri"/>
          <w:color w:val="000000"/>
          <w:sz w:val="24"/>
          <w:szCs w:val="24"/>
          <w:lang w:eastAsia="en-GB"/>
        </w:rPr>
        <w:t xml:space="preserve"> </w:t>
      </w:r>
      <w:r w:rsidRPr="006D6770">
        <w:rPr>
          <w:rFonts w:ascii="Calibri" w:eastAsia="Times New Roman" w:hAnsi="Calibri" w:cs="Calibri"/>
          <w:color w:val="000000"/>
          <w:sz w:val="24"/>
          <w:szCs w:val="24"/>
          <w:lang w:eastAsia="en-GB"/>
        </w:rPr>
        <w:t>of</w:t>
      </w:r>
      <w:r>
        <w:rPr>
          <w:rFonts w:ascii="Calibri" w:eastAsia="Times New Roman" w:hAnsi="Calibri" w:cs="Calibri"/>
          <w:color w:val="000000"/>
          <w:sz w:val="24"/>
          <w:szCs w:val="24"/>
          <w:lang w:eastAsia="en-GB"/>
        </w:rPr>
        <w:t xml:space="preserve"> </w:t>
      </w:r>
      <w:r w:rsidRPr="006D6770">
        <w:rPr>
          <w:rFonts w:ascii="Calibri" w:eastAsia="Times New Roman" w:hAnsi="Calibri" w:cs="Calibri"/>
          <w:color w:val="000000"/>
          <w:sz w:val="24"/>
          <w:szCs w:val="24"/>
          <w:lang w:eastAsia="en-GB"/>
        </w:rPr>
        <w:t>older</w:t>
      </w:r>
      <w:r>
        <w:rPr>
          <w:rFonts w:ascii="Calibri" w:eastAsia="Times New Roman" w:hAnsi="Calibri" w:cs="Calibri"/>
          <w:color w:val="000000"/>
          <w:sz w:val="24"/>
          <w:szCs w:val="24"/>
          <w:lang w:eastAsia="en-GB"/>
        </w:rPr>
        <w:t xml:space="preserve"> </w:t>
      </w:r>
      <w:r w:rsidRPr="006D6770">
        <w:rPr>
          <w:rFonts w:ascii="Calibri" w:eastAsia="Times New Roman" w:hAnsi="Calibri" w:cs="Calibri"/>
          <w:color w:val="000000"/>
          <w:sz w:val="24"/>
          <w:szCs w:val="24"/>
          <w:lang w:eastAsia="en-GB"/>
        </w:rPr>
        <w:t>eye</w:t>
      </w:r>
      <w:r>
        <w:rPr>
          <w:rFonts w:ascii="Calibri" w:eastAsia="Times New Roman" w:hAnsi="Calibri" w:cs="Calibri"/>
          <w:color w:val="000000"/>
          <w:sz w:val="24"/>
          <w:szCs w:val="24"/>
          <w:lang w:eastAsia="en-GB"/>
        </w:rPr>
        <w:t xml:space="preserve"> </w:t>
      </w:r>
      <w:r w:rsidRPr="006D6770">
        <w:rPr>
          <w:rFonts w:ascii="Calibri" w:eastAsia="Times New Roman" w:hAnsi="Calibri" w:cs="Calibri"/>
          <w:color w:val="000000"/>
          <w:sz w:val="24"/>
          <w:szCs w:val="24"/>
          <w:lang w:eastAsia="en-GB"/>
        </w:rPr>
        <w:t>diseases</w:t>
      </w:r>
      <w:r>
        <w:rPr>
          <w:rFonts w:ascii="Calibri" w:eastAsia="Times New Roman" w:hAnsi="Calibri" w:cs="Calibri"/>
          <w:color w:val="000000"/>
          <w:sz w:val="24"/>
          <w:szCs w:val="24"/>
          <w:lang w:eastAsia="en-GB"/>
        </w:rPr>
        <w:t xml:space="preserve"> </w:t>
      </w:r>
      <w:r w:rsidRPr="006D6770">
        <w:rPr>
          <w:rFonts w:ascii="Calibri" w:eastAsia="Times New Roman" w:hAnsi="Calibri" w:cs="Calibri"/>
          <w:color w:val="000000"/>
          <w:sz w:val="24"/>
          <w:szCs w:val="24"/>
          <w:lang w:eastAsia="en-GB"/>
        </w:rPr>
        <w:t>such</w:t>
      </w:r>
      <w:r>
        <w:rPr>
          <w:rFonts w:ascii="Calibri" w:eastAsia="Times New Roman" w:hAnsi="Calibri" w:cs="Calibri"/>
          <w:color w:val="000000"/>
          <w:sz w:val="24"/>
          <w:szCs w:val="24"/>
          <w:lang w:eastAsia="en-GB"/>
        </w:rPr>
        <w:t xml:space="preserve"> </w:t>
      </w:r>
      <w:r w:rsidRPr="006D6770">
        <w:rPr>
          <w:rFonts w:ascii="Calibri" w:eastAsia="Times New Roman" w:hAnsi="Calibri" w:cs="Calibri"/>
          <w:color w:val="000000"/>
          <w:sz w:val="24"/>
          <w:szCs w:val="24"/>
          <w:lang w:eastAsia="en-GB"/>
        </w:rPr>
        <w:t>as</w:t>
      </w:r>
      <w:r>
        <w:rPr>
          <w:rFonts w:ascii="Calibri" w:eastAsia="Times New Roman" w:hAnsi="Calibri" w:cs="Calibri"/>
          <w:color w:val="000000"/>
          <w:sz w:val="24"/>
          <w:szCs w:val="24"/>
          <w:lang w:eastAsia="en-GB"/>
        </w:rPr>
        <w:t xml:space="preserve"> </w:t>
      </w:r>
      <w:r w:rsidRPr="006D6770">
        <w:rPr>
          <w:rFonts w:ascii="Calibri" w:eastAsia="Times New Roman" w:hAnsi="Calibri" w:cs="Calibri"/>
          <w:color w:val="000000"/>
          <w:sz w:val="24"/>
          <w:szCs w:val="24"/>
          <w:lang w:eastAsia="en-GB"/>
        </w:rPr>
        <w:t>neovascular</w:t>
      </w:r>
      <w:r>
        <w:rPr>
          <w:rFonts w:ascii="Calibri" w:eastAsia="Times New Roman" w:hAnsi="Calibri" w:cs="Calibri"/>
          <w:color w:val="000000"/>
          <w:sz w:val="24"/>
          <w:szCs w:val="24"/>
          <w:lang w:eastAsia="en-GB"/>
        </w:rPr>
        <w:t xml:space="preserve"> </w:t>
      </w:r>
      <w:r w:rsidRPr="006D6770">
        <w:rPr>
          <w:rFonts w:ascii="Calibri" w:eastAsia="Times New Roman" w:hAnsi="Calibri" w:cs="Calibri"/>
          <w:color w:val="000000"/>
          <w:sz w:val="24"/>
          <w:szCs w:val="24"/>
          <w:lang w:eastAsia="en-GB"/>
        </w:rPr>
        <w:t>macular</w:t>
      </w:r>
      <w:r>
        <w:rPr>
          <w:rFonts w:ascii="Calibri" w:eastAsia="Times New Roman" w:hAnsi="Calibri" w:cs="Calibri"/>
          <w:color w:val="000000"/>
          <w:sz w:val="24"/>
          <w:szCs w:val="24"/>
          <w:lang w:eastAsia="en-GB"/>
        </w:rPr>
        <w:t xml:space="preserve"> </w:t>
      </w:r>
      <w:r w:rsidRPr="006D6770">
        <w:rPr>
          <w:rFonts w:ascii="Calibri" w:eastAsia="Times New Roman" w:hAnsi="Calibri" w:cs="Calibri"/>
          <w:color w:val="000000"/>
          <w:sz w:val="24"/>
          <w:szCs w:val="24"/>
          <w:lang w:eastAsia="en-GB"/>
        </w:rPr>
        <w:t>degeneration</w:t>
      </w:r>
      <w:r>
        <w:rPr>
          <w:rFonts w:ascii="Calibri" w:eastAsia="Times New Roman" w:hAnsi="Calibri" w:cs="Calibri"/>
          <w:color w:val="000000"/>
          <w:sz w:val="24"/>
          <w:szCs w:val="24"/>
          <w:lang w:eastAsia="en-GB"/>
        </w:rPr>
        <w:t xml:space="preserve"> </w:t>
      </w:r>
      <w:r w:rsidRPr="006D6770">
        <w:rPr>
          <w:rFonts w:ascii="Calibri" w:eastAsia="Times New Roman" w:hAnsi="Calibri" w:cs="Calibri"/>
          <w:color w:val="000000"/>
          <w:sz w:val="24"/>
          <w:szCs w:val="24"/>
          <w:lang w:eastAsia="en-GB"/>
        </w:rPr>
        <w:t>and</w:t>
      </w:r>
      <w:r>
        <w:rPr>
          <w:rFonts w:ascii="Calibri" w:eastAsia="Times New Roman" w:hAnsi="Calibri" w:cs="Calibri"/>
          <w:color w:val="000000"/>
          <w:sz w:val="24"/>
          <w:szCs w:val="24"/>
          <w:lang w:eastAsia="en-GB"/>
        </w:rPr>
        <w:t xml:space="preserve"> </w:t>
      </w:r>
      <w:r w:rsidRPr="006D6770">
        <w:rPr>
          <w:rFonts w:ascii="Calibri" w:eastAsia="Times New Roman" w:hAnsi="Calibri" w:cs="Calibri"/>
          <w:color w:val="000000"/>
          <w:sz w:val="24"/>
          <w:szCs w:val="24"/>
          <w:lang w:eastAsia="en-GB"/>
        </w:rPr>
        <w:t>glaucoma.</w:t>
      </w:r>
      <w:r>
        <w:rPr>
          <w:rFonts w:ascii="Calibri" w:eastAsia="Times New Roman" w:hAnsi="Calibri" w:cs="Calibri"/>
          <w:color w:val="000000"/>
          <w:sz w:val="24"/>
          <w:szCs w:val="24"/>
          <w:lang w:eastAsia="en-GB"/>
        </w:rPr>
        <w:t xml:space="preserve"> </w:t>
      </w:r>
      <w:r w:rsidRPr="006D6770">
        <w:rPr>
          <w:rFonts w:ascii="Calibri" w:eastAsia="Times New Roman" w:hAnsi="Calibri" w:cs="Calibri"/>
          <w:color w:val="000000"/>
          <w:sz w:val="24"/>
          <w:szCs w:val="24"/>
          <w:lang w:eastAsia="en-GB"/>
        </w:rPr>
        <w:t>Formerly</w:t>
      </w:r>
      <w:r>
        <w:rPr>
          <w:rFonts w:ascii="Calibri" w:eastAsia="Times New Roman" w:hAnsi="Calibri" w:cs="Calibri"/>
          <w:color w:val="000000"/>
          <w:sz w:val="24"/>
          <w:szCs w:val="24"/>
          <w:lang w:eastAsia="en-GB"/>
        </w:rPr>
        <w:t xml:space="preserve"> </w:t>
      </w:r>
      <w:r w:rsidRPr="006D6770">
        <w:rPr>
          <w:rFonts w:ascii="Calibri" w:eastAsia="Times New Roman" w:hAnsi="Calibri" w:cs="Calibri"/>
          <w:color w:val="000000"/>
          <w:sz w:val="24"/>
          <w:szCs w:val="24"/>
          <w:lang w:eastAsia="en-GB"/>
        </w:rPr>
        <w:t>incurable</w:t>
      </w:r>
      <w:r>
        <w:rPr>
          <w:rFonts w:ascii="Calibri" w:eastAsia="Times New Roman" w:hAnsi="Calibri" w:cs="Calibri"/>
          <w:color w:val="000000"/>
          <w:sz w:val="24"/>
          <w:szCs w:val="24"/>
          <w:lang w:eastAsia="en-GB"/>
        </w:rPr>
        <w:t xml:space="preserve"> </w:t>
      </w:r>
      <w:r w:rsidRPr="006D6770">
        <w:rPr>
          <w:rFonts w:ascii="Calibri" w:eastAsia="Times New Roman" w:hAnsi="Calibri" w:cs="Calibri"/>
          <w:color w:val="000000"/>
          <w:sz w:val="24"/>
          <w:szCs w:val="24"/>
          <w:lang w:eastAsia="en-GB"/>
        </w:rPr>
        <w:t>diseases,</w:t>
      </w:r>
      <w:r>
        <w:rPr>
          <w:rFonts w:ascii="Calibri" w:eastAsia="Times New Roman" w:hAnsi="Calibri" w:cs="Calibri"/>
          <w:color w:val="000000"/>
          <w:sz w:val="24"/>
          <w:szCs w:val="24"/>
          <w:lang w:eastAsia="en-GB"/>
        </w:rPr>
        <w:t xml:space="preserve"> </w:t>
      </w:r>
      <w:r w:rsidRPr="006D6770">
        <w:rPr>
          <w:rFonts w:ascii="Calibri" w:eastAsia="Times New Roman" w:hAnsi="Calibri" w:cs="Calibri"/>
          <w:color w:val="000000"/>
          <w:sz w:val="24"/>
          <w:szCs w:val="24"/>
          <w:lang w:eastAsia="en-GB"/>
        </w:rPr>
        <w:t>such</w:t>
      </w:r>
      <w:r>
        <w:rPr>
          <w:rFonts w:ascii="Calibri" w:eastAsia="Times New Roman" w:hAnsi="Calibri" w:cs="Calibri"/>
          <w:color w:val="000000"/>
          <w:sz w:val="24"/>
          <w:szCs w:val="24"/>
          <w:lang w:eastAsia="en-GB"/>
        </w:rPr>
        <w:t xml:space="preserve"> </w:t>
      </w:r>
      <w:r w:rsidRPr="006D6770">
        <w:rPr>
          <w:rFonts w:ascii="Calibri" w:eastAsia="Times New Roman" w:hAnsi="Calibri" w:cs="Calibri"/>
          <w:color w:val="000000"/>
          <w:sz w:val="24"/>
          <w:szCs w:val="24"/>
          <w:lang w:eastAsia="en-GB"/>
        </w:rPr>
        <w:t>as</w:t>
      </w:r>
      <w:r>
        <w:rPr>
          <w:rFonts w:ascii="Calibri" w:eastAsia="Times New Roman" w:hAnsi="Calibri" w:cs="Calibri"/>
          <w:color w:val="000000"/>
          <w:sz w:val="24"/>
          <w:szCs w:val="24"/>
          <w:lang w:eastAsia="en-GB"/>
        </w:rPr>
        <w:t xml:space="preserve"> </w:t>
      </w:r>
      <w:r w:rsidRPr="006D6770">
        <w:rPr>
          <w:rFonts w:ascii="Calibri" w:eastAsia="Times New Roman" w:hAnsi="Calibri" w:cs="Calibri"/>
          <w:color w:val="000000"/>
          <w:sz w:val="24"/>
          <w:szCs w:val="24"/>
          <w:lang w:eastAsia="en-GB"/>
        </w:rPr>
        <w:t>neovascular</w:t>
      </w:r>
      <w:r>
        <w:rPr>
          <w:rFonts w:ascii="Calibri" w:eastAsia="Times New Roman" w:hAnsi="Calibri" w:cs="Calibri"/>
          <w:color w:val="000000"/>
          <w:sz w:val="24"/>
          <w:szCs w:val="24"/>
          <w:lang w:eastAsia="en-GB"/>
        </w:rPr>
        <w:t xml:space="preserve"> </w:t>
      </w:r>
      <w:r w:rsidRPr="006D6770">
        <w:rPr>
          <w:rFonts w:ascii="Calibri" w:eastAsia="Times New Roman" w:hAnsi="Calibri" w:cs="Calibri"/>
          <w:color w:val="000000"/>
          <w:sz w:val="24"/>
          <w:szCs w:val="24"/>
          <w:lang w:eastAsia="en-GB"/>
        </w:rPr>
        <w:t>macular</w:t>
      </w:r>
      <w:r>
        <w:rPr>
          <w:rFonts w:ascii="Calibri" w:eastAsia="Times New Roman" w:hAnsi="Calibri" w:cs="Calibri"/>
          <w:color w:val="000000"/>
          <w:sz w:val="24"/>
          <w:szCs w:val="24"/>
          <w:lang w:eastAsia="en-GB"/>
        </w:rPr>
        <w:t xml:space="preserve"> </w:t>
      </w:r>
      <w:r w:rsidRPr="006D6770">
        <w:rPr>
          <w:rFonts w:ascii="Calibri" w:eastAsia="Times New Roman" w:hAnsi="Calibri" w:cs="Calibri"/>
          <w:color w:val="000000"/>
          <w:sz w:val="24"/>
          <w:szCs w:val="24"/>
          <w:lang w:eastAsia="en-GB"/>
        </w:rPr>
        <w:t>degeneration,</w:t>
      </w:r>
      <w:r>
        <w:rPr>
          <w:rFonts w:ascii="Calibri" w:eastAsia="Times New Roman" w:hAnsi="Calibri" w:cs="Calibri"/>
          <w:color w:val="000000"/>
          <w:sz w:val="24"/>
          <w:szCs w:val="24"/>
          <w:lang w:eastAsia="en-GB"/>
        </w:rPr>
        <w:t xml:space="preserve"> </w:t>
      </w:r>
      <w:r w:rsidRPr="006D6770">
        <w:rPr>
          <w:rFonts w:ascii="Calibri" w:eastAsia="Times New Roman" w:hAnsi="Calibri" w:cs="Calibri"/>
          <w:color w:val="000000"/>
          <w:sz w:val="24"/>
          <w:szCs w:val="24"/>
          <w:lang w:eastAsia="en-GB"/>
        </w:rPr>
        <w:t>can</w:t>
      </w:r>
      <w:r>
        <w:rPr>
          <w:rFonts w:ascii="Calibri" w:eastAsia="Times New Roman" w:hAnsi="Calibri" w:cs="Calibri"/>
          <w:color w:val="000000"/>
          <w:sz w:val="24"/>
          <w:szCs w:val="24"/>
          <w:lang w:eastAsia="en-GB"/>
        </w:rPr>
        <w:t xml:space="preserve"> </w:t>
      </w:r>
      <w:r w:rsidRPr="006D6770">
        <w:rPr>
          <w:rFonts w:ascii="Calibri" w:eastAsia="Times New Roman" w:hAnsi="Calibri" w:cs="Calibri"/>
          <w:color w:val="000000"/>
          <w:sz w:val="24"/>
          <w:szCs w:val="24"/>
          <w:lang w:eastAsia="en-GB"/>
        </w:rPr>
        <w:t>be</w:t>
      </w:r>
      <w:r>
        <w:rPr>
          <w:rFonts w:ascii="Calibri" w:eastAsia="Times New Roman" w:hAnsi="Calibri" w:cs="Calibri"/>
          <w:color w:val="000000"/>
          <w:sz w:val="24"/>
          <w:szCs w:val="24"/>
          <w:lang w:eastAsia="en-GB"/>
        </w:rPr>
        <w:t xml:space="preserve"> </w:t>
      </w:r>
      <w:r w:rsidRPr="006D6770">
        <w:rPr>
          <w:rFonts w:ascii="Calibri" w:eastAsia="Times New Roman" w:hAnsi="Calibri" w:cs="Calibri"/>
          <w:color w:val="000000"/>
          <w:sz w:val="24"/>
          <w:szCs w:val="24"/>
          <w:lang w:eastAsia="en-GB"/>
        </w:rPr>
        <w:t>controlled</w:t>
      </w:r>
      <w:r>
        <w:rPr>
          <w:rFonts w:ascii="Calibri" w:eastAsia="Times New Roman" w:hAnsi="Calibri" w:cs="Calibri"/>
          <w:color w:val="000000"/>
          <w:sz w:val="24"/>
          <w:szCs w:val="24"/>
          <w:lang w:eastAsia="en-GB"/>
        </w:rPr>
        <w:t xml:space="preserve"> </w:t>
      </w:r>
      <w:r w:rsidRPr="006D6770">
        <w:rPr>
          <w:rFonts w:ascii="Calibri" w:eastAsia="Times New Roman" w:hAnsi="Calibri" w:cs="Calibri"/>
          <w:color w:val="000000"/>
          <w:sz w:val="24"/>
          <w:szCs w:val="24"/>
          <w:lang w:eastAsia="en-GB"/>
        </w:rPr>
        <w:t>by</w:t>
      </w:r>
      <w:r>
        <w:rPr>
          <w:rFonts w:ascii="Calibri" w:eastAsia="Times New Roman" w:hAnsi="Calibri" w:cs="Calibri"/>
          <w:color w:val="000000"/>
          <w:sz w:val="24"/>
          <w:szCs w:val="24"/>
          <w:lang w:eastAsia="en-GB"/>
        </w:rPr>
        <w:t xml:space="preserve"> </w:t>
      </w:r>
      <w:r w:rsidRPr="006D6770">
        <w:rPr>
          <w:rFonts w:ascii="Calibri" w:eastAsia="Times New Roman" w:hAnsi="Calibri" w:cs="Calibri"/>
          <w:color w:val="000000"/>
          <w:sz w:val="24"/>
          <w:szCs w:val="24"/>
          <w:lang w:eastAsia="en-GB"/>
        </w:rPr>
        <w:t>intravitreal</w:t>
      </w:r>
      <w:r>
        <w:rPr>
          <w:rFonts w:ascii="Calibri" w:eastAsia="Times New Roman" w:hAnsi="Calibri" w:cs="Calibri"/>
          <w:color w:val="000000"/>
          <w:sz w:val="24"/>
          <w:szCs w:val="24"/>
          <w:lang w:eastAsia="en-GB"/>
        </w:rPr>
        <w:t xml:space="preserve"> </w:t>
      </w:r>
      <w:r w:rsidRPr="006D6770">
        <w:rPr>
          <w:rFonts w:ascii="Calibri" w:eastAsia="Times New Roman" w:hAnsi="Calibri" w:cs="Calibri"/>
          <w:color w:val="000000"/>
          <w:sz w:val="24"/>
          <w:szCs w:val="24"/>
          <w:lang w:eastAsia="en-GB"/>
        </w:rPr>
        <w:t>anti-VEGF</w:t>
      </w:r>
      <w:r>
        <w:rPr>
          <w:rFonts w:ascii="Calibri" w:eastAsia="Times New Roman" w:hAnsi="Calibri" w:cs="Calibri"/>
          <w:color w:val="000000"/>
          <w:sz w:val="24"/>
          <w:szCs w:val="24"/>
          <w:lang w:eastAsia="en-GB"/>
        </w:rPr>
        <w:t xml:space="preserve"> </w:t>
      </w:r>
      <w:r w:rsidRPr="006D6770">
        <w:rPr>
          <w:rFonts w:ascii="Calibri" w:eastAsia="Times New Roman" w:hAnsi="Calibri" w:cs="Calibri"/>
          <w:color w:val="000000"/>
          <w:sz w:val="24"/>
          <w:szCs w:val="24"/>
          <w:lang w:eastAsia="en-GB"/>
        </w:rPr>
        <w:t>injections</w:t>
      </w:r>
      <w:r>
        <w:rPr>
          <w:rFonts w:ascii="Calibri" w:eastAsia="Times New Roman" w:hAnsi="Calibri" w:cs="Calibri"/>
          <w:color w:val="000000"/>
          <w:sz w:val="24"/>
          <w:szCs w:val="24"/>
          <w:lang w:eastAsia="en-GB"/>
        </w:rPr>
        <w:t xml:space="preserve"> </w:t>
      </w:r>
      <w:r w:rsidRPr="006D6770">
        <w:rPr>
          <w:rFonts w:ascii="Calibri" w:eastAsia="Times New Roman" w:hAnsi="Calibri" w:cs="Calibri"/>
          <w:color w:val="000000"/>
          <w:sz w:val="24"/>
          <w:szCs w:val="24"/>
          <w:lang w:eastAsia="en-GB"/>
        </w:rPr>
        <w:t>and</w:t>
      </w:r>
      <w:r>
        <w:rPr>
          <w:rFonts w:ascii="Calibri" w:eastAsia="Times New Roman" w:hAnsi="Calibri" w:cs="Calibri"/>
          <w:color w:val="000000"/>
          <w:sz w:val="24"/>
          <w:szCs w:val="24"/>
          <w:lang w:eastAsia="en-GB"/>
        </w:rPr>
        <w:t xml:space="preserve"> </w:t>
      </w:r>
      <w:r w:rsidRPr="006D6770">
        <w:rPr>
          <w:rFonts w:ascii="Calibri" w:eastAsia="Times New Roman" w:hAnsi="Calibri" w:cs="Calibri"/>
          <w:color w:val="000000"/>
          <w:sz w:val="24"/>
          <w:szCs w:val="24"/>
          <w:lang w:eastAsia="en-GB"/>
        </w:rPr>
        <w:t>retard</w:t>
      </w:r>
      <w:r>
        <w:rPr>
          <w:rFonts w:ascii="Calibri" w:eastAsia="Times New Roman" w:hAnsi="Calibri" w:cs="Calibri"/>
          <w:color w:val="000000"/>
          <w:sz w:val="24"/>
          <w:szCs w:val="24"/>
          <w:lang w:eastAsia="en-GB"/>
        </w:rPr>
        <w:t xml:space="preserve"> </w:t>
      </w:r>
      <w:r w:rsidRPr="006D6770">
        <w:rPr>
          <w:rFonts w:ascii="Calibri" w:eastAsia="Times New Roman" w:hAnsi="Calibri" w:cs="Calibri"/>
          <w:color w:val="000000"/>
          <w:sz w:val="24"/>
          <w:szCs w:val="24"/>
          <w:lang w:eastAsia="en-GB"/>
        </w:rPr>
        <w:t>the</w:t>
      </w:r>
      <w:r>
        <w:rPr>
          <w:rFonts w:ascii="Calibri" w:eastAsia="Times New Roman" w:hAnsi="Calibri" w:cs="Calibri"/>
          <w:color w:val="000000"/>
          <w:sz w:val="24"/>
          <w:szCs w:val="24"/>
          <w:lang w:eastAsia="en-GB"/>
        </w:rPr>
        <w:t xml:space="preserve"> </w:t>
      </w:r>
      <w:r w:rsidRPr="006D6770">
        <w:rPr>
          <w:rFonts w:ascii="Calibri" w:eastAsia="Times New Roman" w:hAnsi="Calibri" w:cs="Calibri"/>
          <w:color w:val="000000"/>
          <w:sz w:val="24"/>
          <w:szCs w:val="24"/>
          <w:lang w:eastAsia="en-GB"/>
        </w:rPr>
        <w:t>progression</w:t>
      </w:r>
      <w:r>
        <w:rPr>
          <w:rFonts w:ascii="Calibri" w:eastAsia="Times New Roman" w:hAnsi="Calibri" w:cs="Calibri"/>
          <w:color w:val="000000"/>
          <w:sz w:val="24"/>
          <w:szCs w:val="24"/>
          <w:lang w:eastAsia="en-GB"/>
        </w:rPr>
        <w:t xml:space="preserve"> </w:t>
      </w:r>
      <w:r w:rsidRPr="006D6770">
        <w:rPr>
          <w:rFonts w:ascii="Calibri" w:eastAsia="Times New Roman" w:hAnsi="Calibri" w:cs="Calibri"/>
          <w:color w:val="000000"/>
          <w:sz w:val="24"/>
          <w:szCs w:val="24"/>
          <w:lang w:eastAsia="en-GB"/>
        </w:rPr>
        <w:t>of</w:t>
      </w:r>
      <w:r>
        <w:rPr>
          <w:rFonts w:ascii="Calibri" w:eastAsia="Times New Roman" w:hAnsi="Calibri" w:cs="Calibri"/>
          <w:color w:val="000000"/>
          <w:sz w:val="24"/>
          <w:szCs w:val="24"/>
          <w:lang w:eastAsia="en-GB"/>
        </w:rPr>
        <w:t xml:space="preserve"> </w:t>
      </w:r>
      <w:r w:rsidRPr="006D6770">
        <w:rPr>
          <w:rFonts w:ascii="Calibri" w:eastAsia="Times New Roman" w:hAnsi="Calibri" w:cs="Calibri"/>
          <w:color w:val="000000"/>
          <w:sz w:val="24"/>
          <w:szCs w:val="24"/>
          <w:lang w:eastAsia="en-GB"/>
        </w:rPr>
        <w:t>the</w:t>
      </w:r>
      <w:r>
        <w:rPr>
          <w:rFonts w:ascii="Calibri" w:eastAsia="Times New Roman" w:hAnsi="Calibri" w:cs="Calibri"/>
          <w:color w:val="000000"/>
          <w:sz w:val="24"/>
          <w:szCs w:val="24"/>
          <w:lang w:eastAsia="en-GB"/>
        </w:rPr>
        <w:t xml:space="preserve"> </w:t>
      </w:r>
      <w:r w:rsidRPr="006D6770">
        <w:rPr>
          <w:rFonts w:ascii="Calibri" w:eastAsia="Times New Roman" w:hAnsi="Calibri" w:cs="Calibri"/>
          <w:color w:val="000000"/>
          <w:sz w:val="24"/>
          <w:szCs w:val="24"/>
          <w:lang w:eastAsia="en-GB"/>
        </w:rPr>
        <w:t>disease</w:t>
      </w:r>
      <w:r>
        <w:rPr>
          <w:rFonts w:ascii="Calibri" w:eastAsia="Times New Roman" w:hAnsi="Calibri" w:cs="Calibri"/>
          <w:color w:val="000000"/>
          <w:sz w:val="24"/>
          <w:szCs w:val="24"/>
          <w:lang w:eastAsia="en-GB"/>
        </w:rPr>
        <w:t xml:space="preserve"> </w:t>
      </w:r>
      <w:r w:rsidRPr="006D6770">
        <w:rPr>
          <w:rFonts w:ascii="Calibri" w:eastAsia="Times New Roman" w:hAnsi="Calibri" w:cs="Calibri"/>
          <w:color w:val="000000"/>
          <w:sz w:val="24"/>
          <w:szCs w:val="24"/>
          <w:lang w:eastAsia="en-GB"/>
        </w:rPr>
        <w:t>and</w:t>
      </w:r>
      <w:r>
        <w:rPr>
          <w:rFonts w:ascii="Calibri" w:eastAsia="Times New Roman" w:hAnsi="Calibri" w:cs="Calibri"/>
          <w:color w:val="000000"/>
          <w:sz w:val="24"/>
          <w:szCs w:val="24"/>
          <w:lang w:eastAsia="en-GB"/>
        </w:rPr>
        <w:t xml:space="preserve"> </w:t>
      </w:r>
      <w:r w:rsidRPr="006D6770">
        <w:rPr>
          <w:rFonts w:ascii="Calibri" w:eastAsia="Times New Roman" w:hAnsi="Calibri" w:cs="Calibri"/>
          <w:color w:val="000000"/>
          <w:sz w:val="24"/>
          <w:szCs w:val="24"/>
          <w:lang w:eastAsia="en-GB"/>
        </w:rPr>
        <w:t>in</w:t>
      </w:r>
      <w:r>
        <w:rPr>
          <w:rFonts w:ascii="Calibri" w:eastAsia="Times New Roman" w:hAnsi="Calibri" w:cs="Calibri"/>
          <w:color w:val="000000"/>
          <w:sz w:val="24"/>
          <w:szCs w:val="24"/>
          <w:lang w:eastAsia="en-GB"/>
        </w:rPr>
        <w:t xml:space="preserve"> </w:t>
      </w:r>
      <w:r w:rsidRPr="006D6770">
        <w:rPr>
          <w:rFonts w:ascii="Calibri" w:eastAsia="Times New Roman" w:hAnsi="Calibri" w:cs="Calibri"/>
          <w:color w:val="000000"/>
          <w:sz w:val="24"/>
          <w:szCs w:val="24"/>
          <w:lang w:eastAsia="en-GB"/>
        </w:rPr>
        <w:t>some</w:t>
      </w:r>
      <w:r>
        <w:rPr>
          <w:rFonts w:ascii="Calibri" w:eastAsia="Times New Roman" w:hAnsi="Calibri" w:cs="Calibri"/>
          <w:color w:val="000000"/>
          <w:sz w:val="24"/>
          <w:szCs w:val="24"/>
          <w:lang w:eastAsia="en-GB"/>
        </w:rPr>
        <w:t xml:space="preserve"> </w:t>
      </w:r>
      <w:r w:rsidRPr="006D6770">
        <w:rPr>
          <w:rFonts w:ascii="Calibri" w:eastAsia="Times New Roman" w:hAnsi="Calibri" w:cs="Calibri"/>
          <w:color w:val="000000"/>
          <w:sz w:val="24"/>
          <w:szCs w:val="24"/>
          <w:lang w:eastAsia="en-GB"/>
        </w:rPr>
        <w:t>cases</w:t>
      </w:r>
      <w:r>
        <w:rPr>
          <w:rFonts w:ascii="Calibri" w:eastAsia="Times New Roman" w:hAnsi="Calibri" w:cs="Calibri"/>
          <w:color w:val="000000"/>
          <w:sz w:val="24"/>
          <w:szCs w:val="24"/>
          <w:lang w:eastAsia="en-GB"/>
        </w:rPr>
        <w:t xml:space="preserve"> </w:t>
      </w:r>
      <w:r w:rsidRPr="006D6770">
        <w:rPr>
          <w:rFonts w:ascii="Calibri" w:eastAsia="Times New Roman" w:hAnsi="Calibri" w:cs="Calibri"/>
          <w:color w:val="000000"/>
          <w:sz w:val="24"/>
          <w:szCs w:val="24"/>
          <w:lang w:eastAsia="en-GB"/>
        </w:rPr>
        <w:t>achieve</w:t>
      </w:r>
      <w:r>
        <w:rPr>
          <w:rFonts w:ascii="Calibri" w:eastAsia="Times New Roman" w:hAnsi="Calibri" w:cs="Calibri"/>
          <w:color w:val="000000"/>
          <w:sz w:val="24"/>
          <w:szCs w:val="24"/>
          <w:lang w:eastAsia="en-GB"/>
        </w:rPr>
        <w:t xml:space="preserve"> </w:t>
      </w:r>
      <w:r w:rsidRPr="006D6770">
        <w:rPr>
          <w:rFonts w:ascii="Calibri" w:eastAsia="Times New Roman" w:hAnsi="Calibri" w:cs="Calibri"/>
          <w:color w:val="000000"/>
          <w:sz w:val="24"/>
          <w:szCs w:val="24"/>
          <w:lang w:eastAsia="en-GB"/>
        </w:rPr>
        <w:t>some</w:t>
      </w:r>
      <w:r>
        <w:rPr>
          <w:rFonts w:ascii="Calibri" w:eastAsia="Times New Roman" w:hAnsi="Calibri" w:cs="Calibri"/>
          <w:color w:val="000000"/>
          <w:sz w:val="24"/>
          <w:szCs w:val="24"/>
          <w:lang w:eastAsia="en-GB"/>
        </w:rPr>
        <w:t xml:space="preserve"> </w:t>
      </w:r>
      <w:r w:rsidRPr="006D6770">
        <w:rPr>
          <w:rFonts w:ascii="Calibri" w:eastAsia="Times New Roman" w:hAnsi="Calibri" w:cs="Calibri"/>
          <w:color w:val="000000"/>
          <w:sz w:val="24"/>
          <w:szCs w:val="24"/>
          <w:lang w:eastAsia="en-GB"/>
        </w:rPr>
        <w:t>improvement</w:t>
      </w:r>
      <w:r>
        <w:rPr>
          <w:rFonts w:ascii="Calibri" w:eastAsia="Times New Roman" w:hAnsi="Calibri" w:cs="Calibri"/>
          <w:color w:val="000000"/>
          <w:sz w:val="24"/>
          <w:szCs w:val="24"/>
          <w:lang w:eastAsia="en-GB"/>
        </w:rPr>
        <w:t xml:space="preserve"> </w:t>
      </w:r>
      <w:r w:rsidRPr="006D6770">
        <w:rPr>
          <w:rFonts w:ascii="Calibri" w:eastAsia="Times New Roman" w:hAnsi="Calibri" w:cs="Calibri"/>
          <w:color w:val="000000"/>
          <w:sz w:val="24"/>
          <w:szCs w:val="24"/>
          <w:lang w:eastAsia="en-GB"/>
        </w:rPr>
        <w:t>in</w:t>
      </w:r>
      <w:r>
        <w:rPr>
          <w:rFonts w:ascii="Calibri" w:eastAsia="Times New Roman" w:hAnsi="Calibri" w:cs="Calibri"/>
          <w:color w:val="000000"/>
          <w:sz w:val="24"/>
          <w:szCs w:val="24"/>
          <w:lang w:eastAsia="en-GB"/>
        </w:rPr>
        <w:t xml:space="preserve"> </w:t>
      </w:r>
      <w:r w:rsidRPr="006D6770">
        <w:rPr>
          <w:rFonts w:ascii="Calibri" w:eastAsia="Times New Roman" w:hAnsi="Calibri" w:cs="Calibri"/>
          <w:color w:val="000000"/>
          <w:sz w:val="24"/>
          <w:szCs w:val="24"/>
          <w:lang w:eastAsia="en-GB"/>
        </w:rPr>
        <w:t>visual</w:t>
      </w:r>
      <w:r>
        <w:rPr>
          <w:rFonts w:ascii="Calibri" w:eastAsia="Times New Roman" w:hAnsi="Calibri" w:cs="Calibri"/>
          <w:color w:val="000000"/>
          <w:sz w:val="24"/>
          <w:szCs w:val="24"/>
          <w:lang w:eastAsia="en-GB"/>
        </w:rPr>
        <w:t xml:space="preserve"> </w:t>
      </w:r>
      <w:r w:rsidRPr="006D6770">
        <w:rPr>
          <w:rFonts w:ascii="Calibri" w:eastAsia="Times New Roman" w:hAnsi="Calibri" w:cs="Calibri"/>
          <w:color w:val="000000"/>
          <w:sz w:val="24"/>
          <w:szCs w:val="24"/>
          <w:lang w:eastAsia="en-GB"/>
        </w:rPr>
        <w:t>acuity.</w:t>
      </w:r>
      <w:r>
        <w:rPr>
          <w:rFonts w:ascii="Calibri" w:eastAsia="Times New Roman" w:hAnsi="Calibri" w:cs="Calibri"/>
          <w:color w:val="000000"/>
          <w:sz w:val="24"/>
          <w:szCs w:val="24"/>
          <w:lang w:eastAsia="en-GB"/>
        </w:rPr>
        <w:t xml:space="preserve"> </w:t>
      </w:r>
      <w:r w:rsidRPr="006D6770">
        <w:rPr>
          <w:rFonts w:ascii="Calibri" w:eastAsia="Times New Roman" w:hAnsi="Calibri" w:cs="Calibri"/>
          <w:color w:val="000000"/>
          <w:sz w:val="24"/>
          <w:szCs w:val="24"/>
          <w:lang w:eastAsia="en-GB"/>
        </w:rPr>
        <w:t>But</w:t>
      </w:r>
      <w:r>
        <w:rPr>
          <w:rFonts w:ascii="Calibri" w:eastAsia="Times New Roman" w:hAnsi="Calibri" w:cs="Calibri"/>
          <w:color w:val="000000"/>
          <w:sz w:val="24"/>
          <w:szCs w:val="24"/>
          <w:lang w:eastAsia="en-GB"/>
        </w:rPr>
        <w:t xml:space="preserve"> </w:t>
      </w:r>
      <w:r w:rsidRPr="006D6770">
        <w:rPr>
          <w:rFonts w:ascii="Calibri" w:eastAsia="Times New Roman" w:hAnsi="Calibri" w:cs="Calibri"/>
          <w:color w:val="000000"/>
          <w:sz w:val="24"/>
          <w:szCs w:val="24"/>
          <w:lang w:eastAsia="en-GB"/>
        </w:rPr>
        <w:t>at</w:t>
      </w:r>
      <w:r>
        <w:rPr>
          <w:rFonts w:ascii="Calibri" w:eastAsia="Times New Roman" w:hAnsi="Calibri" w:cs="Calibri"/>
          <w:color w:val="000000"/>
          <w:sz w:val="24"/>
          <w:szCs w:val="24"/>
          <w:lang w:eastAsia="en-GB"/>
        </w:rPr>
        <w:t xml:space="preserve"> </w:t>
      </w:r>
      <w:r w:rsidRPr="006D6770">
        <w:rPr>
          <w:rFonts w:ascii="Calibri" w:eastAsia="Times New Roman" w:hAnsi="Calibri" w:cs="Calibri"/>
          <w:color w:val="000000"/>
          <w:sz w:val="24"/>
          <w:szCs w:val="24"/>
          <w:lang w:eastAsia="en-GB"/>
        </w:rPr>
        <w:t>least</w:t>
      </w:r>
      <w:r>
        <w:rPr>
          <w:rFonts w:ascii="Calibri" w:eastAsia="Times New Roman" w:hAnsi="Calibri" w:cs="Calibri"/>
          <w:color w:val="000000"/>
          <w:sz w:val="24"/>
          <w:szCs w:val="24"/>
          <w:lang w:eastAsia="en-GB"/>
        </w:rPr>
        <w:t xml:space="preserve"> </w:t>
      </w:r>
      <w:r w:rsidRPr="006D6770">
        <w:rPr>
          <w:rFonts w:ascii="Calibri" w:eastAsia="Times New Roman" w:hAnsi="Calibri" w:cs="Calibri"/>
          <w:color w:val="000000"/>
          <w:sz w:val="24"/>
          <w:szCs w:val="24"/>
          <w:lang w:eastAsia="en-GB"/>
        </w:rPr>
        <w:t>according</w:t>
      </w:r>
      <w:r>
        <w:rPr>
          <w:rFonts w:ascii="Calibri" w:eastAsia="Times New Roman" w:hAnsi="Calibri" w:cs="Calibri"/>
          <w:color w:val="000000"/>
          <w:sz w:val="24"/>
          <w:szCs w:val="24"/>
          <w:lang w:eastAsia="en-GB"/>
        </w:rPr>
        <w:t xml:space="preserve"> </w:t>
      </w:r>
      <w:r w:rsidRPr="006D6770">
        <w:rPr>
          <w:rFonts w:ascii="Calibri" w:eastAsia="Times New Roman" w:hAnsi="Calibri" w:cs="Calibri"/>
          <w:color w:val="000000"/>
          <w:sz w:val="24"/>
          <w:szCs w:val="24"/>
          <w:lang w:eastAsia="en-GB"/>
        </w:rPr>
        <w:t>to</w:t>
      </w:r>
      <w:r>
        <w:rPr>
          <w:rFonts w:ascii="Calibri" w:eastAsia="Times New Roman" w:hAnsi="Calibri" w:cs="Calibri"/>
          <w:color w:val="000000"/>
          <w:sz w:val="24"/>
          <w:szCs w:val="24"/>
          <w:lang w:eastAsia="en-GB"/>
        </w:rPr>
        <w:t xml:space="preserve"> </w:t>
      </w:r>
      <w:r w:rsidRPr="006D6770">
        <w:rPr>
          <w:rFonts w:ascii="Calibri" w:eastAsia="Times New Roman" w:hAnsi="Calibri" w:cs="Calibri"/>
          <w:color w:val="000000"/>
          <w:sz w:val="24"/>
          <w:szCs w:val="24"/>
          <w:lang w:eastAsia="en-GB"/>
        </w:rPr>
        <w:t>current</w:t>
      </w:r>
      <w:r>
        <w:rPr>
          <w:rFonts w:ascii="Calibri" w:eastAsia="Times New Roman" w:hAnsi="Calibri" w:cs="Calibri"/>
          <w:color w:val="000000"/>
          <w:sz w:val="24"/>
          <w:szCs w:val="24"/>
          <w:lang w:eastAsia="en-GB"/>
        </w:rPr>
        <w:t xml:space="preserve"> </w:t>
      </w:r>
      <w:r w:rsidRPr="006D6770">
        <w:rPr>
          <w:rFonts w:ascii="Calibri" w:eastAsia="Times New Roman" w:hAnsi="Calibri" w:cs="Calibri"/>
          <w:color w:val="000000"/>
          <w:sz w:val="24"/>
          <w:szCs w:val="24"/>
          <w:lang w:eastAsia="en-GB"/>
        </w:rPr>
        <w:t>knowledge,</w:t>
      </w:r>
      <w:r>
        <w:rPr>
          <w:rFonts w:ascii="Calibri" w:eastAsia="Times New Roman" w:hAnsi="Calibri" w:cs="Calibri"/>
          <w:color w:val="000000"/>
          <w:sz w:val="24"/>
          <w:szCs w:val="24"/>
          <w:lang w:eastAsia="en-GB"/>
        </w:rPr>
        <w:t xml:space="preserve"> </w:t>
      </w:r>
      <w:r w:rsidRPr="006D6770">
        <w:rPr>
          <w:rFonts w:ascii="Calibri" w:eastAsia="Times New Roman" w:hAnsi="Calibri" w:cs="Calibri"/>
          <w:color w:val="000000"/>
          <w:sz w:val="24"/>
          <w:szCs w:val="24"/>
          <w:lang w:eastAsia="en-GB"/>
        </w:rPr>
        <w:t>this</w:t>
      </w:r>
      <w:r>
        <w:rPr>
          <w:rFonts w:ascii="Calibri" w:eastAsia="Times New Roman" w:hAnsi="Calibri" w:cs="Calibri"/>
          <w:color w:val="000000"/>
          <w:sz w:val="24"/>
          <w:szCs w:val="24"/>
          <w:lang w:eastAsia="en-GB"/>
        </w:rPr>
        <w:t xml:space="preserve"> </w:t>
      </w:r>
      <w:r w:rsidRPr="006D6770">
        <w:rPr>
          <w:rFonts w:ascii="Calibri" w:eastAsia="Times New Roman" w:hAnsi="Calibri" w:cs="Calibri"/>
          <w:color w:val="000000"/>
          <w:sz w:val="24"/>
          <w:szCs w:val="24"/>
          <w:lang w:eastAsia="en-GB"/>
        </w:rPr>
        <w:t>also</w:t>
      </w:r>
      <w:r>
        <w:rPr>
          <w:rFonts w:ascii="Calibri" w:eastAsia="Times New Roman" w:hAnsi="Calibri" w:cs="Calibri"/>
          <w:color w:val="000000"/>
          <w:sz w:val="24"/>
          <w:szCs w:val="24"/>
          <w:lang w:eastAsia="en-GB"/>
        </w:rPr>
        <w:t xml:space="preserve"> </w:t>
      </w:r>
      <w:r w:rsidRPr="006D6770">
        <w:rPr>
          <w:rFonts w:ascii="Calibri" w:eastAsia="Times New Roman" w:hAnsi="Calibri" w:cs="Calibri"/>
          <w:color w:val="000000"/>
          <w:sz w:val="24"/>
          <w:szCs w:val="24"/>
          <w:lang w:eastAsia="en-GB"/>
        </w:rPr>
        <w:t>means</w:t>
      </w:r>
      <w:r>
        <w:rPr>
          <w:rFonts w:ascii="Calibri" w:eastAsia="Times New Roman" w:hAnsi="Calibri" w:cs="Calibri"/>
          <w:color w:val="000000"/>
          <w:sz w:val="24"/>
          <w:szCs w:val="24"/>
          <w:lang w:eastAsia="en-GB"/>
        </w:rPr>
        <w:t xml:space="preserve"> </w:t>
      </w:r>
      <w:r w:rsidRPr="006D6770">
        <w:rPr>
          <w:rFonts w:ascii="Calibri" w:eastAsia="Times New Roman" w:hAnsi="Calibri" w:cs="Calibri"/>
          <w:color w:val="000000"/>
          <w:sz w:val="24"/>
          <w:szCs w:val="24"/>
          <w:lang w:eastAsia="en-GB"/>
        </w:rPr>
        <w:t>regular</w:t>
      </w:r>
      <w:r>
        <w:rPr>
          <w:rFonts w:ascii="Calibri" w:eastAsia="Times New Roman" w:hAnsi="Calibri" w:cs="Calibri"/>
          <w:color w:val="000000"/>
          <w:sz w:val="24"/>
          <w:szCs w:val="24"/>
          <w:lang w:eastAsia="en-GB"/>
        </w:rPr>
        <w:t xml:space="preserve"> </w:t>
      </w:r>
      <w:r w:rsidRPr="006D6770">
        <w:rPr>
          <w:rFonts w:ascii="Calibri" w:eastAsia="Times New Roman" w:hAnsi="Calibri" w:cs="Calibri"/>
          <w:color w:val="000000"/>
          <w:sz w:val="24"/>
          <w:szCs w:val="24"/>
          <w:lang w:eastAsia="en-GB"/>
        </w:rPr>
        <w:t>check-ups</w:t>
      </w:r>
      <w:r>
        <w:rPr>
          <w:rFonts w:ascii="Calibri" w:eastAsia="Times New Roman" w:hAnsi="Calibri" w:cs="Calibri"/>
          <w:color w:val="000000"/>
          <w:sz w:val="24"/>
          <w:szCs w:val="24"/>
          <w:lang w:eastAsia="en-GB"/>
        </w:rPr>
        <w:t xml:space="preserve"> </w:t>
      </w:r>
      <w:r w:rsidRPr="006D6770">
        <w:rPr>
          <w:rFonts w:ascii="Calibri" w:eastAsia="Times New Roman" w:hAnsi="Calibri" w:cs="Calibri"/>
          <w:color w:val="000000"/>
          <w:sz w:val="24"/>
          <w:szCs w:val="24"/>
          <w:lang w:eastAsia="en-GB"/>
        </w:rPr>
        <w:t>and</w:t>
      </w:r>
      <w:r>
        <w:rPr>
          <w:rFonts w:ascii="Calibri" w:eastAsia="Times New Roman" w:hAnsi="Calibri" w:cs="Calibri"/>
          <w:color w:val="000000"/>
          <w:sz w:val="24"/>
          <w:szCs w:val="24"/>
          <w:lang w:eastAsia="en-GB"/>
        </w:rPr>
        <w:t xml:space="preserve"> </w:t>
      </w:r>
      <w:r w:rsidRPr="006D6770">
        <w:rPr>
          <w:rFonts w:ascii="Calibri" w:eastAsia="Times New Roman" w:hAnsi="Calibri" w:cs="Calibri"/>
          <w:color w:val="000000"/>
          <w:sz w:val="24"/>
          <w:szCs w:val="24"/>
          <w:lang w:eastAsia="en-GB"/>
        </w:rPr>
        <w:t>regular</w:t>
      </w:r>
      <w:r>
        <w:rPr>
          <w:rFonts w:ascii="Calibri" w:eastAsia="Times New Roman" w:hAnsi="Calibri" w:cs="Calibri"/>
          <w:color w:val="000000"/>
          <w:sz w:val="24"/>
          <w:szCs w:val="24"/>
          <w:lang w:eastAsia="en-GB"/>
        </w:rPr>
        <w:t xml:space="preserve"> </w:t>
      </w:r>
      <w:r w:rsidRPr="006D6770">
        <w:rPr>
          <w:rFonts w:ascii="Calibri" w:eastAsia="Times New Roman" w:hAnsi="Calibri" w:cs="Calibri"/>
          <w:color w:val="000000"/>
          <w:sz w:val="24"/>
          <w:szCs w:val="24"/>
          <w:lang w:eastAsia="en-GB"/>
        </w:rPr>
        <w:t>injections.</w:t>
      </w:r>
      <w:r>
        <w:rPr>
          <w:rFonts w:ascii="Calibri" w:eastAsia="Times New Roman" w:hAnsi="Calibri" w:cs="Calibri"/>
          <w:color w:val="000000"/>
          <w:sz w:val="24"/>
          <w:szCs w:val="24"/>
          <w:lang w:eastAsia="en-GB"/>
        </w:rPr>
        <w:t xml:space="preserve"> </w:t>
      </w:r>
      <w:r w:rsidRPr="006D6770">
        <w:rPr>
          <w:rFonts w:ascii="Calibri" w:eastAsia="Times New Roman" w:hAnsi="Calibri" w:cs="Calibri"/>
          <w:color w:val="000000"/>
          <w:sz w:val="24"/>
          <w:szCs w:val="24"/>
          <w:lang w:eastAsia="en-GB"/>
        </w:rPr>
        <w:t>The</w:t>
      </w:r>
      <w:r>
        <w:rPr>
          <w:rFonts w:ascii="Calibri" w:eastAsia="Times New Roman" w:hAnsi="Calibri" w:cs="Calibri"/>
          <w:color w:val="000000"/>
          <w:sz w:val="24"/>
          <w:szCs w:val="24"/>
          <w:lang w:eastAsia="en-GB"/>
        </w:rPr>
        <w:t xml:space="preserve"> </w:t>
      </w:r>
      <w:r w:rsidRPr="006D6770">
        <w:rPr>
          <w:rFonts w:ascii="Calibri" w:eastAsia="Times New Roman" w:hAnsi="Calibri" w:cs="Calibri"/>
          <w:color w:val="000000"/>
          <w:sz w:val="24"/>
          <w:szCs w:val="24"/>
          <w:lang w:eastAsia="en-GB"/>
        </w:rPr>
        <w:t>addition</w:t>
      </w:r>
      <w:r>
        <w:rPr>
          <w:rFonts w:ascii="Calibri" w:eastAsia="Times New Roman" w:hAnsi="Calibri" w:cs="Calibri"/>
          <w:color w:val="000000"/>
          <w:sz w:val="24"/>
          <w:szCs w:val="24"/>
          <w:lang w:eastAsia="en-GB"/>
        </w:rPr>
        <w:t xml:space="preserve"> </w:t>
      </w:r>
      <w:r w:rsidRPr="006D6770">
        <w:rPr>
          <w:rFonts w:ascii="Calibri" w:eastAsia="Times New Roman" w:hAnsi="Calibri" w:cs="Calibri"/>
          <w:color w:val="000000"/>
          <w:sz w:val="24"/>
          <w:szCs w:val="24"/>
          <w:lang w:eastAsia="en-GB"/>
        </w:rPr>
        <w:t>of</w:t>
      </w:r>
      <w:r>
        <w:rPr>
          <w:rFonts w:ascii="Calibri" w:eastAsia="Times New Roman" w:hAnsi="Calibri" w:cs="Calibri"/>
          <w:color w:val="000000"/>
          <w:sz w:val="24"/>
          <w:szCs w:val="24"/>
          <w:lang w:eastAsia="en-GB"/>
        </w:rPr>
        <w:t xml:space="preserve"> </w:t>
      </w:r>
      <w:r w:rsidRPr="006D6770">
        <w:rPr>
          <w:rFonts w:ascii="Calibri" w:eastAsia="Times New Roman" w:hAnsi="Calibri" w:cs="Calibri"/>
          <w:color w:val="000000"/>
          <w:sz w:val="24"/>
          <w:szCs w:val="24"/>
          <w:lang w:eastAsia="en-GB"/>
        </w:rPr>
        <w:t>depot</w:t>
      </w:r>
      <w:r>
        <w:rPr>
          <w:rFonts w:ascii="Calibri" w:eastAsia="Times New Roman" w:hAnsi="Calibri" w:cs="Calibri"/>
          <w:color w:val="000000"/>
          <w:sz w:val="24"/>
          <w:szCs w:val="24"/>
          <w:lang w:eastAsia="en-GB"/>
        </w:rPr>
        <w:t xml:space="preserve"> </w:t>
      </w:r>
      <w:r w:rsidRPr="006D6770">
        <w:rPr>
          <w:rFonts w:ascii="Calibri" w:eastAsia="Times New Roman" w:hAnsi="Calibri" w:cs="Calibri"/>
          <w:color w:val="000000"/>
          <w:sz w:val="24"/>
          <w:szCs w:val="24"/>
          <w:lang w:eastAsia="en-GB"/>
        </w:rPr>
        <w:t>formulations</w:t>
      </w:r>
      <w:r>
        <w:rPr>
          <w:rFonts w:ascii="Calibri" w:eastAsia="Times New Roman" w:hAnsi="Calibri" w:cs="Calibri"/>
          <w:color w:val="000000"/>
          <w:sz w:val="24"/>
          <w:szCs w:val="24"/>
          <w:lang w:eastAsia="en-GB"/>
        </w:rPr>
        <w:t xml:space="preserve"> </w:t>
      </w:r>
      <w:r w:rsidRPr="006D6770">
        <w:rPr>
          <w:rFonts w:ascii="Calibri" w:eastAsia="Times New Roman" w:hAnsi="Calibri" w:cs="Calibri"/>
          <w:color w:val="000000"/>
          <w:sz w:val="24"/>
          <w:szCs w:val="24"/>
          <w:lang w:eastAsia="en-GB"/>
        </w:rPr>
        <w:t>may</w:t>
      </w:r>
      <w:r>
        <w:rPr>
          <w:rFonts w:ascii="Calibri" w:eastAsia="Times New Roman" w:hAnsi="Calibri" w:cs="Calibri"/>
          <w:color w:val="000000"/>
          <w:sz w:val="24"/>
          <w:szCs w:val="24"/>
          <w:lang w:eastAsia="en-GB"/>
        </w:rPr>
        <w:t xml:space="preserve"> </w:t>
      </w:r>
      <w:r w:rsidRPr="006D6770">
        <w:rPr>
          <w:rFonts w:ascii="Calibri" w:eastAsia="Times New Roman" w:hAnsi="Calibri" w:cs="Calibri"/>
          <w:color w:val="000000"/>
          <w:sz w:val="24"/>
          <w:szCs w:val="24"/>
          <w:lang w:eastAsia="en-GB"/>
        </w:rPr>
        <w:t>reduce</w:t>
      </w:r>
      <w:r>
        <w:rPr>
          <w:rFonts w:ascii="Calibri" w:eastAsia="Times New Roman" w:hAnsi="Calibri" w:cs="Calibri"/>
          <w:color w:val="000000"/>
          <w:sz w:val="24"/>
          <w:szCs w:val="24"/>
          <w:lang w:eastAsia="en-GB"/>
        </w:rPr>
        <w:t xml:space="preserve"> </w:t>
      </w:r>
      <w:r w:rsidRPr="006D6770">
        <w:rPr>
          <w:rFonts w:ascii="Calibri" w:eastAsia="Times New Roman" w:hAnsi="Calibri" w:cs="Calibri"/>
          <w:color w:val="000000"/>
          <w:sz w:val="24"/>
          <w:szCs w:val="24"/>
          <w:lang w:eastAsia="en-GB"/>
        </w:rPr>
        <w:t>the</w:t>
      </w:r>
      <w:r>
        <w:rPr>
          <w:rFonts w:ascii="Calibri" w:eastAsia="Times New Roman" w:hAnsi="Calibri" w:cs="Calibri"/>
          <w:color w:val="000000"/>
          <w:sz w:val="24"/>
          <w:szCs w:val="24"/>
          <w:lang w:eastAsia="en-GB"/>
        </w:rPr>
        <w:t xml:space="preserve"> </w:t>
      </w:r>
      <w:r w:rsidRPr="006D6770">
        <w:rPr>
          <w:rFonts w:ascii="Calibri" w:eastAsia="Times New Roman" w:hAnsi="Calibri" w:cs="Calibri"/>
          <w:color w:val="000000"/>
          <w:sz w:val="24"/>
          <w:szCs w:val="24"/>
          <w:lang w:eastAsia="en-GB"/>
        </w:rPr>
        <w:t>number</w:t>
      </w:r>
      <w:r>
        <w:rPr>
          <w:rFonts w:ascii="Calibri" w:eastAsia="Times New Roman" w:hAnsi="Calibri" w:cs="Calibri"/>
          <w:color w:val="000000"/>
          <w:sz w:val="24"/>
          <w:szCs w:val="24"/>
          <w:lang w:eastAsia="en-GB"/>
        </w:rPr>
        <w:t xml:space="preserve"> </w:t>
      </w:r>
      <w:r w:rsidRPr="006D6770">
        <w:rPr>
          <w:rFonts w:ascii="Calibri" w:eastAsia="Times New Roman" w:hAnsi="Calibri" w:cs="Calibri"/>
          <w:color w:val="000000"/>
          <w:sz w:val="24"/>
          <w:szCs w:val="24"/>
          <w:lang w:eastAsia="en-GB"/>
        </w:rPr>
        <w:t>of</w:t>
      </w:r>
      <w:r>
        <w:rPr>
          <w:rFonts w:ascii="Calibri" w:eastAsia="Times New Roman" w:hAnsi="Calibri" w:cs="Calibri"/>
          <w:color w:val="000000"/>
          <w:sz w:val="24"/>
          <w:szCs w:val="24"/>
          <w:lang w:eastAsia="en-GB"/>
        </w:rPr>
        <w:t xml:space="preserve"> </w:t>
      </w:r>
      <w:r w:rsidRPr="006D6770">
        <w:rPr>
          <w:rFonts w:ascii="Calibri" w:eastAsia="Times New Roman" w:hAnsi="Calibri" w:cs="Calibri"/>
          <w:color w:val="000000"/>
          <w:sz w:val="24"/>
          <w:szCs w:val="24"/>
          <w:lang w:eastAsia="en-GB"/>
        </w:rPr>
        <w:t>repeat</w:t>
      </w:r>
      <w:r>
        <w:rPr>
          <w:rFonts w:ascii="Calibri" w:eastAsia="Times New Roman" w:hAnsi="Calibri" w:cs="Calibri"/>
          <w:color w:val="000000"/>
          <w:sz w:val="24"/>
          <w:szCs w:val="24"/>
          <w:lang w:eastAsia="en-GB"/>
        </w:rPr>
        <w:t xml:space="preserve"> </w:t>
      </w:r>
      <w:r w:rsidRPr="006D6770">
        <w:rPr>
          <w:rFonts w:ascii="Calibri" w:eastAsia="Times New Roman" w:hAnsi="Calibri" w:cs="Calibri"/>
          <w:color w:val="000000"/>
          <w:sz w:val="24"/>
          <w:szCs w:val="24"/>
          <w:lang w:eastAsia="en-GB"/>
        </w:rPr>
        <w:t>procedures</w:t>
      </w:r>
      <w:r>
        <w:rPr>
          <w:rFonts w:ascii="Calibri" w:eastAsia="Times New Roman" w:hAnsi="Calibri" w:cs="Calibri"/>
          <w:color w:val="000000"/>
          <w:sz w:val="24"/>
          <w:szCs w:val="24"/>
          <w:lang w:eastAsia="en-GB"/>
        </w:rPr>
        <w:t xml:space="preserve"> </w:t>
      </w:r>
      <w:r w:rsidRPr="006D6770">
        <w:rPr>
          <w:rFonts w:ascii="Calibri" w:eastAsia="Times New Roman" w:hAnsi="Calibri" w:cs="Calibri"/>
          <w:color w:val="000000"/>
          <w:sz w:val="24"/>
          <w:szCs w:val="24"/>
          <w:lang w:eastAsia="en-GB"/>
        </w:rPr>
        <w:t>to</w:t>
      </w:r>
      <w:r>
        <w:rPr>
          <w:rFonts w:ascii="Calibri" w:eastAsia="Times New Roman" w:hAnsi="Calibri" w:cs="Calibri"/>
          <w:color w:val="000000"/>
          <w:sz w:val="24"/>
          <w:szCs w:val="24"/>
          <w:lang w:eastAsia="en-GB"/>
        </w:rPr>
        <w:t xml:space="preserve"> </w:t>
      </w:r>
      <w:r w:rsidRPr="006D6770">
        <w:rPr>
          <w:rFonts w:ascii="Calibri" w:eastAsia="Times New Roman" w:hAnsi="Calibri" w:cs="Calibri"/>
          <w:color w:val="000000"/>
          <w:sz w:val="24"/>
          <w:szCs w:val="24"/>
          <w:lang w:eastAsia="en-GB"/>
        </w:rPr>
        <w:t>some</w:t>
      </w:r>
      <w:r>
        <w:rPr>
          <w:rFonts w:ascii="Calibri" w:eastAsia="Times New Roman" w:hAnsi="Calibri" w:cs="Calibri"/>
          <w:color w:val="000000"/>
          <w:sz w:val="24"/>
          <w:szCs w:val="24"/>
          <w:lang w:eastAsia="en-GB"/>
        </w:rPr>
        <w:t xml:space="preserve"> </w:t>
      </w:r>
      <w:r w:rsidRPr="006D6770">
        <w:rPr>
          <w:rFonts w:ascii="Calibri" w:eastAsia="Times New Roman" w:hAnsi="Calibri" w:cs="Calibri"/>
          <w:color w:val="000000"/>
          <w:sz w:val="24"/>
          <w:szCs w:val="24"/>
          <w:lang w:eastAsia="en-GB"/>
        </w:rPr>
        <w:t>extent,</w:t>
      </w:r>
      <w:r>
        <w:rPr>
          <w:rFonts w:ascii="Calibri" w:eastAsia="Times New Roman" w:hAnsi="Calibri" w:cs="Calibri"/>
          <w:color w:val="000000"/>
          <w:sz w:val="24"/>
          <w:szCs w:val="24"/>
          <w:lang w:eastAsia="en-GB"/>
        </w:rPr>
        <w:t xml:space="preserve"> </w:t>
      </w:r>
      <w:r w:rsidRPr="006D6770">
        <w:rPr>
          <w:rFonts w:ascii="Calibri" w:eastAsia="Times New Roman" w:hAnsi="Calibri" w:cs="Calibri"/>
          <w:color w:val="000000"/>
          <w:sz w:val="24"/>
          <w:szCs w:val="24"/>
          <w:lang w:eastAsia="en-GB"/>
        </w:rPr>
        <w:t>but</w:t>
      </w:r>
      <w:r>
        <w:rPr>
          <w:rFonts w:ascii="Calibri" w:eastAsia="Times New Roman" w:hAnsi="Calibri" w:cs="Calibri"/>
          <w:color w:val="000000"/>
          <w:sz w:val="24"/>
          <w:szCs w:val="24"/>
          <w:lang w:eastAsia="en-GB"/>
        </w:rPr>
        <w:t xml:space="preserve"> </w:t>
      </w:r>
      <w:r w:rsidRPr="006D6770">
        <w:rPr>
          <w:rFonts w:ascii="Calibri" w:eastAsia="Times New Roman" w:hAnsi="Calibri" w:cs="Calibri"/>
          <w:color w:val="000000"/>
          <w:sz w:val="24"/>
          <w:szCs w:val="24"/>
          <w:lang w:eastAsia="en-GB"/>
        </w:rPr>
        <w:t>as</w:t>
      </w:r>
      <w:r>
        <w:rPr>
          <w:rFonts w:ascii="Calibri" w:eastAsia="Times New Roman" w:hAnsi="Calibri" w:cs="Calibri"/>
          <w:color w:val="000000"/>
          <w:sz w:val="24"/>
          <w:szCs w:val="24"/>
          <w:lang w:eastAsia="en-GB"/>
        </w:rPr>
        <w:t xml:space="preserve"> </w:t>
      </w:r>
      <w:r w:rsidRPr="006D6770">
        <w:rPr>
          <w:rFonts w:ascii="Calibri" w:eastAsia="Times New Roman" w:hAnsi="Calibri" w:cs="Calibri"/>
          <w:color w:val="000000"/>
          <w:sz w:val="24"/>
          <w:szCs w:val="24"/>
          <w:lang w:eastAsia="en-GB"/>
        </w:rPr>
        <w:t>the</w:t>
      </w:r>
      <w:r>
        <w:rPr>
          <w:rFonts w:ascii="Calibri" w:eastAsia="Times New Roman" w:hAnsi="Calibri" w:cs="Calibri"/>
          <w:color w:val="000000"/>
          <w:sz w:val="24"/>
          <w:szCs w:val="24"/>
          <w:lang w:eastAsia="en-GB"/>
        </w:rPr>
        <w:t xml:space="preserve"> </w:t>
      </w:r>
      <w:r w:rsidRPr="006D6770">
        <w:rPr>
          <w:rFonts w:ascii="Calibri" w:eastAsia="Times New Roman" w:hAnsi="Calibri" w:cs="Calibri"/>
          <w:color w:val="000000"/>
          <w:sz w:val="24"/>
          <w:szCs w:val="24"/>
          <w:lang w:eastAsia="en-GB"/>
        </w:rPr>
        <w:t>number</w:t>
      </w:r>
      <w:r>
        <w:rPr>
          <w:rFonts w:ascii="Calibri" w:eastAsia="Times New Roman" w:hAnsi="Calibri" w:cs="Calibri"/>
          <w:color w:val="000000"/>
          <w:sz w:val="24"/>
          <w:szCs w:val="24"/>
          <w:lang w:eastAsia="en-GB"/>
        </w:rPr>
        <w:t xml:space="preserve"> </w:t>
      </w:r>
      <w:r w:rsidRPr="006D6770">
        <w:rPr>
          <w:rFonts w:ascii="Calibri" w:eastAsia="Times New Roman" w:hAnsi="Calibri" w:cs="Calibri"/>
          <w:color w:val="000000"/>
          <w:sz w:val="24"/>
          <w:szCs w:val="24"/>
          <w:lang w:eastAsia="en-GB"/>
        </w:rPr>
        <w:t>of</w:t>
      </w:r>
      <w:r>
        <w:rPr>
          <w:rFonts w:ascii="Calibri" w:eastAsia="Times New Roman" w:hAnsi="Calibri" w:cs="Calibri"/>
          <w:color w:val="000000"/>
          <w:sz w:val="24"/>
          <w:szCs w:val="24"/>
          <w:lang w:eastAsia="en-GB"/>
        </w:rPr>
        <w:t xml:space="preserve"> </w:t>
      </w:r>
      <w:r w:rsidRPr="006D6770">
        <w:rPr>
          <w:rFonts w:ascii="Calibri" w:eastAsia="Times New Roman" w:hAnsi="Calibri" w:cs="Calibri"/>
          <w:color w:val="000000"/>
          <w:sz w:val="24"/>
          <w:szCs w:val="24"/>
          <w:lang w:eastAsia="en-GB"/>
        </w:rPr>
        <w:t>elderly</w:t>
      </w:r>
      <w:r>
        <w:rPr>
          <w:rFonts w:ascii="Calibri" w:eastAsia="Times New Roman" w:hAnsi="Calibri" w:cs="Calibri"/>
          <w:color w:val="000000"/>
          <w:sz w:val="24"/>
          <w:szCs w:val="24"/>
          <w:lang w:eastAsia="en-GB"/>
        </w:rPr>
        <w:t xml:space="preserve"> </w:t>
      </w:r>
      <w:r w:rsidRPr="006D6770">
        <w:rPr>
          <w:rFonts w:ascii="Calibri" w:eastAsia="Times New Roman" w:hAnsi="Calibri" w:cs="Calibri"/>
          <w:color w:val="000000"/>
          <w:sz w:val="24"/>
          <w:szCs w:val="24"/>
          <w:lang w:eastAsia="en-GB"/>
        </w:rPr>
        <w:t>patients</w:t>
      </w:r>
      <w:r>
        <w:rPr>
          <w:rFonts w:ascii="Calibri" w:eastAsia="Times New Roman" w:hAnsi="Calibri" w:cs="Calibri"/>
          <w:color w:val="000000"/>
          <w:sz w:val="24"/>
          <w:szCs w:val="24"/>
          <w:lang w:eastAsia="en-GB"/>
        </w:rPr>
        <w:t xml:space="preserve"> </w:t>
      </w:r>
      <w:r w:rsidRPr="006D6770">
        <w:rPr>
          <w:rFonts w:ascii="Calibri" w:eastAsia="Times New Roman" w:hAnsi="Calibri" w:cs="Calibri"/>
          <w:color w:val="000000"/>
          <w:sz w:val="24"/>
          <w:szCs w:val="24"/>
          <w:lang w:eastAsia="en-GB"/>
        </w:rPr>
        <w:t>increases,</w:t>
      </w:r>
      <w:r>
        <w:rPr>
          <w:rFonts w:ascii="Calibri" w:eastAsia="Times New Roman" w:hAnsi="Calibri" w:cs="Calibri"/>
          <w:color w:val="000000"/>
          <w:sz w:val="24"/>
          <w:szCs w:val="24"/>
          <w:lang w:eastAsia="en-GB"/>
        </w:rPr>
        <w:t xml:space="preserve"> </w:t>
      </w:r>
      <w:r w:rsidRPr="006D6770">
        <w:rPr>
          <w:rFonts w:ascii="Calibri" w:eastAsia="Times New Roman" w:hAnsi="Calibri" w:cs="Calibri"/>
          <w:color w:val="000000"/>
          <w:sz w:val="24"/>
          <w:szCs w:val="24"/>
          <w:lang w:eastAsia="en-GB"/>
        </w:rPr>
        <w:t>a</w:t>
      </w:r>
      <w:r>
        <w:rPr>
          <w:rFonts w:ascii="Calibri" w:eastAsia="Times New Roman" w:hAnsi="Calibri" w:cs="Calibri"/>
          <w:color w:val="000000"/>
          <w:sz w:val="24"/>
          <w:szCs w:val="24"/>
          <w:lang w:eastAsia="en-GB"/>
        </w:rPr>
        <w:t xml:space="preserve"> </w:t>
      </w:r>
      <w:r w:rsidRPr="006D6770">
        <w:rPr>
          <w:rFonts w:ascii="Calibri" w:eastAsia="Times New Roman" w:hAnsi="Calibri" w:cs="Calibri"/>
          <w:color w:val="000000"/>
          <w:sz w:val="24"/>
          <w:szCs w:val="24"/>
          <w:lang w:eastAsia="en-GB"/>
        </w:rPr>
        <w:t>significant</w:t>
      </w:r>
      <w:r>
        <w:rPr>
          <w:rFonts w:ascii="Calibri" w:eastAsia="Times New Roman" w:hAnsi="Calibri" w:cs="Calibri"/>
          <w:color w:val="000000"/>
          <w:sz w:val="24"/>
          <w:szCs w:val="24"/>
          <w:lang w:eastAsia="en-GB"/>
        </w:rPr>
        <w:t xml:space="preserve"> </w:t>
      </w:r>
      <w:r w:rsidRPr="006D6770">
        <w:rPr>
          <w:rFonts w:ascii="Calibri" w:eastAsia="Times New Roman" w:hAnsi="Calibri" w:cs="Calibri"/>
          <w:color w:val="000000"/>
          <w:sz w:val="24"/>
          <w:szCs w:val="24"/>
          <w:lang w:eastAsia="en-GB"/>
        </w:rPr>
        <w:t>increase</w:t>
      </w:r>
      <w:r>
        <w:rPr>
          <w:rFonts w:ascii="Calibri" w:eastAsia="Times New Roman" w:hAnsi="Calibri" w:cs="Calibri"/>
          <w:color w:val="000000"/>
          <w:sz w:val="24"/>
          <w:szCs w:val="24"/>
          <w:lang w:eastAsia="en-GB"/>
        </w:rPr>
        <w:t xml:space="preserve"> </w:t>
      </w:r>
      <w:r w:rsidRPr="006D6770">
        <w:rPr>
          <w:rFonts w:ascii="Calibri" w:eastAsia="Times New Roman" w:hAnsi="Calibri" w:cs="Calibri"/>
          <w:color w:val="000000"/>
          <w:sz w:val="24"/>
          <w:szCs w:val="24"/>
          <w:lang w:eastAsia="en-GB"/>
        </w:rPr>
        <w:t>in</w:t>
      </w:r>
      <w:r>
        <w:rPr>
          <w:rFonts w:ascii="Calibri" w:eastAsia="Times New Roman" w:hAnsi="Calibri" w:cs="Calibri"/>
          <w:color w:val="000000"/>
          <w:sz w:val="24"/>
          <w:szCs w:val="24"/>
          <w:lang w:eastAsia="en-GB"/>
        </w:rPr>
        <w:t xml:space="preserve"> </w:t>
      </w:r>
      <w:r w:rsidRPr="006D6770">
        <w:rPr>
          <w:rFonts w:ascii="Calibri" w:eastAsia="Times New Roman" w:hAnsi="Calibri" w:cs="Calibri"/>
          <w:color w:val="000000"/>
          <w:sz w:val="24"/>
          <w:szCs w:val="24"/>
          <w:lang w:eastAsia="en-GB"/>
        </w:rPr>
        <w:t>the</w:t>
      </w:r>
      <w:r>
        <w:rPr>
          <w:rFonts w:ascii="Calibri" w:eastAsia="Times New Roman" w:hAnsi="Calibri" w:cs="Calibri"/>
          <w:color w:val="000000"/>
          <w:sz w:val="24"/>
          <w:szCs w:val="24"/>
          <w:lang w:eastAsia="en-GB"/>
        </w:rPr>
        <w:t xml:space="preserve"> </w:t>
      </w:r>
      <w:r w:rsidRPr="006D6770">
        <w:rPr>
          <w:rFonts w:ascii="Calibri" w:eastAsia="Times New Roman" w:hAnsi="Calibri" w:cs="Calibri"/>
          <w:color w:val="000000"/>
          <w:sz w:val="24"/>
          <w:szCs w:val="24"/>
          <w:lang w:eastAsia="en-GB"/>
        </w:rPr>
        <w:t>number</w:t>
      </w:r>
      <w:r>
        <w:rPr>
          <w:rFonts w:ascii="Calibri" w:eastAsia="Times New Roman" w:hAnsi="Calibri" w:cs="Calibri"/>
          <w:color w:val="000000"/>
          <w:sz w:val="24"/>
          <w:szCs w:val="24"/>
          <w:lang w:eastAsia="en-GB"/>
        </w:rPr>
        <w:t xml:space="preserve"> </w:t>
      </w:r>
      <w:r w:rsidRPr="006D6770">
        <w:rPr>
          <w:rFonts w:ascii="Calibri" w:eastAsia="Times New Roman" w:hAnsi="Calibri" w:cs="Calibri"/>
          <w:color w:val="000000"/>
          <w:sz w:val="24"/>
          <w:szCs w:val="24"/>
          <w:lang w:eastAsia="en-GB"/>
        </w:rPr>
        <w:t>of</w:t>
      </w:r>
      <w:r>
        <w:rPr>
          <w:rFonts w:ascii="Calibri" w:eastAsia="Times New Roman" w:hAnsi="Calibri" w:cs="Calibri"/>
          <w:color w:val="000000"/>
          <w:sz w:val="24"/>
          <w:szCs w:val="24"/>
          <w:lang w:eastAsia="en-GB"/>
        </w:rPr>
        <w:t xml:space="preserve"> </w:t>
      </w:r>
      <w:r w:rsidRPr="006D6770">
        <w:rPr>
          <w:rFonts w:ascii="Calibri" w:eastAsia="Times New Roman" w:hAnsi="Calibri" w:cs="Calibri"/>
          <w:color w:val="000000"/>
          <w:sz w:val="24"/>
          <w:szCs w:val="24"/>
          <w:lang w:eastAsia="en-GB"/>
        </w:rPr>
        <w:t>visits</w:t>
      </w:r>
      <w:r>
        <w:rPr>
          <w:rFonts w:ascii="Calibri" w:eastAsia="Times New Roman" w:hAnsi="Calibri" w:cs="Calibri"/>
          <w:color w:val="000000"/>
          <w:sz w:val="24"/>
          <w:szCs w:val="24"/>
          <w:lang w:eastAsia="en-GB"/>
        </w:rPr>
        <w:t xml:space="preserve"> </w:t>
      </w:r>
      <w:r w:rsidRPr="006D6770">
        <w:rPr>
          <w:rFonts w:ascii="Calibri" w:eastAsia="Times New Roman" w:hAnsi="Calibri" w:cs="Calibri"/>
          <w:color w:val="000000"/>
          <w:sz w:val="24"/>
          <w:szCs w:val="24"/>
          <w:lang w:eastAsia="en-GB"/>
        </w:rPr>
        <w:t>is</w:t>
      </w:r>
      <w:r>
        <w:rPr>
          <w:rFonts w:ascii="Calibri" w:eastAsia="Times New Roman" w:hAnsi="Calibri" w:cs="Calibri"/>
          <w:color w:val="000000"/>
          <w:sz w:val="24"/>
          <w:szCs w:val="24"/>
          <w:lang w:eastAsia="en-GB"/>
        </w:rPr>
        <w:t xml:space="preserve"> </w:t>
      </w:r>
      <w:r w:rsidRPr="006D6770">
        <w:rPr>
          <w:rFonts w:ascii="Calibri" w:eastAsia="Times New Roman" w:hAnsi="Calibri" w:cs="Calibri"/>
          <w:color w:val="000000"/>
          <w:sz w:val="24"/>
          <w:szCs w:val="24"/>
          <w:lang w:eastAsia="en-GB"/>
        </w:rPr>
        <w:t>expected.</w:t>
      </w:r>
    </w:p>
    <w:p w14:paraId="3736C145" w14:textId="72B6661D" w:rsidR="006D6770" w:rsidRDefault="006D6770" w:rsidP="00033429">
      <w:pPr>
        <w:spacing w:after="120" w:line="240" w:lineRule="auto"/>
        <w:rPr>
          <w:rFonts w:ascii="Calibri" w:eastAsia="Times New Roman" w:hAnsi="Calibri" w:cs="Calibri"/>
          <w:color w:val="000000"/>
          <w:sz w:val="24"/>
          <w:szCs w:val="24"/>
          <w:lang w:eastAsia="en-GB"/>
        </w:rPr>
      </w:pPr>
      <w:bookmarkStart w:id="41" w:name="bookmark41"/>
      <w:r w:rsidRPr="006D6770">
        <w:rPr>
          <w:rFonts w:ascii="Calibri" w:eastAsia="Times New Roman" w:hAnsi="Calibri" w:cs="Calibri"/>
          <w:color w:val="000000"/>
          <w:sz w:val="24"/>
          <w:szCs w:val="24"/>
          <w:lang w:eastAsia="en-GB"/>
        </w:rPr>
        <w:t>Based</w:t>
      </w:r>
      <w:r>
        <w:rPr>
          <w:rFonts w:ascii="Calibri" w:eastAsia="Times New Roman" w:hAnsi="Calibri" w:cs="Calibri"/>
          <w:color w:val="000000"/>
          <w:sz w:val="24"/>
          <w:szCs w:val="24"/>
          <w:lang w:eastAsia="en-GB"/>
        </w:rPr>
        <w:t xml:space="preserve"> </w:t>
      </w:r>
      <w:r w:rsidRPr="006D6770">
        <w:rPr>
          <w:rFonts w:ascii="Calibri" w:eastAsia="Times New Roman" w:hAnsi="Calibri" w:cs="Calibri"/>
          <w:color w:val="000000"/>
          <w:sz w:val="24"/>
          <w:szCs w:val="24"/>
          <w:lang w:eastAsia="en-GB"/>
        </w:rPr>
        <w:t>on</w:t>
      </w:r>
      <w:r>
        <w:rPr>
          <w:rFonts w:ascii="Calibri" w:eastAsia="Times New Roman" w:hAnsi="Calibri" w:cs="Calibri"/>
          <w:color w:val="000000"/>
          <w:sz w:val="24"/>
          <w:szCs w:val="24"/>
          <w:lang w:eastAsia="en-GB"/>
        </w:rPr>
        <w:t xml:space="preserve"> </w:t>
      </w:r>
      <w:r w:rsidRPr="006D6770">
        <w:rPr>
          <w:rFonts w:ascii="Calibri" w:eastAsia="Times New Roman" w:hAnsi="Calibri" w:cs="Calibri"/>
          <w:color w:val="000000"/>
          <w:sz w:val="24"/>
          <w:szCs w:val="24"/>
          <w:lang w:eastAsia="en-GB"/>
        </w:rPr>
        <w:t>the</w:t>
      </w:r>
      <w:r>
        <w:rPr>
          <w:rFonts w:ascii="Calibri" w:eastAsia="Times New Roman" w:hAnsi="Calibri" w:cs="Calibri"/>
          <w:color w:val="000000"/>
          <w:sz w:val="24"/>
          <w:szCs w:val="24"/>
          <w:lang w:eastAsia="en-GB"/>
        </w:rPr>
        <w:t xml:space="preserve"> </w:t>
      </w:r>
      <w:r w:rsidRPr="006D6770">
        <w:rPr>
          <w:rFonts w:ascii="Calibri" w:eastAsia="Times New Roman" w:hAnsi="Calibri" w:cs="Calibri"/>
          <w:color w:val="000000"/>
          <w:sz w:val="24"/>
          <w:szCs w:val="24"/>
          <w:lang w:eastAsia="en-GB"/>
        </w:rPr>
        <w:t>above</w:t>
      </w:r>
      <w:r>
        <w:rPr>
          <w:rFonts w:ascii="Calibri" w:eastAsia="Times New Roman" w:hAnsi="Calibri" w:cs="Calibri"/>
          <w:color w:val="000000"/>
          <w:sz w:val="24"/>
          <w:szCs w:val="24"/>
          <w:lang w:eastAsia="en-GB"/>
        </w:rPr>
        <w:t xml:space="preserve"> </w:t>
      </w:r>
      <w:r w:rsidRPr="006D6770">
        <w:rPr>
          <w:rFonts w:ascii="Calibri" w:eastAsia="Times New Roman" w:hAnsi="Calibri" w:cs="Calibri"/>
          <w:color w:val="000000"/>
          <w:sz w:val="24"/>
          <w:szCs w:val="24"/>
          <w:lang w:eastAsia="en-GB"/>
        </w:rPr>
        <w:t>data,</w:t>
      </w:r>
      <w:r>
        <w:rPr>
          <w:rFonts w:ascii="Calibri" w:eastAsia="Times New Roman" w:hAnsi="Calibri" w:cs="Calibri"/>
          <w:color w:val="000000"/>
          <w:sz w:val="24"/>
          <w:szCs w:val="24"/>
          <w:lang w:eastAsia="en-GB"/>
        </w:rPr>
        <w:t xml:space="preserve"> </w:t>
      </w:r>
      <w:r w:rsidRPr="006D6770">
        <w:rPr>
          <w:rFonts w:ascii="Calibri" w:eastAsia="Times New Roman" w:hAnsi="Calibri" w:cs="Calibri"/>
          <w:color w:val="000000"/>
          <w:sz w:val="24"/>
          <w:szCs w:val="24"/>
          <w:lang w:eastAsia="en-GB"/>
        </w:rPr>
        <w:t>the</w:t>
      </w:r>
      <w:r>
        <w:rPr>
          <w:rFonts w:ascii="Calibri" w:eastAsia="Times New Roman" w:hAnsi="Calibri" w:cs="Calibri"/>
          <w:color w:val="000000"/>
          <w:sz w:val="24"/>
          <w:szCs w:val="24"/>
          <w:lang w:eastAsia="en-GB"/>
        </w:rPr>
        <w:t xml:space="preserve"> </w:t>
      </w:r>
      <w:r w:rsidRPr="006D6770">
        <w:rPr>
          <w:rFonts w:ascii="Calibri" w:eastAsia="Times New Roman" w:hAnsi="Calibri" w:cs="Calibri"/>
          <w:color w:val="000000"/>
          <w:sz w:val="24"/>
          <w:szCs w:val="24"/>
          <w:lang w:eastAsia="en-GB"/>
        </w:rPr>
        <w:t>need</w:t>
      </w:r>
      <w:r>
        <w:rPr>
          <w:rFonts w:ascii="Calibri" w:eastAsia="Times New Roman" w:hAnsi="Calibri" w:cs="Calibri"/>
          <w:color w:val="000000"/>
          <w:sz w:val="24"/>
          <w:szCs w:val="24"/>
          <w:lang w:eastAsia="en-GB"/>
        </w:rPr>
        <w:t xml:space="preserve"> </w:t>
      </w:r>
      <w:r w:rsidRPr="006D6770">
        <w:rPr>
          <w:rFonts w:ascii="Calibri" w:eastAsia="Times New Roman" w:hAnsi="Calibri" w:cs="Calibri"/>
          <w:color w:val="000000"/>
          <w:sz w:val="24"/>
          <w:szCs w:val="24"/>
          <w:lang w:eastAsia="en-GB"/>
        </w:rPr>
        <w:t>for</w:t>
      </w:r>
      <w:r>
        <w:rPr>
          <w:rFonts w:ascii="Calibri" w:eastAsia="Times New Roman" w:hAnsi="Calibri" w:cs="Calibri"/>
          <w:color w:val="000000"/>
          <w:sz w:val="24"/>
          <w:szCs w:val="24"/>
          <w:lang w:eastAsia="en-GB"/>
        </w:rPr>
        <w:t xml:space="preserve"> </w:t>
      </w:r>
      <w:r w:rsidRPr="006D6770">
        <w:rPr>
          <w:rFonts w:ascii="Calibri" w:eastAsia="Times New Roman" w:hAnsi="Calibri" w:cs="Calibri"/>
          <w:color w:val="000000"/>
          <w:sz w:val="24"/>
          <w:szCs w:val="24"/>
          <w:lang w:eastAsia="en-GB"/>
        </w:rPr>
        <w:t>both</w:t>
      </w:r>
      <w:r>
        <w:rPr>
          <w:rFonts w:ascii="Calibri" w:eastAsia="Times New Roman" w:hAnsi="Calibri" w:cs="Calibri"/>
          <w:color w:val="000000"/>
          <w:sz w:val="24"/>
          <w:szCs w:val="24"/>
          <w:lang w:eastAsia="en-GB"/>
        </w:rPr>
        <w:t xml:space="preserve"> </w:t>
      </w:r>
      <w:r w:rsidRPr="006D6770">
        <w:rPr>
          <w:rFonts w:ascii="Calibri" w:eastAsia="Times New Roman" w:hAnsi="Calibri" w:cs="Calibri"/>
          <w:color w:val="000000"/>
          <w:sz w:val="24"/>
          <w:szCs w:val="24"/>
          <w:lang w:eastAsia="en-GB"/>
        </w:rPr>
        <w:t>outpatient</w:t>
      </w:r>
      <w:r>
        <w:rPr>
          <w:rFonts w:ascii="Calibri" w:eastAsia="Times New Roman" w:hAnsi="Calibri" w:cs="Calibri"/>
          <w:color w:val="000000"/>
          <w:sz w:val="24"/>
          <w:szCs w:val="24"/>
          <w:lang w:eastAsia="en-GB"/>
        </w:rPr>
        <w:t xml:space="preserve"> </w:t>
      </w:r>
      <w:r w:rsidRPr="006D6770">
        <w:rPr>
          <w:rFonts w:ascii="Calibri" w:eastAsia="Times New Roman" w:hAnsi="Calibri" w:cs="Calibri"/>
          <w:color w:val="000000"/>
          <w:sz w:val="24"/>
          <w:szCs w:val="24"/>
          <w:lang w:eastAsia="en-GB"/>
        </w:rPr>
        <w:t>and</w:t>
      </w:r>
      <w:r>
        <w:rPr>
          <w:rFonts w:ascii="Calibri" w:eastAsia="Times New Roman" w:hAnsi="Calibri" w:cs="Calibri"/>
          <w:color w:val="000000"/>
          <w:sz w:val="24"/>
          <w:szCs w:val="24"/>
          <w:lang w:eastAsia="en-GB"/>
        </w:rPr>
        <w:t xml:space="preserve"> </w:t>
      </w:r>
      <w:r w:rsidRPr="006D6770">
        <w:rPr>
          <w:rFonts w:ascii="Calibri" w:eastAsia="Times New Roman" w:hAnsi="Calibri" w:cs="Calibri"/>
          <w:color w:val="000000"/>
          <w:sz w:val="24"/>
          <w:szCs w:val="24"/>
          <w:lang w:eastAsia="en-GB"/>
        </w:rPr>
        <w:t>day-care</w:t>
      </w:r>
      <w:r>
        <w:rPr>
          <w:rFonts w:ascii="Calibri" w:eastAsia="Times New Roman" w:hAnsi="Calibri" w:cs="Calibri"/>
          <w:color w:val="000000"/>
          <w:sz w:val="24"/>
          <w:szCs w:val="24"/>
          <w:lang w:eastAsia="en-GB"/>
        </w:rPr>
        <w:t xml:space="preserve"> </w:t>
      </w:r>
      <w:r w:rsidRPr="006D6770">
        <w:rPr>
          <w:rFonts w:ascii="Calibri" w:eastAsia="Times New Roman" w:hAnsi="Calibri" w:cs="Calibri"/>
          <w:color w:val="000000"/>
          <w:sz w:val="24"/>
          <w:szCs w:val="24"/>
          <w:lang w:eastAsia="en-GB"/>
        </w:rPr>
        <w:t>ophthalmic</w:t>
      </w:r>
      <w:r>
        <w:rPr>
          <w:rFonts w:ascii="Calibri" w:eastAsia="Times New Roman" w:hAnsi="Calibri" w:cs="Calibri"/>
          <w:color w:val="000000"/>
          <w:sz w:val="24"/>
          <w:szCs w:val="24"/>
          <w:lang w:eastAsia="en-GB"/>
        </w:rPr>
        <w:t xml:space="preserve"> </w:t>
      </w:r>
      <w:r w:rsidRPr="006D6770">
        <w:rPr>
          <w:rFonts w:ascii="Calibri" w:eastAsia="Times New Roman" w:hAnsi="Calibri" w:cs="Calibri"/>
          <w:color w:val="000000"/>
          <w:sz w:val="24"/>
          <w:szCs w:val="24"/>
          <w:lang w:eastAsia="en-GB"/>
        </w:rPr>
        <w:t>care</w:t>
      </w:r>
      <w:r>
        <w:rPr>
          <w:rFonts w:ascii="Calibri" w:eastAsia="Times New Roman" w:hAnsi="Calibri" w:cs="Calibri"/>
          <w:color w:val="000000"/>
          <w:sz w:val="24"/>
          <w:szCs w:val="24"/>
          <w:lang w:eastAsia="en-GB"/>
        </w:rPr>
        <w:t xml:space="preserve"> </w:t>
      </w:r>
      <w:r w:rsidRPr="006D6770">
        <w:rPr>
          <w:rFonts w:ascii="Calibri" w:eastAsia="Times New Roman" w:hAnsi="Calibri" w:cs="Calibri"/>
          <w:color w:val="000000"/>
          <w:sz w:val="24"/>
          <w:szCs w:val="24"/>
          <w:lang w:eastAsia="en-GB"/>
        </w:rPr>
        <w:t>is</w:t>
      </w:r>
      <w:r>
        <w:rPr>
          <w:rFonts w:ascii="Calibri" w:eastAsia="Times New Roman" w:hAnsi="Calibri" w:cs="Calibri"/>
          <w:color w:val="000000"/>
          <w:sz w:val="24"/>
          <w:szCs w:val="24"/>
          <w:lang w:eastAsia="en-GB"/>
        </w:rPr>
        <w:t xml:space="preserve"> </w:t>
      </w:r>
      <w:r w:rsidRPr="006D6770">
        <w:rPr>
          <w:rFonts w:ascii="Calibri" w:eastAsia="Times New Roman" w:hAnsi="Calibri" w:cs="Calibri"/>
          <w:color w:val="000000"/>
          <w:sz w:val="24"/>
          <w:szCs w:val="24"/>
          <w:lang w:eastAsia="en-GB"/>
        </w:rPr>
        <w:t>expected</w:t>
      </w:r>
      <w:r>
        <w:rPr>
          <w:rFonts w:ascii="Calibri" w:eastAsia="Times New Roman" w:hAnsi="Calibri" w:cs="Calibri"/>
          <w:color w:val="000000"/>
          <w:sz w:val="24"/>
          <w:szCs w:val="24"/>
          <w:lang w:eastAsia="en-GB"/>
        </w:rPr>
        <w:t xml:space="preserve"> </w:t>
      </w:r>
      <w:r w:rsidRPr="006D6770">
        <w:rPr>
          <w:rFonts w:ascii="Calibri" w:eastAsia="Times New Roman" w:hAnsi="Calibri" w:cs="Calibri"/>
          <w:color w:val="000000"/>
          <w:sz w:val="24"/>
          <w:szCs w:val="24"/>
          <w:lang w:eastAsia="en-GB"/>
        </w:rPr>
        <w:t>to</w:t>
      </w:r>
      <w:r>
        <w:rPr>
          <w:rFonts w:ascii="Calibri" w:eastAsia="Times New Roman" w:hAnsi="Calibri" w:cs="Calibri"/>
          <w:color w:val="000000"/>
          <w:sz w:val="24"/>
          <w:szCs w:val="24"/>
          <w:lang w:eastAsia="en-GB"/>
        </w:rPr>
        <w:t xml:space="preserve"> </w:t>
      </w:r>
      <w:r w:rsidRPr="006D6770">
        <w:rPr>
          <w:rFonts w:ascii="Calibri" w:eastAsia="Times New Roman" w:hAnsi="Calibri" w:cs="Calibri"/>
          <w:color w:val="000000"/>
          <w:sz w:val="24"/>
          <w:szCs w:val="24"/>
          <w:lang w:eastAsia="en-GB"/>
        </w:rPr>
        <w:t>continue</w:t>
      </w:r>
      <w:r>
        <w:rPr>
          <w:rFonts w:ascii="Calibri" w:eastAsia="Times New Roman" w:hAnsi="Calibri" w:cs="Calibri"/>
          <w:color w:val="000000"/>
          <w:sz w:val="24"/>
          <w:szCs w:val="24"/>
          <w:lang w:eastAsia="en-GB"/>
        </w:rPr>
        <w:t xml:space="preserve"> </w:t>
      </w:r>
      <w:r w:rsidRPr="006D6770">
        <w:rPr>
          <w:rFonts w:ascii="Calibri" w:eastAsia="Times New Roman" w:hAnsi="Calibri" w:cs="Calibri"/>
          <w:color w:val="000000"/>
          <w:sz w:val="24"/>
          <w:szCs w:val="24"/>
          <w:lang w:eastAsia="en-GB"/>
        </w:rPr>
        <w:t>to</w:t>
      </w:r>
      <w:r>
        <w:rPr>
          <w:rFonts w:ascii="Calibri" w:eastAsia="Times New Roman" w:hAnsi="Calibri" w:cs="Calibri"/>
          <w:color w:val="000000"/>
          <w:sz w:val="24"/>
          <w:szCs w:val="24"/>
          <w:lang w:eastAsia="en-GB"/>
        </w:rPr>
        <w:t xml:space="preserve"> </w:t>
      </w:r>
      <w:r w:rsidRPr="006D6770">
        <w:rPr>
          <w:rFonts w:ascii="Calibri" w:eastAsia="Times New Roman" w:hAnsi="Calibri" w:cs="Calibri"/>
          <w:color w:val="000000"/>
          <w:sz w:val="24"/>
          <w:szCs w:val="24"/>
          <w:lang w:eastAsia="en-GB"/>
        </w:rPr>
        <w:t>grow.</w:t>
      </w:r>
      <w:bookmarkEnd w:id="41"/>
    </w:p>
    <w:p w14:paraId="5A78580D" w14:textId="77777777" w:rsidR="00033429" w:rsidRPr="00033429" w:rsidRDefault="00033429" w:rsidP="00033429">
      <w:pPr>
        <w:spacing w:after="120" w:line="240" w:lineRule="auto"/>
        <w:rPr>
          <w:rFonts w:ascii="Calibri" w:eastAsia="Times New Roman" w:hAnsi="Calibri" w:cs="Calibri"/>
          <w:color w:val="000000"/>
          <w:sz w:val="24"/>
          <w:szCs w:val="24"/>
          <w:lang w:eastAsia="en-GB"/>
        </w:rPr>
      </w:pPr>
    </w:p>
    <w:p w14:paraId="4AA13794" w14:textId="10DA9A08" w:rsidR="006D6770" w:rsidRPr="006D6770" w:rsidRDefault="006D6770" w:rsidP="006D6770">
      <w:pPr>
        <w:spacing w:after="0" w:line="240" w:lineRule="auto"/>
        <w:rPr>
          <w:rFonts w:ascii="Times New Roman" w:eastAsia="Times New Roman" w:hAnsi="Times New Roman" w:cs="Times New Roman"/>
          <w:color w:val="000000"/>
          <w:sz w:val="27"/>
          <w:szCs w:val="27"/>
          <w:lang w:eastAsia="en-GB"/>
        </w:rPr>
      </w:pPr>
      <w:r w:rsidRPr="006D6770">
        <w:rPr>
          <w:rFonts w:ascii="Calibri" w:eastAsia="Times New Roman" w:hAnsi="Calibri" w:cs="Calibri"/>
          <w:b/>
          <w:bCs/>
          <w:color w:val="548DD4"/>
          <w:sz w:val="26"/>
          <w:szCs w:val="26"/>
          <w:lang w:eastAsia="en-GB"/>
        </w:rPr>
        <w:t>5.2.</w:t>
      </w:r>
      <w:r>
        <w:rPr>
          <w:rFonts w:ascii="Times New Roman" w:eastAsia="Times New Roman" w:hAnsi="Times New Roman" w:cs="Times New Roman"/>
          <w:color w:val="000000"/>
          <w:sz w:val="14"/>
          <w:szCs w:val="14"/>
          <w:lang w:eastAsia="en-GB"/>
        </w:rPr>
        <w:t xml:space="preserve">  </w:t>
      </w:r>
      <w:bookmarkStart w:id="42" w:name="bookmark42"/>
      <w:bookmarkStart w:id="43" w:name="bookmark43"/>
      <w:bookmarkEnd w:id="42"/>
      <w:r w:rsidRPr="006D6770">
        <w:rPr>
          <w:rFonts w:ascii="Calibri" w:eastAsia="Times New Roman" w:hAnsi="Calibri" w:cs="Calibri"/>
          <w:b/>
          <w:bCs/>
          <w:color w:val="548DD4"/>
          <w:sz w:val="26"/>
          <w:szCs w:val="26"/>
          <w:lang w:eastAsia="en-GB"/>
        </w:rPr>
        <w:t>Estimated</w:t>
      </w:r>
      <w:r>
        <w:rPr>
          <w:rFonts w:ascii="Calibri" w:eastAsia="Times New Roman" w:hAnsi="Calibri" w:cs="Calibri"/>
          <w:b/>
          <w:bCs/>
          <w:color w:val="548DD4"/>
          <w:sz w:val="26"/>
          <w:szCs w:val="26"/>
          <w:lang w:eastAsia="en-GB"/>
        </w:rPr>
        <w:t xml:space="preserve"> </w:t>
      </w:r>
      <w:r w:rsidRPr="006D6770">
        <w:rPr>
          <w:rFonts w:ascii="Calibri" w:eastAsia="Times New Roman" w:hAnsi="Calibri" w:cs="Calibri"/>
          <w:b/>
          <w:bCs/>
          <w:color w:val="548DD4"/>
          <w:sz w:val="26"/>
          <w:szCs w:val="26"/>
          <w:lang w:eastAsia="en-GB"/>
        </w:rPr>
        <w:t>number</w:t>
      </w:r>
      <w:r>
        <w:rPr>
          <w:rFonts w:ascii="Calibri" w:eastAsia="Times New Roman" w:hAnsi="Calibri" w:cs="Calibri"/>
          <w:b/>
          <w:bCs/>
          <w:color w:val="548DD4"/>
          <w:sz w:val="26"/>
          <w:szCs w:val="26"/>
          <w:lang w:eastAsia="en-GB"/>
        </w:rPr>
        <w:t xml:space="preserve"> </w:t>
      </w:r>
      <w:r w:rsidRPr="006D6770">
        <w:rPr>
          <w:rFonts w:ascii="Calibri" w:eastAsia="Times New Roman" w:hAnsi="Calibri" w:cs="Calibri"/>
          <w:b/>
          <w:bCs/>
          <w:color w:val="548DD4"/>
          <w:sz w:val="26"/>
          <w:szCs w:val="26"/>
          <w:lang w:eastAsia="en-GB"/>
        </w:rPr>
        <w:t>of</w:t>
      </w:r>
      <w:r>
        <w:rPr>
          <w:rFonts w:ascii="Calibri" w:eastAsia="Times New Roman" w:hAnsi="Calibri" w:cs="Calibri"/>
          <w:b/>
          <w:bCs/>
          <w:color w:val="548DD4"/>
          <w:sz w:val="26"/>
          <w:szCs w:val="26"/>
          <w:lang w:eastAsia="en-GB"/>
        </w:rPr>
        <w:t xml:space="preserve"> </w:t>
      </w:r>
      <w:r w:rsidRPr="006D6770">
        <w:rPr>
          <w:rFonts w:ascii="Calibri" w:eastAsia="Times New Roman" w:hAnsi="Calibri" w:cs="Calibri"/>
          <w:b/>
          <w:bCs/>
          <w:color w:val="548DD4"/>
          <w:sz w:val="26"/>
          <w:szCs w:val="26"/>
          <w:lang w:eastAsia="en-GB"/>
        </w:rPr>
        <w:t>beds</w:t>
      </w:r>
      <w:bookmarkEnd w:id="43"/>
    </w:p>
    <w:tbl>
      <w:tblPr>
        <w:tblW w:w="0" w:type="auto"/>
        <w:tblCellMar>
          <w:left w:w="0" w:type="dxa"/>
          <w:right w:w="0" w:type="dxa"/>
        </w:tblCellMar>
        <w:tblLook w:val="04A0" w:firstRow="1" w:lastRow="0" w:firstColumn="1" w:lastColumn="0" w:noHBand="0" w:noVBand="1"/>
      </w:tblPr>
      <w:tblGrid>
        <w:gridCol w:w="7705"/>
        <w:gridCol w:w="502"/>
        <w:gridCol w:w="502"/>
      </w:tblGrid>
      <w:tr w:rsidR="006D6770" w:rsidRPr="006D6770" w14:paraId="2E228D25" w14:textId="77777777" w:rsidTr="006D6770">
        <w:trPr>
          <w:trHeight w:val="355"/>
        </w:trPr>
        <w:tc>
          <w:tcPr>
            <w:tcW w:w="0" w:type="auto"/>
            <w:tcBorders>
              <w:top w:val="single" w:sz="6" w:space="0" w:color="000000"/>
              <w:left w:val="single" w:sz="6" w:space="0" w:color="000000"/>
            </w:tcBorders>
            <w:shd w:val="clear" w:color="auto" w:fill="FFFFFF"/>
            <w:hideMark/>
          </w:tcPr>
          <w:p w14:paraId="25DDF57E" w14:textId="083C8542" w:rsidR="006D6770" w:rsidRPr="006D6770" w:rsidRDefault="006D6770" w:rsidP="006D6770">
            <w:pPr>
              <w:spacing w:after="0" w:line="240" w:lineRule="auto"/>
              <w:rPr>
                <w:rFonts w:ascii="Times New Roman" w:eastAsia="Times New Roman" w:hAnsi="Times New Roman" w:cs="Times New Roman"/>
                <w:sz w:val="24"/>
                <w:szCs w:val="24"/>
                <w:lang w:eastAsia="en-GB"/>
              </w:rPr>
            </w:pPr>
            <w:r>
              <w:rPr>
                <w:rFonts w:ascii="Arial Unicode MS" w:eastAsia="Arial Unicode MS" w:hAnsi="Arial Unicode MS" w:cs="Arial Unicode MS" w:hint="eastAsia"/>
                <w:sz w:val="10"/>
                <w:szCs w:val="10"/>
                <w:lang w:eastAsia="en-GB"/>
              </w:rPr>
              <w:t xml:space="preserve"> </w:t>
            </w:r>
          </w:p>
        </w:tc>
        <w:tc>
          <w:tcPr>
            <w:tcW w:w="0" w:type="auto"/>
            <w:tcBorders>
              <w:top w:val="single" w:sz="6" w:space="0" w:color="000000"/>
              <w:left w:val="single" w:sz="6" w:space="0" w:color="000000"/>
            </w:tcBorders>
            <w:shd w:val="clear" w:color="auto" w:fill="FFFFFF"/>
            <w:vAlign w:val="center"/>
            <w:hideMark/>
          </w:tcPr>
          <w:p w14:paraId="4F1FBC9D" w14:textId="77777777" w:rsidR="006D6770" w:rsidRPr="006D6770" w:rsidRDefault="006D6770" w:rsidP="006D6770">
            <w:pPr>
              <w:spacing w:after="0" w:line="240" w:lineRule="auto"/>
              <w:rPr>
                <w:rFonts w:ascii="Times New Roman" w:eastAsia="Times New Roman" w:hAnsi="Times New Roman" w:cs="Times New Roman"/>
                <w:sz w:val="24"/>
                <w:szCs w:val="24"/>
                <w:lang w:eastAsia="en-GB"/>
              </w:rPr>
            </w:pPr>
            <w:r w:rsidRPr="006D6770">
              <w:rPr>
                <w:rFonts w:ascii="Calibri" w:eastAsia="Times New Roman" w:hAnsi="Calibri" w:cs="Calibri"/>
                <w:sz w:val="24"/>
                <w:szCs w:val="24"/>
                <w:lang w:eastAsia="en-GB"/>
              </w:rPr>
              <w:t>2015</w:t>
            </w:r>
          </w:p>
        </w:tc>
        <w:tc>
          <w:tcPr>
            <w:tcW w:w="0" w:type="auto"/>
            <w:tcBorders>
              <w:top w:val="single" w:sz="6" w:space="0" w:color="000000"/>
              <w:left w:val="single" w:sz="6" w:space="0" w:color="000000"/>
              <w:right w:val="single" w:sz="6" w:space="0" w:color="000000"/>
            </w:tcBorders>
            <w:shd w:val="clear" w:color="auto" w:fill="FFFFFF"/>
            <w:vAlign w:val="bottom"/>
            <w:hideMark/>
          </w:tcPr>
          <w:p w14:paraId="0F93A4B6" w14:textId="77777777" w:rsidR="006D6770" w:rsidRPr="006D6770" w:rsidRDefault="006D6770" w:rsidP="006D6770">
            <w:pPr>
              <w:spacing w:after="0" w:line="240" w:lineRule="auto"/>
              <w:rPr>
                <w:rFonts w:ascii="Times New Roman" w:eastAsia="Times New Roman" w:hAnsi="Times New Roman" w:cs="Times New Roman"/>
                <w:sz w:val="24"/>
                <w:szCs w:val="24"/>
                <w:lang w:eastAsia="en-GB"/>
              </w:rPr>
            </w:pPr>
            <w:r w:rsidRPr="006D6770">
              <w:rPr>
                <w:rFonts w:ascii="Calibri" w:eastAsia="Times New Roman" w:hAnsi="Calibri" w:cs="Calibri"/>
                <w:sz w:val="24"/>
                <w:szCs w:val="24"/>
                <w:lang w:eastAsia="en-GB"/>
              </w:rPr>
              <w:t>2020</w:t>
            </w:r>
          </w:p>
        </w:tc>
      </w:tr>
      <w:tr w:rsidR="006D6770" w:rsidRPr="006D6770" w14:paraId="48BFE373" w14:textId="77777777" w:rsidTr="00033429">
        <w:trPr>
          <w:trHeight w:val="355"/>
        </w:trPr>
        <w:tc>
          <w:tcPr>
            <w:tcW w:w="0" w:type="auto"/>
            <w:tcBorders>
              <w:top w:val="single" w:sz="6" w:space="0" w:color="000000"/>
              <w:left w:val="single" w:sz="6" w:space="0" w:color="000000"/>
            </w:tcBorders>
            <w:shd w:val="clear" w:color="auto" w:fill="FFFFFF"/>
            <w:hideMark/>
          </w:tcPr>
          <w:p w14:paraId="7E8D92AA" w14:textId="1A7827BA" w:rsidR="006D6770" w:rsidRPr="006D6770" w:rsidRDefault="006D6770" w:rsidP="006D6770">
            <w:pPr>
              <w:spacing w:after="0" w:line="271" w:lineRule="atLeast"/>
              <w:rPr>
                <w:rFonts w:ascii="Times New Roman" w:eastAsia="Times New Roman" w:hAnsi="Times New Roman" w:cs="Times New Roman"/>
                <w:sz w:val="24"/>
                <w:szCs w:val="24"/>
                <w:lang w:eastAsia="en-GB"/>
              </w:rPr>
            </w:pPr>
            <w:r w:rsidRPr="006D6770">
              <w:rPr>
                <w:rFonts w:ascii="Calibri" w:eastAsia="Times New Roman" w:hAnsi="Calibri" w:cs="Calibri"/>
                <w:sz w:val="24"/>
                <w:szCs w:val="24"/>
                <w:lang w:eastAsia="en-GB"/>
              </w:rPr>
              <w:t>Number</w:t>
            </w:r>
            <w:r>
              <w:rPr>
                <w:rFonts w:ascii="Calibri" w:eastAsia="Times New Roman" w:hAnsi="Calibri" w:cs="Calibri"/>
                <w:sz w:val="24"/>
                <w:szCs w:val="24"/>
                <w:lang w:eastAsia="en-GB"/>
              </w:rPr>
              <w:t xml:space="preserve"> </w:t>
            </w:r>
            <w:r w:rsidRPr="006D6770">
              <w:rPr>
                <w:rFonts w:ascii="Calibri" w:eastAsia="Times New Roman" w:hAnsi="Calibri" w:cs="Calibri"/>
                <w:sz w:val="24"/>
                <w:szCs w:val="24"/>
                <w:lang w:eastAsia="en-GB"/>
              </w:rPr>
              <w:t>of</w:t>
            </w:r>
            <w:r>
              <w:rPr>
                <w:rFonts w:ascii="Calibri" w:eastAsia="Times New Roman" w:hAnsi="Calibri" w:cs="Calibri"/>
                <w:sz w:val="24"/>
                <w:szCs w:val="24"/>
                <w:lang w:eastAsia="en-GB"/>
              </w:rPr>
              <w:t xml:space="preserve"> </w:t>
            </w:r>
            <w:r w:rsidRPr="006D6770">
              <w:rPr>
                <w:rFonts w:ascii="Calibri" w:eastAsia="Times New Roman" w:hAnsi="Calibri" w:cs="Calibri"/>
                <w:sz w:val="24"/>
                <w:szCs w:val="24"/>
                <w:lang w:eastAsia="en-GB"/>
              </w:rPr>
              <w:t>beds</w:t>
            </w:r>
            <w:r>
              <w:rPr>
                <w:rFonts w:ascii="Calibri" w:eastAsia="Times New Roman" w:hAnsi="Calibri" w:cs="Calibri"/>
                <w:sz w:val="24"/>
                <w:szCs w:val="24"/>
                <w:lang w:eastAsia="en-GB"/>
              </w:rPr>
              <w:t xml:space="preserve"> </w:t>
            </w:r>
            <w:r w:rsidRPr="006D6770">
              <w:rPr>
                <w:rFonts w:ascii="Calibri" w:eastAsia="Times New Roman" w:hAnsi="Calibri" w:cs="Calibri"/>
                <w:sz w:val="24"/>
                <w:szCs w:val="24"/>
                <w:lang w:eastAsia="en-GB"/>
              </w:rPr>
              <w:t>(including</w:t>
            </w:r>
            <w:r>
              <w:rPr>
                <w:rFonts w:ascii="Calibri" w:eastAsia="Times New Roman" w:hAnsi="Calibri" w:cs="Calibri"/>
                <w:sz w:val="24"/>
                <w:szCs w:val="24"/>
                <w:lang w:eastAsia="en-GB"/>
              </w:rPr>
              <w:t xml:space="preserve"> </w:t>
            </w:r>
            <w:r w:rsidRPr="006D6770">
              <w:rPr>
                <w:rFonts w:ascii="Calibri" w:eastAsia="Times New Roman" w:hAnsi="Calibri" w:cs="Calibri"/>
                <w:sz w:val="24"/>
                <w:szCs w:val="24"/>
                <w:lang w:eastAsia="en-GB"/>
              </w:rPr>
              <w:t>the</w:t>
            </w:r>
            <w:r>
              <w:rPr>
                <w:rFonts w:ascii="Calibri" w:eastAsia="Times New Roman" w:hAnsi="Calibri" w:cs="Calibri"/>
                <w:sz w:val="24"/>
                <w:szCs w:val="24"/>
                <w:lang w:eastAsia="en-GB"/>
              </w:rPr>
              <w:t xml:space="preserve"> </w:t>
            </w:r>
            <w:r w:rsidRPr="006D6770">
              <w:rPr>
                <w:rFonts w:ascii="Calibri" w:eastAsia="Times New Roman" w:hAnsi="Calibri" w:cs="Calibri"/>
                <w:sz w:val="24"/>
                <w:szCs w:val="24"/>
                <w:lang w:eastAsia="en-GB"/>
              </w:rPr>
              <w:t>number</w:t>
            </w:r>
            <w:r>
              <w:rPr>
                <w:rFonts w:ascii="Calibri" w:eastAsia="Times New Roman" w:hAnsi="Calibri" w:cs="Calibri"/>
                <w:sz w:val="24"/>
                <w:szCs w:val="24"/>
                <w:lang w:eastAsia="en-GB"/>
              </w:rPr>
              <w:t xml:space="preserve"> </w:t>
            </w:r>
            <w:r w:rsidRPr="006D6770">
              <w:rPr>
                <w:rFonts w:ascii="Calibri" w:eastAsia="Times New Roman" w:hAnsi="Calibri" w:cs="Calibri"/>
                <w:sz w:val="24"/>
                <w:szCs w:val="24"/>
                <w:lang w:eastAsia="en-GB"/>
              </w:rPr>
              <w:t>of</w:t>
            </w:r>
            <w:r>
              <w:rPr>
                <w:rFonts w:ascii="Calibri" w:eastAsia="Times New Roman" w:hAnsi="Calibri" w:cs="Calibri"/>
                <w:sz w:val="24"/>
                <w:szCs w:val="24"/>
                <w:lang w:eastAsia="en-GB"/>
              </w:rPr>
              <w:t xml:space="preserve"> </w:t>
            </w:r>
            <w:r w:rsidRPr="006D6770">
              <w:rPr>
                <w:rFonts w:ascii="Calibri" w:eastAsia="Times New Roman" w:hAnsi="Calibri" w:cs="Calibri"/>
                <w:sz w:val="24"/>
                <w:szCs w:val="24"/>
                <w:lang w:eastAsia="en-GB"/>
              </w:rPr>
              <w:t>beds</w:t>
            </w:r>
            <w:r>
              <w:rPr>
                <w:rFonts w:ascii="Calibri" w:eastAsia="Times New Roman" w:hAnsi="Calibri" w:cs="Calibri"/>
                <w:sz w:val="24"/>
                <w:szCs w:val="24"/>
                <w:lang w:eastAsia="en-GB"/>
              </w:rPr>
              <w:t xml:space="preserve"> </w:t>
            </w:r>
            <w:r w:rsidRPr="006D6770">
              <w:rPr>
                <w:rFonts w:ascii="Calibri" w:eastAsia="Times New Roman" w:hAnsi="Calibri" w:cs="Calibri"/>
                <w:sz w:val="24"/>
                <w:szCs w:val="24"/>
                <w:lang w:eastAsia="en-GB"/>
              </w:rPr>
              <w:t>for</w:t>
            </w:r>
            <w:r>
              <w:rPr>
                <w:rFonts w:ascii="Calibri" w:eastAsia="Times New Roman" w:hAnsi="Calibri" w:cs="Calibri"/>
                <w:sz w:val="24"/>
                <w:szCs w:val="24"/>
                <w:lang w:eastAsia="en-GB"/>
              </w:rPr>
              <w:t xml:space="preserve"> </w:t>
            </w:r>
            <w:r w:rsidRPr="006D6770">
              <w:rPr>
                <w:rFonts w:ascii="Calibri" w:eastAsia="Times New Roman" w:hAnsi="Calibri" w:cs="Calibri"/>
                <w:sz w:val="24"/>
                <w:szCs w:val="24"/>
                <w:lang w:eastAsia="en-GB"/>
              </w:rPr>
              <w:t>day</w:t>
            </w:r>
            <w:r>
              <w:rPr>
                <w:rFonts w:ascii="Calibri" w:eastAsia="Times New Roman" w:hAnsi="Calibri" w:cs="Calibri"/>
                <w:sz w:val="24"/>
                <w:szCs w:val="24"/>
                <w:lang w:eastAsia="en-GB"/>
              </w:rPr>
              <w:t xml:space="preserve"> </w:t>
            </w:r>
            <w:r w:rsidRPr="006D6770">
              <w:rPr>
                <w:rFonts w:ascii="Calibri" w:eastAsia="Times New Roman" w:hAnsi="Calibri" w:cs="Calibri"/>
                <w:sz w:val="24"/>
                <w:szCs w:val="24"/>
                <w:lang w:eastAsia="en-GB"/>
              </w:rPr>
              <w:t>care</w:t>
            </w:r>
            <w:r>
              <w:rPr>
                <w:rFonts w:ascii="Calibri" w:eastAsia="Times New Roman" w:hAnsi="Calibri" w:cs="Calibri"/>
                <w:sz w:val="24"/>
                <w:szCs w:val="24"/>
                <w:lang w:eastAsia="en-GB"/>
              </w:rPr>
              <w:t xml:space="preserve"> </w:t>
            </w:r>
            <w:r w:rsidRPr="006D6770">
              <w:rPr>
                <w:rFonts w:ascii="Calibri" w:eastAsia="Times New Roman" w:hAnsi="Calibri" w:cs="Calibri"/>
                <w:sz w:val="24"/>
                <w:szCs w:val="24"/>
                <w:lang w:eastAsia="en-GB"/>
              </w:rPr>
              <w:t>and</w:t>
            </w:r>
            <w:r>
              <w:rPr>
                <w:rFonts w:ascii="Calibri" w:eastAsia="Times New Roman" w:hAnsi="Calibri" w:cs="Calibri"/>
                <w:sz w:val="24"/>
                <w:szCs w:val="24"/>
                <w:lang w:eastAsia="en-GB"/>
              </w:rPr>
              <w:t xml:space="preserve"> </w:t>
            </w:r>
            <w:r w:rsidRPr="006D6770">
              <w:rPr>
                <w:rFonts w:ascii="Calibri" w:eastAsia="Times New Roman" w:hAnsi="Calibri" w:cs="Calibri"/>
                <w:sz w:val="24"/>
                <w:szCs w:val="24"/>
                <w:lang w:eastAsia="en-GB"/>
              </w:rPr>
              <w:t>intensive</w:t>
            </w:r>
            <w:r>
              <w:rPr>
                <w:rFonts w:ascii="Calibri" w:eastAsia="Times New Roman" w:hAnsi="Calibri" w:cs="Calibri"/>
                <w:sz w:val="24"/>
                <w:szCs w:val="24"/>
                <w:lang w:eastAsia="en-GB"/>
              </w:rPr>
              <w:t xml:space="preserve"> </w:t>
            </w:r>
            <w:r w:rsidRPr="006D6770">
              <w:rPr>
                <w:rFonts w:ascii="Calibri" w:eastAsia="Times New Roman" w:hAnsi="Calibri" w:cs="Calibri"/>
                <w:sz w:val="24"/>
                <w:szCs w:val="24"/>
                <w:lang w:eastAsia="en-GB"/>
              </w:rPr>
              <w:t>care)</w:t>
            </w:r>
          </w:p>
        </w:tc>
        <w:tc>
          <w:tcPr>
            <w:tcW w:w="0" w:type="auto"/>
            <w:tcBorders>
              <w:top w:val="single" w:sz="6" w:space="0" w:color="000000"/>
              <w:left w:val="single" w:sz="6" w:space="0" w:color="000000"/>
            </w:tcBorders>
            <w:shd w:val="clear" w:color="auto" w:fill="FFFFFF"/>
            <w:hideMark/>
          </w:tcPr>
          <w:p w14:paraId="184075E0" w14:textId="157D5B80" w:rsidR="006D6770" w:rsidRPr="006D6770" w:rsidRDefault="006D6770" w:rsidP="006D6770">
            <w:pPr>
              <w:spacing w:after="0" w:line="240" w:lineRule="auto"/>
              <w:rPr>
                <w:rFonts w:ascii="Times New Roman" w:eastAsia="Times New Roman" w:hAnsi="Times New Roman" w:cs="Times New Roman"/>
                <w:sz w:val="24"/>
                <w:szCs w:val="24"/>
                <w:lang w:eastAsia="en-GB"/>
              </w:rPr>
            </w:pPr>
            <w:r>
              <w:rPr>
                <w:rFonts w:ascii="Arial Unicode MS" w:eastAsia="Arial Unicode MS" w:hAnsi="Arial Unicode MS" w:cs="Arial Unicode MS" w:hint="eastAsia"/>
                <w:sz w:val="10"/>
                <w:szCs w:val="10"/>
                <w:lang w:eastAsia="en-GB"/>
              </w:rPr>
              <w:t xml:space="preserve"> </w:t>
            </w:r>
          </w:p>
        </w:tc>
        <w:tc>
          <w:tcPr>
            <w:tcW w:w="0" w:type="auto"/>
            <w:tcBorders>
              <w:top w:val="single" w:sz="6" w:space="0" w:color="000000"/>
              <w:left w:val="single" w:sz="6" w:space="0" w:color="000000"/>
              <w:right w:val="single" w:sz="6" w:space="0" w:color="000000"/>
            </w:tcBorders>
            <w:shd w:val="clear" w:color="auto" w:fill="FFFFFF"/>
            <w:hideMark/>
          </w:tcPr>
          <w:p w14:paraId="7BF6DE6D" w14:textId="0132FF39" w:rsidR="006D6770" w:rsidRPr="006D6770" w:rsidRDefault="006D6770" w:rsidP="006D6770">
            <w:pPr>
              <w:spacing w:after="0" w:line="240" w:lineRule="auto"/>
              <w:rPr>
                <w:rFonts w:ascii="Times New Roman" w:eastAsia="Times New Roman" w:hAnsi="Times New Roman" w:cs="Times New Roman"/>
                <w:sz w:val="24"/>
                <w:szCs w:val="24"/>
                <w:lang w:eastAsia="en-GB"/>
              </w:rPr>
            </w:pPr>
            <w:r>
              <w:rPr>
                <w:rFonts w:ascii="Arial Unicode MS" w:eastAsia="Arial Unicode MS" w:hAnsi="Arial Unicode MS" w:cs="Arial Unicode MS" w:hint="eastAsia"/>
                <w:sz w:val="10"/>
                <w:szCs w:val="10"/>
                <w:lang w:eastAsia="en-GB"/>
              </w:rPr>
              <w:t xml:space="preserve"> </w:t>
            </w:r>
          </w:p>
        </w:tc>
      </w:tr>
      <w:tr w:rsidR="006D6770" w:rsidRPr="006D6770" w14:paraId="77E7918A" w14:textId="77777777" w:rsidTr="006D6770">
        <w:trPr>
          <w:trHeight w:val="346"/>
        </w:trPr>
        <w:tc>
          <w:tcPr>
            <w:tcW w:w="0" w:type="auto"/>
            <w:tcBorders>
              <w:top w:val="single" w:sz="6" w:space="0" w:color="000000"/>
              <w:left w:val="single" w:sz="6" w:space="0" w:color="000000"/>
            </w:tcBorders>
            <w:shd w:val="clear" w:color="auto" w:fill="FFFFFF"/>
            <w:hideMark/>
          </w:tcPr>
          <w:p w14:paraId="04858354" w14:textId="7CE14993" w:rsidR="006D6770" w:rsidRPr="006D6770" w:rsidRDefault="006D6770" w:rsidP="006D6770">
            <w:pPr>
              <w:spacing w:after="0" w:line="240" w:lineRule="auto"/>
              <w:rPr>
                <w:rFonts w:ascii="Times New Roman" w:eastAsia="Times New Roman" w:hAnsi="Times New Roman" w:cs="Times New Roman"/>
                <w:sz w:val="24"/>
                <w:szCs w:val="24"/>
                <w:lang w:eastAsia="en-GB"/>
              </w:rPr>
            </w:pPr>
            <w:r w:rsidRPr="006D6770">
              <w:rPr>
                <w:rFonts w:ascii="Arial" w:eastAsia="Times New Roman" w:hAnsi="Arial" w:cs="Arial"/>
                <w:sz w:val="24"/>
                <w:szCs w:val="24"/>
                <w:lang w:eastAsia="en-GB"/>
              </w:rPr>
              <w:t>-</w:t>
            </w:r>
            <w:r>
              <w:rPr>
                <w:rFonts w:ascii="Arial" w:eastAsia="Times New Roman" w:hAnsi="Arial" w:cs="Arial"/>
                <w:sz w:val="24"/>
                <w:szCs w:val="24"/>
                <w:lang w:eastAsia="en-GB"/>
              </w:rPr>
              <w:t xml:space="preserve"> </w:t>
            </w:r>
            <w:r w:rsidRPr="006D6770">
              <w:rPr>
                <w:rFonts w:ascii="Calibri" w:eastAsia="Times New Roman" w:hAnsi="Calibri" w:cs="Calibri"/>
                <w:sz w:val="24"/>
                <w:szCs w:val="24"/>
                <w:lang w:eastAsia="en-GB"/>
              </w:rPr>
              <w:t>Regional</w:t>
            </w:r>
            <w:r>
              <w:rPr>
                <w:rFonts w:ascii="Calibri" w:eastAsia="Times New Roman" w:hAnsi="Calibri" w:cs="Calibri"/>
                <w:sz w:val="24"/>
                <w:szCs w:val="24"/>
                <w:lang w:eastAsia="en-GB"/>
              </w:rPr>
              <w:t xml:space="preserve"> </w:t>
            </w:r>
            <w:r w:rsidRPr="006D6770">
              <w:rPr>
                <w:rFonts w:ascii="Calibri" w:eastAsia="Times New Roman" w:hAnsi="Calibri" w:cs="Calibri"/>
                <w:sz w:val="24"/>
                <w:szCs w:val="24"/>
                <w:lang w:eastAsia="en-GB"/>
              </w:rPr>
              <w:t>hospitals</w:t>
            </w:r>
          </w:p>
        </w:tc>
        <w:tc>
          <w:tcPr>
            <w:tcW w:w="0" w:type="auto"/>
            <w:tcBorders>
              <w:top w:val="single" w:sz="6" w:space="0" w:color="000000"/>
              <w:left w:val="single" w:sz="6" w:space="0" w:color="000000"/>
            </w:tcBorders>
            <w:shd w:val="clear" w:color="auto" w:fill="FFFFFF"/>
            <w:hideMark/>
          </w:tcPr>
          <w:p w14:paraId="110BEB1C" w14:textId="7D64AE05" w:rsidR="006D6770" w:rsidRPr="006D6770" w:rsidRDefault="006D6770" w:rsidP="006D6770">
            <w:pPr>
              <w:spacing w:after="0" w:line="240" w:lineRule="auto"/>
              <w:rPr>
                <w:rFonts w:ascii="Times New Roman" w:eastAsia="Times New Roman" w:hAnsi="Times New Roman" w:cs="Times New Roman"/>
                <w:sz w:val="24"/>
                <w:szCs w:val="24"/>
                <w:lang w:eastAsia="en-GB"/>
              </w:rPr>
            </w:pPr>
            <w:r>
              <w:rPr>
                <w:rFonts w:ascii="Arial Unicode MS" w:eastAsia="Arial Unicode MS" w:hAnsi="Arial Unicode MS" w:cs="Arial Unicode MS" w:hint="eastAsia"/>
                <w:sz w:val="10"/>
                <w:szCs w:val="10"/>
                <w:lang w:eastAsia="en-GB"/>
              </w:rPr>
              <w:t xml:space="preserve"> </w:t>
            </w:r>
          </w:p>
        </w:tc>
        <w:tc>
          <w:tcPr>
            <w:tcW w:w="0" w:type="auto"/>
            <w:tcBorders>
              <w:top w:val="single" w:sz="6" w:space="0" w:color="000000"/>
              <w:left w:val="single" w:sz="6" w:space="0" w:color="000000"/>
              <w:right w:val="single" w:sz="6" w:space="0" w:color="000000"/>
            </w:tcBorders>
            <w:shd w:val="clear" w:color="auto" w:fill="FFFFFF"/>
            <w:hideMark/>
          </w:tcPr>
          <w:p w14:paraId="1147507D" w14:textId="130F1B27" w:rsidR="006D6770" w:rsidRPr="006D6770" w:rsidRDefault="006D6770" w:rsidP="006D6770">
            <w:pPr>
              <w:spacing w:after="0" w:line="240" w:lineRule="auto"/>
              <w:rPr>
                <w:rFonts w:ascii="Times New Roman" w:eastAsia="Times New Roman" w:hAnsi="Times New Roman" w:cs="Times New Roman"/>
                <w:sz w:val="24"/>
                <w:szCs w:val="24"/>
                <w:lang w:eastAsia="en-GB"/>
              </w:rPr>
            </w:pPr>
            <w:r>
              <w:rPr>
                <w:rFonts w:ascii="Arial Unicode MS" w:eastAsia="Arial Unicode MS" w:hAnsi="Arial Unicode MS" w:cs="Arial Unicode MS" w:hint="eastAsia"/>
                <w:sz w:val="10"/>
                <w:szCs w:val="10"/>
                <w:lang w:eastAsia="en-GB"/>
              </w:rPr>
              <w:t xml:space="preserve"> </w:t>
            </w:r>
          </w:p>
        </w:tc>
      </w:tr>
      <w:tr w:rsidR="006D6770" w:rsidRPr="006D6770" w14:paraId="1EF81FCC" w14:textId="77777777" w:rsidTr="006D6770">
        <w:trPr>
          <w:trHeight w:val="350"/>
        </w:trPr>
        <w:tc>
          <w:tcPr>
            <w:tcW w:w="0" w:type="auto"/>
            <w:tcBorders>
              <w:top w:val="single" w:sz="6" w:space="0" w:color="000000"/>
              <w:left w:val="single" w:sz="6" w:space="0" w:color="000000"/>
            </w:tcBorders>
            <w:shd w:val="clear" w:color="auto" w:fill="FFFFFF"/>
            <w:hideMark/>
          </w:tcPr>
          <w:p w14:paraId="09C75BF0" w14:textId="1E69CFB3" w:rsidR="006D6770" w:rsidRPr="006D6770" w:rsidRDefault="006D6770" w:rsidP="006D6770">
            <w:pPr>
              <w:spacing w:after="0" w:line="240" w:lineRule="auto"/>
              <w:rPr>
                <w:rFonts w:ascii="Times New Roman" w:eastAsia="Times New Roman" w:hAnsi="Times New Roman" w:cs="Times New Roman"/>
                <w:sz w:val="24"/>
                <w:szCs w:val="24"/>
                <w:lang w:eastAsia="en-GB"/>
              </w:rPr>
            </w:pPr>
            <w:r w:rsidRPr="006D6770">
              <w:rPr>
                <w:rFonts w:ascii="Arial" w:eastAsia="Times New Roman" w:hAnsi="Arial" w:cs="Arial"/>
                <w:sz w:val="24"/>
                <w:szCs w:val="24"/>
                <w:lang w:eastAsia="en-GB"/>
              </w:rPr>
              <w:t>-</w:t>
            </w:r>
            <w:r>
              <w:rPr>
                <w:rFonts w:ascii="Arial" w:eastAsia="Times New Roman" w:hAnsi="Arial" w:cs="Arial"/>
                <w:sz w:val="24"/>
                <w:szCs w:val="24"/>
                <w:lang w:eastAsia="en-GB"/>
              </w:rPr>
              <w:t xml:space="preserve"> </w:t>
            </w:r>
            <w:r w:rsidRPr="006D6770">
              <w:rPr>
                <w:rFonts w:ascii="Calibri" w:eastAsia="Times New Roman" w:hAnsi="Calibri" w:cs="Calibri"/>
                <w:sz w:val="24"/>
                <w:szCs w:val="24"/>
                <w:lang w:eastAsia="en-GB"/>
              </w:rPr>
              <w:t>Central</w:t>
            </w:r>
            <w:r>
              <w:rPr>
                <w:rFonts w:ascii="Calibri" w:eastAsia="Times New Roman" w:hAnsi="Calibri" w:cs="Calibri"/>
                <w:sz w:val="24"/>
                <w:szCs w:val="24"/>
                <w:lang w:eastAsia="en-GB"/>
              </w:rPr>
              <w:t xml:space="preserve"> </w:t>
            </w:r>
            <w:r w:rsidRPr="006D6770">
              <w:rPr>
                <w:rFonts w:ascii="Calibri" w:eastAsia="Times New Roman" w:hAnsi="Calibri" w:cs="Calibri"/>
                <w:sz w:val="24"/>
                <w:szCs w:val="24"/>
                <w:lang w:eastAsia="en-GB"/>
              </w:rPr>
              <w:t>hospitals</w:t>
            </w:r>
          </w:p>
        </w:tc>
        <w:tc>
          <w:tcPr>
            <w:tcW w:w="0" w:type="auto"/>
            <w:tcBorders>
              <w:top w:val="single" w:sz="6" w:space="0" w:color="000000"/>
              <w:left w:val="single" w:sz="6" w:space="0" w:color="000000"/>
            </w:tcBorders>
            <w:shd w:val="clear" w:color="auto" w:fill="FFFFFF"/>
            <w:hideMark/>
          </w:tcPr>
          <w:p w14:paraId="401EC2F4" w14:textId="4AAA48F8" w:rsidR="006D6770" w:rsidRPr="006D6770" w:rsidRDefault="006D6770" w:rsidP="006D6770">
            <w:pPr>
              <w:spacing w:after="0" w:line="240" w:lineRule="auto"/>
              <w:rPr>
                <w:rFonts w:ascii="Times New Roman" w:eastAsia="Times New Roman" w:hAnsi="Times New Roman" w:cs="Times New Roman"/>
                <w:sz w:val="24"/>
                <w:szCs w:val="24"/>
                <w:lang w:eastAsia="en-GB"/>
              </w:rPr>
            </w:pPr>
            <w:r>
              <w:rPr>
                <w:rFonts w:ascii="Arial Unicode MS" w:eastAsia="Arial Unicode MS" w:hAnsi="Arial Unicode MS" w:cs="Arial Unicode MS" w:hint="eastAsia"/>
                <w:sz w:val="10"/>
                <w:szCs w:val="10"/>
                <w:lang w:eastAsia="en-GB"/>
              </w:rPr>
              <w:t xml:space="preserve"> </w:t>
            </w:r>
          </w:p>
        </w:tc>
        <w:tc>
          <w:tcPr>
            <w:tcW w:w="0" w:type="auto"/>
            <w:tcBorders>
              <w:top w:val="single" w:sz="6" w:space="0" w:color="000000"/>
              <w:left w:val="single" w:sz="6" w:space="0" w:color="000000"/>
              <w:right w:val="single" w:sz="6" w:space="0" w:color="000000"/>
            </w:tcBorders>
            <w:shd w:val="clear" w:color="auto" w:fill="FFFFFF"/>
            <w:hideMark/>
          </w:tcPr>
          <w:p w14:paraId="7729F064" w14:textId="77942266" w:rsidR="006D6770" w:rsidRPr="006D6770" w:rsidRDefault="006D6770" w:rsidP="006D6770">
            <w:pPr>
              <w:spacing w:after="0" w:line="240" w:lineRule="auto"/>
              <w:rPr>
                <w:rFonts w:ascii="Times New Roman" w:eastAsia="Times New Roman" w:hAnsi="Times New Roman" w:cs="Times New Roman"/>
                <w:sz w:val="24"/>
                <w:szCs w:val="24"/>
                <w:lang w:eastAsia="en-GB"/>
              </w:rPr>
            </w:pPr>
            <w:r>
              <w:rPr>
                <w:rFonts w:ascii="Arial Unicode MS" w:eastAsia="Arial Unicode MS" w:hAnsi="Arial Unicode MS" w:cs="Arial Unicode MS" w:hint="eastAsia"/>
                <w:sz w:val="10"/>
                <w:szCs w:val="10"/>
                <w:lang w:eastAsia="en-GB"/>
              </w:rPr>
              <w:t xml:space="preserve"> </w:t>
            </w:r>
          </w:p>
        </w:tc>
      </w:tr>
      <w:tr w:rsidR="006D6770" w:rsidRPr="006D6770" w14:paraId="7458AD33" w14:textId="77777777" w:rsidTr="006D6770">
        <w:trPr>
          <w:trHeight w:val="346"/>
        </w:trPr>
        <w:tc>
          <w:tcPr>
            <w:tcW w:w="0" w:type="auto"/>
            <w:tcBorders>
              <w:top w:val="single" w:sz="6" w:space="0" w:color="000000"/>
              <w:left w:val="single" w:sz="6" w:space="0" w:color="000000"/>
            </w:tcBorders>
            <w:shd w:val="clear" w:color="auto" w:fill="FFFFFF"/>
            <w:hideMark/>
          </w:tcPr>
          <w:p w14:paraId="2FE88524" w14:textId="600BB73E" w:rsidR="006D6770" w:rsidRPr="006D6770" w:rsidRDefault="006D6770" w:rsidP="006D6770">
            <w:pPr>
              <w:spacing w:after="0" w:line="240" w:lineRule="auto"/>
              <w:rPr>
                <w:rFonts w:ascii="Times New Roman" w:eastAsia="Times New Roman" w:hAnsi="Times New Roman" w:cs="Times New Roman"/>
                <w:sz w:val="24"/>
                <w:szCs w:val="24"/>
                <w:lang w:eastAsia="en-GB"/>
              </w:rPr>
            </w:pPr>
            <w:r w:rsidRPr="006D6770">
              <w:rPr>
                <w:rFonts w:ascii="Arial" w:eastAsia="Times New Roman" w:hAnsi="Arial" w:cs="Arial"/>
                <w:sz w:val="24"/>
                <w:szCs w:val="24"/>
                <w:lang w:eastAsia="en-GB"/>
              </w:rPr>
              <w:t>-</w:t>
            </w:r>
            <w:r>
              <w:rPr>
                <w:rFonts w:ascii="Arial" w:eastAsia="Times New Roman" w:hAnsi="Arial" w:cs="Arial"/>
                <w:sz w:val="24"/>
                <w:szCs w:val="24"/>
                <w:lang w:eastAsia="en-GB"/>
              </w:rPr>
              <w:t xml:space="preserve"> </w:t>
            </w:r>
            <w:r w:rsidRPr="006D6770">
              <w:rPr>
                <w:rFonts w:ascii="Calibri" w:eastAsia="Times New Roman" w:hAnsi="Calibri" w:cs="Calibri"/>
                <w:sz w:val="24"/>
                <w:szCs w:val="24"/>
                <w:lang w:eastAsia="en-GB"/>
              </w:rPr>
              <w:t>General</w:t>
            </w:r>
            <w:r>
              <w:rPr>
                <w:rFonts w:ascii="Calibri" w:eastAsia="Times New Roman" w:hAnsi="Calibri" w:cs="Calibri"/>
                <w:sz w:val="24"/>
                <w:szCs w:val="24"/>
                <w:lang w:eastAsia="en-GB"/>
              </w:rPr>
              <w:t xml:space="preserve"> </w:t>
            </w:r>
            <w:r w:rsidRPr="006D6770">
              <w:rPr>
                <w:rFonts w:ascii="Calibri" w:eastAsia="Times New Roman" w:hAnsi="Calibri" w:cs="Calibri"/>
                <w:sz w:val="24"/>
                <w:szCs w:val="24"/>
                <w:lang w:eastAsia="en-GB"/>
              </w:rPr>
              <w:t>hospitals</w:t>
            </w:r>
          </w:p>
        </w:tc>
        <w:tc>
          <w:tcPr>
            <w:tcW w:w="0" w:type="auto"/>
            <w:tcBorders>
              <w:top w:val="single" w:sz="6" w:space="0" w:color="000000"/>
              <w:left w:val="single" w:sz="6" w:space="0" w:color="000000"/>
            </w:tcBorders>
            <w:shd w:val="clear" w:color="auto" w:fill="FFFFFF"/>
            <w:hideMark/>
          </w:tcPr>
          <w:p w14:paraId="06487A1E" w14:textId="58ADEC33" w:rsidR="006D6770" w:rsidRPr="006D6770" w:rsidRDefault="006D6770" w:rsidP="006D6770">
            <w:pPr>
              <w:spacing w:after="0" w:line="240" w:lineRule="auto"/>
              <w:rPr>
                <w:rFonts w:ascii="Times New Roman" w:eastAsia="Times New Roman" w:hAnsi="Times New Roman" w:cs="Times New Roman"/>
                <w:sz w:val="24"/>
                <w:szCs w:val="24"/>
                <w:lang w:eastAsia="en-GB"/>
              </w:rPr>
            </w:pPr>
            <w:r>
              <w:rPr>
                <w:rFonts w:ascii="Arial Unicode MS" w:eastAsia="Arial Unicode MS" w:hAnsi="Arial Unicode MS" w:cs="Arial Unicode MS" w:hint="eastAsia"/>
                <w:sz w:val="10"/>
                <w:szCs w:val="10"/>
                <w:lang w:eastAsia="en-GB"/>
              </w:rPr>
              <w:t xml:space="preserve"> </w:t>
            </w:r>
          </w:p>
        </w:tc>
        <w:tc>
          <w:tcPr>
            <w:tcW w:w="0" w:type="auto"/>
            <w:tcBorders>
              <w:top w:val="single" w:sz="6" w:space="0" w:color="000000"/>
              <w:left w:val="single" w:sz="6" w:space="0" w:color="000000"/>
              <w:right w:val="single" w:sz="6" w:space="0" w:color="000000"/>
            </w:tcBorders>
            <w:shd w:val="clear" w:color="auto" w:fill="FFFFFF"/>
            <w:hideMark/>
          </w:tcPr>
          <w:p w14:paraId="258181AE" w14:textId="1989489F" w:rsidR="006D6770" w:rsidRPr="006D6770" w:rsidRDefault="006D6770" w:rsidP="006D6770">
            <w:pPr>
              <w:spacing w:after="0" w:line="240" w:lineRule="auto"/>
              <w:rPr>
                <w:rFonts w:ascii="Times New Roman" w:eastAsia="Times New Roman" w:hAnsi="Times New Roman" w:cs="Times New Roman"/>
                <w:sz w:val="24"/>
                <w:szCs w:val="24"/>
                <w:lang w:eastAsia="en-GB"/>
              </w:rPr>
            </w:pPr>
            <w:r>
              <w:rPr>
                <w:rFonts w:ascii="Arial Unicode MS" w:eastAsia="Arial Unicode MS" w:hAnsi="Arial Unicode MS" w:cs="Arial Unicode MS" w:hint="eastAsia"/>
                <w:sz w:val="10"/>
                <w:szCs w:val="10"/>
                <w:lang w:eastAsia="en-GB"/>
              </w:rPr>
              <w:t xml:space="preserve"> </w:t>
            </w:r>
          </w:p>
        </w:tc>
      </w:tr>
      <w:tr w:rsidR="006D6770" w:rsidRPr="006D6770" w14:paraId="4C9F0323" w14:textId="77777777" w:rsidTr="006D6770">
        <w:trPr>
          <w:trHeight w:val="346"/>
        </w:trPr>
        <w:tc>
          <w:tcPr>
            <w:tcW w:w="0" w:type="auto"/>
            <w:tcBorders>
              <w:top w:val="single" w:sz="6" w:space="0" w:color="000000"/>
              <w:left w:val="single" w:sz="6" w:space="0" w:color="000000"/>
            </w:tcBorders>
            <w:shd w:val="clear" w:color="auto" w:fill="FFFFFF"/>
            <w:hideMark/>
          </w:tcPr>
          <w:p w14:paraId="08F97830" w14:textId="6FE2C895" w:rsidR="006D6770" w:rsidRPr="006D6770" w:rsidRDefault="006D6770" w:rsidP="006D6770">
            <w:pPr>
              <w:spacing w:after="0" w:line="240" w:lineRule="auto"/>
              <w:rPr>
                <w:rFonts w:ascii="Times New Roman" w:eastAsia="Times New Roman" w:hAnsi="Times New Roman" w:cs="Times New Roman"/>
                <w:sz w:val="24"/>
                <w:szCs w:val="24"/>
                <w:lang w:eastAsia="en-GB"/>
              </w:rPr>
            </w:pPr>
            <w:r w:rsidRPr="006D6770">
              <w:rPr>
                <w:rFonts w:ascii="Arial" w:eastAsia="Times New Roman" w:hAnsi="Arial" w:cs="Arial"/>
                <w:sz w:val="24"/>
                <w:szCs w:val="24"/>
                <w:lang w:eastAsia="en-GB"/>
              </w:rPr>
              <w:lastRenderedPageBreak/>
              <w:t>-</w:t>
            </w:r>
            <w:r>
              <w:rPr>
                <w:rFonts w:ascii="Arial" w:eastAsia="Times New Roman" w:hAnsi="Arial" w:cs="Arial"/>
                <w:sz w:val="24"/>
                <w:szCs w:val="24"/>
                <w:lang w:eastAsia="en-GB"/>
              </w:rPr>
              <w:t xml:space="preserve"> </w:t>
            </w:r>
            <w:r w:rsidRPr="006D6770">
              <w:rPr>
                <w:rFonts w:ascii="Calibri" w:eastAsia="Times New Roman" w:hAnsi="Calibri" w:cs="Calibri"/>
                <w:sz w:val="24"/>
                <w:szCs w:val="24"/>
                <w:lang w:eastAsia="en-GB"/>
              </w:rPr>
              <w:t>Local</w:t>
            </w:r>
            <w:r>
              <w:rPr>
                <w:rFonts w:ascii="Calibri" w:eastAsia="Times New Roman" w:hAnsi="Calibri" w:cs="Calibri"/>
                <w:sz w:val="24"/>
                <w:szCs w:val="24"/>
                <w:lang w:eastAsia="en-GB"/>
              </w:rPr>
              <w:t xml:space="preserve"> </w:t>
            </w:r>
            <w:r w:rsidRPr="006D6770">
              <w:rPr>
                <w:rFonts w:ascii="Calibri" w:eastAsia="Times New Roman" w:hAnsi="Calibri" w:cs="Calibri"/>
                <w:sz w:val="24"/>
                <w:szCs w:val="24"/>
                <w:lang w:eastAsia="en-GB"/>
              </w:rPr>
              <w:t>hospitals</w:t>
            </w:r>
          </w:p>
        </w:tc>
        <w:tc>
          <w:tcPr>
            <w:tcW w:w="0" w:type="auto"/>
            <w:tcBorders>
              <w:top w:val="single" w:sz="6" w:space="0" w:color="000000"/>
              <w:left w:val="single" w:sz="6" w:space="0" w:color="000000"/>
            </w:tcBorders>
            <w:shd w:val="clear" w:color="auto" w:fill="FFFFFF"/>
            <w:hideMark/>
          </w:tcPr>
          <w:p w14:paraId="65848A40" w14:textId="3246AFD6" w:rsidR="006D6770" w:rsidRPr="006D6770" w:rsidRDefault="006D6770" w:rsidP="006D6770">
            <w:pPr>
              <w:spacing w:after="0" w:line="240" w:lineRule="auto"/>
              <w:rPr>
                <w:rFonts w:ascii="Times New Roman" w:eastAsia="Times New Roman" w:hAnsi="Times New Roman" w:cs="Times New Roman"/>
                <w:sz w:val="24"/>
                <w:szCs w:val="24"/>
                <w:lang w:eastAsia="en-GB"/>
              </w:rPr>
            </w:pPr>
            <w:r>
              <w:rPr>
                <w:rFonts w:ascii="Arial Unicode MS" w:eastAsia="Arial Unicode MS" w:hAnsi="Arial Unicode MS" w:cs="Arial Unicode MS" w:hint="eastAsia"/>
                <w:sz w:val="10"/>
                <w:szCs w:val="10"/>
                <w:lang w:eastAsia="en-GB"/>
              </w:rPr>
              <w:t xml:space="preserve"> </w:t>
            </w:r>
          </w:p>
        </w:tc>
        <w:tc>
          <w:tcPr>
            <w:tcW w:w="0" w:type="auto"/>
            <w:tcBorders>
              <w:top w:val="single" w:sz="6" w:space="0" w:color="000000"/>
              <w:left w:val="single" w:sz="6" w:space="0" w:color="000000"/>
              <w:right w:val="single" w:sz="6" w:space="0" w:color="000000"/>
            </w:tcBorders>
            <w:shd w:val="clear" w:color="auto" w:fill="FFFFFF"/>
            <w:hideMark/>
          </w:tcPr>
          <w:p w14:paraId="28B897A9" w14:textId="5DCF99E5" w:rsidR="006D6770" w:rsidRPr="006D6770" w:rsidRDefault="006D6770" w:rsidP="006D6770">
            <w:pPr>
              <w:spacing w:after="0" w:line="240" w:lineRule="auto"/>
              <w:rPr>
                <w:rFonts w:ascii="Times New Roman" w:eastAsia="Times New Roman" w:hAnsi="Times New Roman" w:cs="Times New Roman"/>
                <w:sz w:val="24"/>
                <w:szCs w:val="24"/>
                <w:lang w:eastAsia="en-GB"/>
              </w:rPr>
            </w:pPr>
            <w:r>
              <w:rPr>
                <w:rFonts w:ascii="Arial Unicode MS" w:eastAsia="Arial Unicode MS" w:hAnsi="Arial Unicode MS" w:cs="Arial Unicode MS" w:hint="eastAsia"/>
                <w:sz w:val="10"/>
                <w:szCs w:val="10"/>
                <w:lang w:eastAsia="en-GB"/>
              </w:rPr>
              <w:t xml:space="preserve"> </w:t>
            </w:r>
          </w:p>
        </w:tc>
      </w:tr>
      <w:tr w:rsidR="006D6770" w:rsidRPr="006D6770" w14:paraId="2D40F698" w14:textId="77777777" w:rsidTr="006D6770">
        <w:trPr>
          <w:trHeight w:val="355"/>
        </w:trPr>
        <w:tc>
          <w:tcPr>
            <w:tcW w:w="0" w:type="auto"/>
            <w:tcBorders>
              <w:top w:val="single" w:sz="6" w:space="0" w:color="000000"/>
              <w:left w:val="single" w:sz="6" w:space="0" w:color="000000"/>
              <w:bottom w:val="single" w:sz="6" w:space="0" w:color="000000"/>
            </w:tcBorders>
            <w:shd w:val="clear" w:color="auto" w:fill="FFFFFF"/>
            <w:hideMark/>
          </w:tcPr>
          <w:p w14:paraId="0B484044" w14:textId="65C62282" w:rsidR="006D6770" w:rsidRPr="006D6770" w:rsidRDefault="006D6770" w:rsidP="006D6770">
            <w:pPr>
              <w:spacing w:after="0" w:line="240" w:lineRule="auto"/>
              <w:rPr>
                <w:rFonts w:ascii="Times New Roman" w:eastAsia="Times New Roman" w:hAnsi="Times New Roman" w:cs="Times New Roman"/>
                <w:sz w:val="24"/>
                <w:szCs w:val="24"/>
                <w:lang w:eastAsia="en-GB"/>
              </w:rPr>
            </w:pPr>
            <w:r w:rsidRPr="006D6770">
              <w:rPr>
                <w:rFonts w:ascii="Arial" w:eastAsia="Times New Roman" w:hAnsi="Arial" w:cs="Arial"/>
                <w:sz w:val="24"/>
                <w:szCs w:val="24"/>
                <w:lang w:eastAsia="en-GB"/>
              </w:rPr>
              <w:t>-</w:t>
            </w:r>
            <w:r>
              <w:rPr>
                <w:rFonts w:ascii="Arial" w:eastAsia="Times New Roman" w:hAnsi="Arial" w:cs="Arial"/>
                <w:sz w:val="24"/>
                <w:szCs w:val="24"/>
                <w:lang w:eastAsia="en-GB"/>
              </w:rPr>
              <w:t xml:space="preserve"> </w:t>
            </w:r>
            <w:r w:rsidRPr="006D6770">
              <w:rPr>
                <w:rFonts w:ascii="Calibri" w:eastAsia="Times New Roman" w:hAnsi="Calibri" w:cs="Calibri"/>
                <w:sz w:val="24"/>
                <w:szCs w:val="24"/>
                <w:lang w:eastAsia="en-GB"/>
              </w:rPr>
              <w:t>Special</w:t>
            </w:r>
            <w:r>
              <w:rPr>
                <w:rFonts w:ascii="Calibri" w:eastAsia="Times New Roman" w:hAnsi="Calibri" w:cs="Calibri"/>
                <w:sz w:val="24"/>
                <w:szCs w:val="24"/>
                <w:lang w:eastAsia="en-GB"/>
              </w:rPr>
              <w:t xml:space="preserve"> </w:t>
            </w:r>
            <w:r w:rsidRPr="006D6770">
              <w:rPr>
                <w:rFonts w:ascii="Calibri" w:eastAsia="Times New Roman" w:hAnsi="Calibri" w:cs="Calibri"/>
                <w:sz w:val="24"/>
                <w:szCs w:val="24"/>
                <w:lang w:eastAsia="en-GB"/>
              </w:rPr>
              <w:t>hospitals</w:t>
            </w:r>
          </w:p>
        </w:tc>
        <w:tc>
          <w:tcPr>
            <w:tcW w:w="0" w:type="auto"/>
            <w:tcBorders>
              <w:top w:val="single" w:sz="6" w:space="0" w:color="000000"/>
              <w:left w:val="single" w:sz="6" w:space="0" w:color="000000"/>
              <w:bottom w:val="single" w:sz="6" w:space="0" w:color="000000"/>
            </w:tcBorders>
            <w:shd w:val="clear" w:color="auto" w:fill="FFFFFF"/>
            <w:hideMark/>
          </w:tcPr>
          <w:p w14:paraId="6DD62F6A" w14:textId="55807283" w:rsidR="006D6770" w:rsidRPr="006D6770" w:rsidRDefault="006D6770" w:rsidP="006D6770">
            <w:pPr>
              <w:spacing w:after="0" w:line="240" w:lineRule="auto"/>
              <w:rPr>
                <w:rFonts w:ascii="Times New Roman" w:eastAsia="Times New Roman" w:hAnsi="Times New Roman" w:cs="Times New Roman"/>
                <w:sz w:val="24"/>
                <w:szCs w:val="24"/>
                <w:lang w:eastAsia="en-GB"/>
              </w:rPr>
            </w:pPr>
            <w:r>
              <w:rPr>
                <w:rFonts w:ascii="Arial Unicode MS" w:eastAsia="Arial Unicode MS" w:hAnsi="Arial Unicode MS" w:cs="Arial Unicode MS" w:hint="eastAsia"/>
                <w:sz w:val="10"/>
                <w:szCs w:val="10"/>
                <w:lang w:eastAsia="en-GB"/>
              </w:rPr>
              <w:t xml:space="preserve"> </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4CE5F6FC" w14:textId="4D65F0AA" w:rsidR="006D6770" w:rsidRPr="006D6770" w:rsidRDefault="006D6770" w:rsidP="006D6770">
            <w:pPr>
              <w:spacing w:after="0" w:line="240" w:lineRule="auto"/>
              <w:rPr>
                <w:rFonts w:ascii="Times New Roman" w:eastAsia="Times New Roman" w:hAnsi="Times New Roman" w:cs="Times New Roman"/>
                <w:sz w:val="24"/>
                <w:szCs w:val="24"/>
                <w:lang w:eastAsia="en-GB"/>
              </w:rPr>
            </w:pPr>
            <w:r>
              <w:rPr>
                <w:rFonts w:ascii="Arial Unicode MS" w:eastAsia="Arial Unicode MS" w:hAnsi="Arial Unicode MS" w:cs="Arial Unicode MS" w:hint="eastAsia"/>
                <w:sz w:val="10"/>
                <w:szCs w:val="10"/>
                <w:lang w:eastAsia="en-GB"/>
              </w:rPr>
              <w:t xml:space="preserve"> </w:t>
            </w:r>
          </w:p>
        </w:tc>
      </w:tr>
    </w:tbl>
    <w:p w14:paraId="3040DEEA" w14:textId="41D47CA6" w:rsidR="006D6770" w:rsidRPr="006D6770" w:rsidRDefault="006D6770" w:rsidP="006D6770">
      <w:pPr>
        <w:spacing w:after="319" w:line="1" w:lineRule="atLeast"/>
        <w:rPr>
          <w:rFonts w:ascii="Times New Roman" w:eastAsia="Times New Roman" w:hAnsi="Times New Roman" w:cs="Times New Roman"/>
          <w:color w:val="000000"/>
          <w:sz w:val="27"/>
          <w:szCs w:val="27"/>
          <w:lang w:eastAsia="en-GB"/>
        </w:rPr>
      </w:pPr>
      <w:r>
        <w:rPr>
          <w:rFonts w:ascii="Arial Unicode MS" w:eastAsia="Arial Unicode MS" w:hAnsi="Arial Unicode MS" w:cs="Arial Unicode MS" w:hint="eastAsia"/>
          <w:color w:val="000000"/>
          <w:sz w:val="24"/>
          <w:szCs w:val="24"/>
          <w:lang w:eastAsia="en-GB"/>
        </w:rPr>
        <w:t xml:space="preserve"> </w:t>
      </w:r>
    </w:p>
    <w:p w14:paraId="43B48B9A" w14:textId="1419494A" w:rsidR="006D6770" w:rsidRDefault="006D6770" w:rsidP="00033429">
      <w:pPr>
        <w:spacing w:after="120" w:line="240" w:lineRule="auto"/>
        <w:rPr>
          <w:rFonts w:ascii="Calibri" w:eastAsia="Times New Roman" w:hAnsi="Calibri" w:cs="Calibri"/>
          <w:color w:val="000000"/>
          <w:sz w:val="24"/>
          <w:szCs w:val="24"/>
          <w:lang w:eastAsia="en-GB"/>
        </w:rPr>
      </w:pPr>
      <w:bookmarkStart w:id="44" w:name="bookmark44"/>
      <w:r w:rsidRPr="006D6770">
        <w:rPr>
          <w:rFonts w:ascii="Calibri" w:eastAsia="Times New Roman" w:hAnsi="Calibri" w:cs="Calibri"/>
          <w:color w:val="000000"/>
          <w:sz w:val="24"/>
          <w:szCs w:val="24"/>
          <w:lang w:eastAsia="en-GB"/>
        </w:rPr>
        <w:t>No</w:t>
      </w:r>
      <w:r>
        <w:rPr>
          <w:rFonts w:ascii="Calibri" w:eastAsia="Times New Roman" w:hAnsi="Calibri" w:cs="Calibri"/>
          <w:color w:val="000000"/>
          <w:sz w:val="24"/>
          <w:szCs w:val="24"/>
          <w:lang w:eastAsia="en-GB"/>
        </w:rPr>
        <w:t xml:space="preserve"> </w:t>
      </w:r>
      <w:r w:rsidRPr="006D6770">
        <w:rPr>
          <w:rFonts w:ascii="Calibri" w:eastAsia="Times New Roman" w:hAnsi="Calibri" w:cs="Calibri"/>
          <w:color w:val="000000"/>
          <w:sz w:val="24"/>
          <w:szCs w:val="24"/>
          <w:lang w:eastAsia="en-GB"/>
        </w:rPr>
        <w:t>significant</w:t>
      </w:r>
      <w:r>
        <w:rPr>
          <w:rFonts w:ascii="Calibri" w:eastAsia="Times New Roman" w:hAnsi="Calibri" w:cs="Calibri"/>
          <w:color w:val="000000"/>
          <w:sz w:val="24"/>
          <w:szCs w:val="24"/>
          <w:lang w:eastAsia="en-GB"/>
        </w:rPr>
        <w:t xml:space="preserve"> </w:t>
      </w:r>
      <w:r w:rsidRPr="006D6770">
        <w:rPr>
          <w:rFonts w:ascii="Calibri" w:eastAsia="Times New Roman" w:hAnsi="Calibri" w:cs="Calibri"/>
          <w:color w:val="000000"/>
          <w:sz w:val="24"/>
          <w:szCs w:val="24"/>
          <w:lang w:eastAsia="en-GB"/>
        </w:rPr>
        <w:t>change</w:t>
      </w:r>
      <w:r>
        <w:rPr>
          <w:rFonts w:ascii="Calibri" w:eastAsia="Times New Roman" w:hAnsi="Calibri" w:cs="Calibri"/>
          <w:color w:val="000000"/>
          <w:sz w:val="24"/>
          <w:szCs w:val="24"/>
          <w:lang w:eastAsia="en-GB"/>
        </w:rPr>
        <w:t xml:space="preserve"> </w:t>
      </w:r>
      <w:r w:rsidRPr="006D6770">
        <w:rPr>
          <w:rFonts w:ascii="Calibri" w:eastAsia="Times New Roman" w:hAnsi="Calibri" w:cs="Calibri"/>
          <w:color w:val="000000"/>
          <w:sz w:val="24"/>
          <w:szCs w:val="24"/>
          <w:lang w:eastAsia="en-GB"/>
        </w:rPr>
        <w:t>in</w:t>
      </w:r>
      <w:r>
        <w:rPr>
          <w:rFonts w:ascii="Calibri" w:eastAsia="Times New Roman" w:hAnsi="Calibri" w:cs="Calibri"/>
          <w:color w:val="000000"/>
          <w:sz w:val="24"/>
          <w:szCs w:val="24"/>
          <w:lang w:eastAsia="en-GB"/>
        </w:rPr>
        <w:t xml:space="preserve"> </w:t>
      </w:r>
      <w:r w:rsidRPr="006D6770">
        <w:rPr>
          <w:rFonts w:ascii="Calibri" w:eastAsia="Times New Roman" w:hAnsi="Calibri" w:cs="Calibri"/>
          <w:color w:val="000000"/>
          <w:sz w:val="24"/>
          <w:szCs w:val="24"/>
          <w:lang w:eastAsia="en-GB"/>
        </w:rPr>
        <w:t>the</w:t>
      </w:r>
      <w:r>
        <w:rPr>
          <w:rFonts w:ascii="Calibri" w:eastAsia="Times New Roman" w:hAnsi="Calibri" w:cs="Calibri"/>
          <w:color w:val="000000"/>
          <w:sz w:val="24"/>
          <w:szCs w:val="24"/>
          <w:lang w:eastAsia="en-GB"/>
        </w:rPr>
        <w:t xml:space="preserve"> </w:t>
      </w:r>
      <w:r w:rsidRPr="006D6770">
        <w:rPr>
          <w:rFonts w:ascii="Calibri" w:eastAsia="Times New Roman" w:hAnsi="Calibri" w:cs="Calibri"/>
          <w:color w:val="000000"/>
          <w:sz w:val="24"/>
          <w:szCs w:val="24"/>
          <w:lang w:eastAsia="en-GB"/>
        </w:rPr>
        <w:t>number</w:t>
      </w:r>
      <w:r>
        <w:rPr>
          <w:rFonts w:ascii="Calibri" w:eastAsia="Times New Roman" w:hAnsi="Calibri" w:cs="Calibri"/>
          <w:color w:val="000000"/>
          <w:sz w:val="24"/>
          <w:szCs w:val="24"/>
          <w:lang w:eastAsia="en-GB"/>
        </w:rPr>
        <w:t xml:space="preserve"> </w:t>
      </w:r>
      <w:r w:rsidRPr="006D6770">
        <w:rPr>
          <w:rFonts w:ascii="Calibri" w:eastAsia="Times New Roman" w:hAnsi="Calibri" w:cs="Calibri"/>
          <w:color w:val="000000"/>
          <w:sz w:val="24"/>
          <w:szCs w:val="24"/>
          <w:lang w:eastAsia="en-GB"/>
        </w:rPr>
        <w:t>of</w:t>
      </w:r>
      <w:r>
        <w:rPr>
          <w:rFonts w:ascii="Calibri" w:eastAsia="Times New Roman" w:hAnsi="Calibri" w:cs="Calibri"/>
          <w:color w:val="000000"/>
          <w:sz w:val="24"/>
          <w:szCs w:val="24"/>
          <w:lang w:eastAsia="en-GB"/>
        </w:rPr>
        <w:t xml:space="preserve"> </w:t>
      </w:r>
      <w:r w:rsidRPr="006D6770">
        <w:rPr>
          <w:rFonts w:ascii="Calibri" w:eastAsia="Times New Roman" w:hAnsi="Calibri" w:cs="Calibri"/>
          <w:color w:val="000000"/>
          <w:sz w:val="24"/>
          <w:szCs w:val="24"/>
          <w:lang w:eastAsia="en-GB"/>
        </w:rPr>
        <w:t>fixed</w:t>
      </w:r>
      <w:r>
        <w:rPr>
          <w:rFonts w:ascii="Calibri" w:eastAsia="Times New Roman" w:hAnsi="Calibri" w:cs="Calibri"/>
          <w:color w:val="000000"/>
          <w:sz w:val="24"/>
          <w:szCs w:val="24"/>
          <w:lang w:eastAsia="en-GB"/>
        </w:rPr>
        <w:t xml:space="preserve"> </w:t>
      </w:r>
      <w:r w:rsidRPr="006D6770">
        <w:rPr>
          <w:rFonts w:ascii="Calibri" w:eastAsia="Times New Roman" w:hAnsi="Calibri" w:cs="Calibri"/>
          <w:color w:val="000000"/>
          <w:sz w:val="24"/>
          <w:szCs w:val="24"/>
          <w:lang w:eastAsia="en-GB"/>
        </w:rPr>
        <w:t>beds</w:t>
      </w:r>
      <w:r>
        <w:rPr>
          <w:rFonts w:ascii="Calibri" w:eastAsia="Times New Roman" w:hAnsi="Calibri" w:cs="Calibri"/>
          <w:color w:val="000000"/>
          <w:sz w:val="24"/>
          <w:szCs w:val="24"/>
          <w:lang w:eastAsia="en-GB"/>
        </w:rPr>
        <w:t xml:space="preserve"> </w:t>
      </w:r>
      <w:r w:rsidRPr="006D6770">
        <w:rPr>
          <w:rFonts w:ascii="Calibri" w:eastAsia="Times New Roman" w:hAnsi="Calibri" w:cs="Calibri"/>
          <w:color w:val="000000"/>
          <w:sz w:val="24"/>
          <w:szCs w:val="24"/>
          <w:lang w:eastAsia="en-GB"/>
        </w:rPr>
        <w:t>is</w:t>
      </w:r>
      <w:r>
        <w:rPr>
          <w:rFonts w:ascii="Calibri" w:eastAsia="Times New Roman" w:hAnsi="Calibri" w:cs="Calibri"/>
          <w:color w:val="000000"/>
          <w:sz w:val="24"/>
          <w:szCs w:val="24"/>
          <w:lang w:eastAsia="en-GB"/>
        </w:rPr>
        <w:t xml:space="preserve"> </w:t>
      </w:r>
      <w:r w:rsidRPr="006D6770">
        <w:rPr>
          <w:rFonts w:ascii="Calibri" w:eastAsia="Times New Roman" w:hAnsi="Calibri" w:cs="Calibri"/>
          <w:color w:val="000000"/>
          <w:sz w:val="24"/>
          <w:szCs w:val="24"/>
          <w:lang w:eastAsia="en-GB"/>
        </w:rPr>
        <w:t>foreseen.</w:t>
      </w:r>
      <w:r>
        <w:rPr>
          <w:rFonts w:ascii="Calibri" w:eastAsia="Times New Roman" w:hAnsi="Calibri" w:cs="Calibri"/>
          <w:color w:val="000000"/>
          <w:sz w:val="24"/>
          <w:szCs w:val="24"/>
          <w:lang w:eastAsia="en-GB"/>
        </w:rPr>
        <w:t xml:space="preserve"> </w:t>
      </w:r>
      <w:r w:rsidRPr="006D6770">
        <w:rPr>
          <w:rFonts w:ascii="Calibri" w:eastAsia="Times New Roman" w:hAnsi="Calibri" w:cs="Calibri"/>
          <w:color w:val="000000"/>
          <w:sz w:val="24"/>
          <w:szCs w:val="24"/>
          <w:lang w:eastAsia="en-GB"/>
        </w:rPr>
        <w:t>Ophthalmic</w:t>
      </w:r>
      <w:r>
        <w:rPr>
          <w:rFonts w:ascii="Calibri" w:eastAsia="Times New Roman" w:hAnsi="Calibri" w:cs="Calibri"/>
          <w:color w:val="000000"/>
          <w:sz w:val="24"/>
          <w:szCs w:val="24"/>
          <w:lang w:eastAsia="en-GB"/>
        </w:rPr>
        <w:t xml:space="preserve"> </w:t>
      </w:r>
      <w:r w:rsidRPr="006D6770">
        <w:rPr>
          <w:rFonts w:ascii="Calibri" w:eastAsia="Times New Roman" w:hAnsi="Calibri" w:cs="Calibri"/>
          <w:color w:val="000000"/>
          <w:sz w:val="24"/>
          <w:szCs w:val="24"/>
          <w:lang w:eastAsia="en-GB"/>
        </w:rPr>
        <w:t>surgery</w:t>
      </w:r>
      <w:r>
        <w:rPr>
          <w:rFonts w:ascii="Calibri" w:eastAsia="Times New Roman" w:hAnsi="Calibri" w:cs="Calibri"/>
          <w:color w:val="000000"/>
          <w:sz w:val="24"/>
          <w:szCs w:val="24"/>
          <w:lang w:eastAsia="en-GB"/>
        </w:rPr>
        <w:t xml:space="preserve"> </w:t>
      </w:r>
      <w:r w:rsidRPr="006D6770">
        <w:rPr>
          <w:rFonts w:ascii="Calibri" w:eastAsia="Times New Roman" w:hAnsi="Calibri" w:cs="Calibri"/>
          <w:color w:val="000000"/>
          <w:sz w:val="24"/>
          <w:szCs w:val="24"/>
          <w:lang w:eastAsia="en-GB"/>
        </w:rPr>
        <w:t>tends</w:t>
      </w:r>
      <w:r>
        <w:rPr>
          <w:rFonts w:ascii="Calibri" w:eastAsia="Times New Roman" w:hAnsi="Calibri" w:cs="Calibri"/>
          <w:color w:val="000000"/>
          <w:sz w:val="24"/>
          <w:szCs w:val="24"/>
          <w:lang w:eastAsia="en-GB"/>
        </w:rPr>
        <w:t xml:space="preserve"> </w:t>
      </w:r>
      <w:r w:rsidRPr="006D6770">
        <w:rPr>
          <w:rFonts w:ascii="Calibri" w:eastAsia="Times New Roman" w:hAnsi="Calibri" w:cs="Calibri"/>
          <w:color w:val="000000"/>
          <w:sz w:val="24"/>
          <w:szCs w:val="24"/>
          <w:lang w:eastAsia="en-GB"/>
        </w:rPr>
        <w:t>to</w:t>
      </w:r>
      <w:r>
        <w:rPr>
          <w:rFonts w:ascii="Calibri" w:eastAsia="Times New Roman" w:hAnsi="Calibri" w:cs="Calibri"/>
          <w:color w:val="000000"/>
          <w:sz w:val="24"/>
          <w:szCs w:val="24"/>
          <w:lang w:eastAsia="en-GB"/>
        </w:rPr>
        <w:t xml:space="preserve"> </w:t>
      </w:r>
      <w:r w:rsidRPr="006D6770">
        <w:rPr>
          <w:rFonts w:ascii="Calibri" w:eastAsia="Times New Roman" w:hAnsi="Calibri" w:cs="Calibri"/>
          <w:color w:val="000000"/>
          <w:sz w:val="24"/>
          <w:szCs w:val="24"/>
          <w:lang w:eastAsia="en-GB"/>
        </w:rPr>
        <w:t>increase</w:t>
      </w:r>
      <w:r>
        <w:rPr>
          <w:rFonts w:ascii="Calibri" w:eastAsia="Times New Roman" w:hAnsi="Calibri" w:cs="Calibri"/>
          <w:color w:val="000000"/>
          <w:sz w:val="24"/>
          <w:szCs w:val="24"/>
          <w:lang w:eastAsia="en-GB"/>
        </w:rPr>
        <w:t xml:space="preserve"> </w:t>
      </w:r>
      <w:r w:rsidRPr="006D6770">
        <w:rPr>
          <w:rFonts w:ascii="Calibri" w:eastAsia="Times New Roman" w:hAnsi="Calibri" w:cs="Calibri"/>
          <w:color w:val="000000"/>
          <w:sz w:val="24"/>
          <w:szCs w:val="24"/>
          <w:lang w:eastAsia="en-GB"/>
        </w:rPr>
        <w:t>the</w:t>
      </w:r>
      <w:r>
        <w:rPr>
          <w:rFonts w:ascii="Calibri" w:eastAsia="Times New Roman" w:hAnsi="Calibri" w:cs="Calibri"/>
          <w:color w:val="000000"/>
          <w:sz w:val="24"/>
          <w:szCs w:val="24"/>
          <w:lang w:eastAsia="en-GB"/>
        </w:rPr>
        <w:t xml:space="preserve"> </w:t>
      </w:r>
      <w:r w:rsidRPr="006D6770">
        <w:rPr>
          <w:rFonts w:ascii="Calibri" w:eastAsia="Times New Roman" w:hAnsi="Calibri" w:cs="Calibri"/>
          <w:color w:val="000000"/>
          <w:sz w:val="24"/>
          <w:szCs w:val="24"/>
          <w:lang w:eastAsia="en-GB"/>
        </w:rPr>
        <w:t>number</w:t>
      </w:r>
      <w:r>
        <w:rPr>
          <w:rFonts w:ascii="Calibri" w:eastAsia="Times New Roman" w:hAnsi="Calibri" w:cs="Calibri"/>
          <w:color w:val="000000"/>
          <w:sz w:val="24"/>
          <w:szCs w:val="24"/>
          <w:lang w:eastAsia="en-GB"/>
        </w:rPr>
        <w:t xml:space="preserve"> </w:t>
      </w:r>
      <w:r w:rsidRPr="006D6770">
        <w:rPr>
          <w:rFonts w:ascii="Calibri" w:eastAsia="Times New Roman" w:hAnsi="Calibri" w:cs="Calibri"/>
          <w:color w:val="000000"/>
          <w:sz w:val="24"/>
          <w:szCs w:val="24"/>
          <w:lang w:eastAsia="en-GB"/>
        </w:rPr>
        <w:t>of</w:t>
      </w:r>
      <w:r>
        <w:rPr>
          <w:rFonts w:ascii="Calibri" w:eastAsia="Times New Roman" w:hAnsi="Calibri" w:cs="Calibri"/>
          <w:color w:val="000000"/>
          <w:sz w:val="24"/>
          <w:szCs w:val="24"/>
          <w:lang w:eastAsia="en-GB"/>
        </w:rPr>
        <w:t xml:space="preserve"> </w:t>
      </w:r>
      <w:r w:rsidRPr="006D6770">
        <w:rPr>
          <w:rFonts w:ascii="Calibri" w:eastAsia="Times New Roman" w:hAnsi="Calibri" w:cs="Calibri"/>
          <w:color w:val="000000"/>
          <w:sz w:val="24"/>
          <w:szCs w:val="24"/>
          <w:lang w:eastAsia="en-GB"/>
        </w:rPr>
        <w:t>day</w:t>
      </w:r>
      <w:r>
        <w:rPr>
          <w:rFonts w:ascii="Calibri" w:eastAsia="Times New Roman" w:hAnsi="Calibri" w:cs="Calibri"/>
          <w:color w:val="000000"/>
          <w:sz w:val="24"/>
          <w:szCs w:val="24"/>
          <w:lang w:eastAsia="en-GB"/>
        </w:rPr>
        <w:t xml:space="preserve"> </w:t>
      </w:r>
      <w:r w:rsidRPr="006D6770">
        <w:rPr>
          <w:rFonts w:ascii="Calibri" w:eastAsia="Times New Roman" w:hAnsi="Calibri" w:cs="Calibri"/>
          <w:color w:val="000000"/>
          <w:sz w:val="24"/>
          <w:szCs w:val="24"/>
          <w:lang w:eastAsia="en-GB"/>
        </w:rPr>
        <w:t>surgical</w:t>
      </w:r>
      <w:r>
        <w:rPr>
          <w:rFonts w:ascii="Calibri" w:eastAsia="Times New Roman" w:hAnsi="Calibri" w:cs="Calibri"/>
          <w:color w:val="000000"/>
          <w:sz w:val="24"/>
          <w:szCs w:val="24"/>
          <w:lang w:eastAsia="en-GB"/>
        </w:rPr>
        <w:t xml:space="preserve"> </w:t>
      </w:r>
      <w:r w:rsidRPr="006D6770">
        <w:rPr>
          <w:rFonts w:ascii="Calibri" w:eastAsia="Times New Roman" w:hAnsi="Calibri" w:cs="Calibri"/>
          <w:color w:val="000000"/>
          <w:sz w:val="24"/>
          <w:szCs w:val="24"/>
          <w:lang w:eastAsia="en-GB"/>
        </w:rPr>
        <w:t>procedures.</w:t>
      </w:r>
      <w:r>
        <w:rPr>
          <w:rFonts w:ascii="Calibri" w:eastAsia="Times New Roman" w:hAnsi="Calibri" w:cs="Calibri"/>
          <w:color w:val="000000"/>
          <w:sz w:val="24"/>
          <w:szCs w:val="24"/>
          <w:lang w:eastAsia="en-GB"/>
        </w:rPr>
        <w:t xml:space="preserve"> </w:t>
      </w:r>
      <w:r w:rsidRPr="006D6770">
        <w:rPr>
          <w:rFonts w:ascii="Calibri" w:eastAsia="Times New Roman" w:hAnsi="Calibri" w:cs="Calibri"/>
          <w:color w:val="000000"/>
          <w:sz w:val="24"/>
          <w:szCs w:val="24"/>
          <w:lang w:eastAsia="en-GB"/>
        </w:rPr>
        <w:t>Currently</w:t>
      </w:r>
      <w:r>
        <w:rPr>
          <w:rFonts w:ascii="Calibri" w:eastAsia="Times New Roman" w:hAnsi="Calibri" w:cs="Calibri"/>
          <w:color w:val="000000"/>
          <w:sz w:val="24"/>
          <w:szCs w:val="24"/>
          <w:lang w:eastAsia="en-GB"/>
        </w:rPr>
        <w:t xml:space="preserve"> </w:t>
      </w:r>
      <w:r w:rsidRPr="006D6770">
        <w:rPr>
          <w:rFonts w:ascii="Calibri" w:eastAsia="Times New Roman" w:hAnsi="Calibri" w:cs="Calibri"/>
          <w:color w:val="000000"/>
          <w:sz w:val="24"/>
          <w:szCs w:val="24"/>
          <w:lang w:eastAsia="en-GB"/>
        </w:rPr>
        <w:t>12</w:t>
      </w:r>
      <w:r>
        <w:rPr>
          <w:rFonts w:ascii="Calibri" w:eastAsia="Times New Roman" w:hAnsi="Calibri" w:cs="Calibri"/>
          <w:color w:val="000000"/>
          <w:sz w:val="24"/>
          <w:szCs w:val="24"/>
          <w:lang w:eastAsia="en-GB"/>
        </w:rPr>
        <w:t xml:space="preserve"> </w:t>
      </w:r>
      <w:r w:rsidRPr="006D6770">
        <w:rPr>
          <w:rFonts w:ascii="Calibri" w:eastAsia="Times New Roman" w:hAnsi="Calibri" w:cs="Calibri"/>
          <w:color w:val="000000"/>
          <w:sz w:val="24"/>
          <w:szCs w:val="24"/>
          <w:lang w:eastAsia="en-GB"/>
        </w:rPr>
        <w:t>beds</w:t>
      </w:r>
      <w:r>
        <w:rPr>
          <w:rFonts w:ascii="Calibri" w:eastAsia="Times New Roman" w:hAnsi="Calibri" w:cs="Calibri"/>
          <w:color w:val="000000"/>
          <w:sz w:val="24"/>
          <w:szCs w:val="24"/>
          <w:lang w:eastAsia="en-GB"/>
        </w:rPr>
        <w:t xml:space="preserve"> </w:t>
      </w:r>
      <w:r w:rsidRPr="006D6770">
        <w:rPr>
          <w:rFonts w:ascii="Calibri" w:eastAsia="Times New Roman" w:hAnsi="Calibri" w:cs="Calibri"/>
          <w:color w:val="000000"/>
          <w:sz w:val="24"/>
          <w:szCs w:val="24"/>
          <w:lang w:eastAsia="en-GB"/>
        </w:rPr>
        <w:t>in</w:t>
      </w:r>
      <w:r>
        <w:rPr>
          <w:rFonts w:ascii="Calibri" w:eastAsia="Times New Roman" w:hAnsi="Calibri" w:cs="Calibri"/>
          <w:color w:val="000000"/>
          <w:sz w:val="24"/>
          <w:szCs w:val="24"/>
          <w:lang w:eastAsia="en-GB"/>
        </w:rPr>
        <w:t xml:space="preserve"> </w:t>
      </w:r>
      <w:r w:rsidRPr="006D6770">
        <w:rPr>
          <w:rFonts w:ascii="Calibri" w:eastAsia="Times New Roman" w:hAnsi="Calibri" w:cs="Calibri"/>
          <w:color w:val="000000"/>
          <w:sz w:val="24"/>
          <w:szCs w:val="24"/>
          <w:lang w:eastAsia="en-GB"/>
        </w:rPr>
        <w:t>the</w:t>
      </w:r>
      <w:r>
        <w:rPr>
          <w:rFonts w:ascii="Calibri" w:eastAsia="Times New Roman" w:hAnsi="Calibri" w:cs="Calibri"/>
          <w:color w:val="000000"/>
          <w:sz w:val="24"/>
          <w:szCs w:val="24"/>
          <w:lang w:eastAsia="en-GB"/>
        </w:rPr>
        <w:t xml:space="preserve"> </w:t>
      </w:r>
      <w:r w:rsidRPr="006D6770">
        <w:rPr>
          <w:rFonts w:ascii="Calibri" w:eastAsia="Times New Roman" w:hAnsi="Calibri" w:cs="Calibri"/>
          <w:color w:val="000000"/>
          <w:sz w:val="24"/>
          <w:szCs w:val="24"/>
          <w:lang w:eastAsia="en-GB"/>
        </w:rPr>
        <w:t>Eye</w:t>
      </w:r>
      <w:r>
        <w:rPr>
          <w:rFonts w:ascii="Calibri" w:eastAsia="Times New Roman" w:hAnsi="Calibri" w:cs="Calibri"/>
          <w:color w:val="000000"/>
          <w:sz w:val="24"/>
          <w:szCs w:val="24"/>
          <w:lang w:eastAsia="en-GB"/>
        </w:rPr>
        <w:t xml:space="preserve"> </w:t>
      </w:r>
      <w:r w:rsidRPr="006D6770">
        <w:rPr>
          <w:rFonts w:ascii="Calibri" w:eastAsia="Times New Roman" w:hAnsi="Calibri" w:cs="Calibri"/>
          <w:color w:val="000000"/>
          <w:sz w:val="24"/>
          <w:szCs w:val="24"/>
          <w:lang w:eastAsia="en-GB"/>
        </w:rPr>
        <w:t>Clinic</w:t>
      </w:r>
      <w:r>
        <w:rPr>
          <w:rFonts w:ascii="Calibri" w:eastAsia="Times New Roman" w:hAnsi="Calibri" w:cs="Calibri"/>
          <w:color w:val="000000"/>
          <w:sz w:val="24"/>
          <w:szCs w:val="24"/>
          <w:lang w:eastAsia="en-GB"/>
        </w:rPr>
        <w:t xml:space="preserve"> </w:t>
      </w:r>
      <w:r w:rsidRPr="006D6770">
        <w:rPr>
          <w:rFonts w:ascii="Calibri" w:eastAsia="Times New Roman" w:hAnsi="Calibri" w:cs="Calibri"/>
          <w:color w:val="000000"/>
          <w:sz w:val="24"/>
          <w:szCs w:val="24"/>
          <w:lang w:eastAsia="en-GB"/>
        </w:rPr>
        <w:t>of</w:t>
      </w:r>
      <w:r>
        <w:rPr>
          <w:rFonts w:ascii="Calibri" w:eastAsia="Times New Roman" w:hAnsi="Calibri" w:cs="Calibri"/>
          <w:color w:val="000000"/>
          <w:sz w:val="24"/>
          <w:szCs w:val="24"/>
          <w:lang w:eastAsia="en-GB"/>
        </w:rPr>
        <w:t xml:space="preserve"> </w:t>
      </w:r>
      <w:r w:rsidRPr="006D6770">
        <w:rPr>
          <w:rFonts w:ascii="Calibri" w:eastAsia="Times New Roman" w:hAnsi="Calibri" w:cs="Calibri"/>
          <w:color w:val="000000"/>
          <w:sz w:val="24"/>
          <w:szCs w:val="24"/>
          <w:lang w:eastAsia="en-GB"/>
        </w:rPr>
        <w:t>East</w:t>
      </w:r>
      <w:r>
        <w:rPr>
          <w:rFonts w:ascii="Calibri" w:eastAsia="Times New Roman" w:hAnsi="Calibri" w:cs="Calibri"/>
          <w:color w:val="000000"/>
          <w:sz w:val="24"/>
          <w:szCs w:val="24"/>
          <w:lang w:eastAsia="en-GB"/>
        </w:rPr>
        <w:t xml:space="preserve"> </w:t>
      </w:r>
      <w:r w:rsidRPr="006D6770">
        <w:rPr>
          <w:rFonts w:ascii="Calibri" w:eastAsia="Times New Roman" w:hAnsi="Calibri" w:cs="Calibri"/>
          <w:color w:val="000000"/>
          <w:sz w:val="24"/>
          <w:szCs w:val="24"/>
          <w:lang w:eastAsia="en-GB"/>
        </w:rPr>
        <w:t>Tallinn</w:t>
      </w:r>
      <w:r>
        <w:rPr>
          <w:rFonts w:ascii="Calibri" w:eastAsia="Times New Roman" w:hAnsi="Calibri" w:cs="Calibri"/>
          <w:color w:val="000000"/>
          <w:sz w:val="24"/>
          <w:szCs w:val="24"/>
          <w:lang w:eastAsia="en-GB"/>
        </w:rPr>
        <w:t xml:space="preserve"> </w:t>
      </w:r>
      <w:r w:rsidRPr="006D6770">
        <w:rPr>
          <w:rFonts w:ascii="Calibri" w:eastAsia="Times New Roman" w:hAnsi="Calibri" w:cs="Calibri"/>
          <w:color w:val="000000"/>
          <w:sz w:val="24"/>
          <w:szCs w:val="24"/>
          <w:lang w:eastAsia="en-GB"/>
        </w:rPr>
        <w:t>Central</w:t>
      </w:r>
      <w:r>
        <w:rPr>
          <w:rFonts w:ascii="Calibri" w:eastAsia="Times New Roman" w:hAnsi="Calibri" w:cs="Calibri"/>
          <w:color w:val="000000"/>
          <w:sz w:val="24"/>
          <w:szCs w:val="24"/>
          <w:lang w:eastAsia="en-GB"/>
        </w:rPr>
        <w:t xml:space="preserve"> </w:t>
      </w:r>
      <w:r w:rsidRPr="006D6770">
        <w:rPr>
          <w:rFonts w:ascii="Calibri" w:eastAsia="Times New Roman" w:hAnsi="Calibri" w:cs="Calibri"/>
          <w:color w:val="000000"/>
          <w:sz w:val="24"/>
          <w:szCs w:val="24"/>
          <w:lang w:eastAsia="en-GB"/>
        </w:rPr>
        <w:t>Hospital</w:t>
      </w:r>
      <w:r>
        <w:rPr>
          <w:rFonts w:ascii="Calibri" w:eastAsia="Times New Roman" w:hAnsi="Calibri" w:cs="Calibri"/>
          <w:color w:val="000000"/>
          <w:sz w:val="24"/>
          <w:szCs w:val="24"/>
          <w:lang w:eastAsia="en-GB"/>
        </w:rPr>
        <w:t xml:space="preserve"> </w:t>
      </w:r>
      <w:r w:rsidRPr="006D6770">
        <w:rPr>
          <w:rFonts w:ascii="Calibri" w:eastAsia="Times New Roman" w:hAnsi="Calibri" w:cs="Calibri"/>
          <w:color w:val="000000"/>
          <w:sz w:val="24"/>
          <w:szCs w:val="24"/>
          <w:lang w:eastAsia="en-GB"/>
        </w:rPr>
        <w:t>and</w:t>
      </w:r>
      <w:r>
        <w:rPr>
          <w:rFonts w:ascii="Calibri" w:eastAsia="Times New Roman" w:hAnsi="Calibri" w:cs="Calibri"/>
          <w:color w:val="000000"/>
          <w:sz w:val="24"/>
          <w:szCs w:val="24"/>
          <w:lang w:eastAsia="en-GB"/>
        </w:rPr>
        <w:t xml:space="preserve"> </w:t>
      </w:r>
      <w:r w:rsidRPr="006D6770">
        <w:rPr>
          <w:rFonts w:ascii="Calibri" w:eastAsia="Times New Roman" w:hAnsi="Calibri" w:cs="Calibri"/>
          <w:color w:val="000000"/>
          <w:sz w:val="24"/>
          <w:szCs w:val="24"/>
          <w:lang w:eastAsia="en-GB"/>
        </w:rPr>
        <w:t>8</w:t>
      </w:r>
      <w:r>
        <w:rPr>
          <w:rFonts w:ascii="Calibri" w:eastAsia="Times New Roman" w:hAnsi="Calibri" w:cs="Calibri"/>
          <w:color w:val="000000"/>
          <w:sz w:val="24"/>
          <w:szCs w:val="24"/>
          <w:lang w:eastAsia="en-GB"/>
        </w:rPr>
        <w:t xml:space="preserve"> </w:t>
      </w:r>
      <w:r w:rsidRPr="006D6770">
        <w:rPr>
          <w:rFonts w:ascii="Calibri" w:eastAsia="Times New Roman" w:hAnsi="Calibri" w:cs="Calibri"/>
          <w:color w:val="000000"/>
          <w:sz w:val="24"/>
          <w:szCs w:val="24"/>
          <w:lang w:eastAsia="en-GB"/>
        </w:rPr>
        <w:t>in</w:t>
      </w:r>
      <w:r>
        <w:rPr>
          <w:rFonts w:ascii="Calibri" w:eastAsia="Times New Roman" w:hAnsi="Calibri" w:cs="Calibri"/>
          <w:color w:val="000000"/>
          <w:sz w:val="24"/>
          <w:szCs w:val="24"/>
          <w:lang w:eastAsia="en-GB"/>
        </w:rPr>
        <w:t xml:space="preserve"> </w:t>
      </w:r>
      <w:r w:rsidRPr="006D6770">
        <w:rPr>
          <w:rFonts w:ascii="Calibri" w:eastAsia="Times New Roman" w:hAnsi="Calibri" w:cs="Calibri"/>
          <w:color w:val="000000"/>
          <w:sz w:val="24"/>
          <w:szCs w:val="24"/>
          <w:lang w:eastAsia="en-GB"/>
        </w:rPr>
        <w:t>the</w:t>
      </w:r>
      <w:r>
        <w:rPr>
          <w:rFonts w:ascii="Calibri" w:eastAsia="Times New Roman" w:hAnsi="Calibri" w:cs="Calibri"/>
          <w:color w:val="000000"/>
          <w:sz w:val="24"/>
          <w:szCs w:val="24"/>
          <w:lang w:eastAsia="en-GB"/>
        </w:rPr>
        <w:t xml:space="preserve"> </w:t>
      </w:r>
      <w:r w:rsidRPr="006D6770">
        <w:rPr>
          <w:rFonts w:ascii="Calibri" w:eastAsia="Times New Roman" w:hAnsi="Calibri" w:cs="Calibri"/>
          <w:color w:val="000000"/>
          <w:sz w:val="24"/>
          <w:szCs w:val="24"/>
          <w:lang w:eastAsia="en-GB"/>
        </w:rPr>
        <w:t>Eye</w:t>
      </w:r>
      <w:r>
        <w:rPr>
          <w:rFonts w:ascii="Calibri" w:eastAsia="Times New Roman" w:hAnsi="Calibri" w:cs="Calibri"/>
          <w:color w:val="000000"/>
          <w:sz w:val="24"/>
          <w:szCs w:val="24"/>
          <w:lang w:eastAsia="en-GB"/>
        </w:rPr>
        <w:t xml:space="preserve"> </w:t>
      </w:r>
      <w:r w:rsidRPr="006D6770">
        <w:rPr>
          <w:rFonts w:ascii="Calibri" w:eastAsia="Times New Roman" w:hAnsi="Calibri" w:cs="Calibri"/>
          <w:color w:val="000000"/>
          <w:sz w:val="24"/>
          <w:szCs w:val="24"/>
          <w:lang w:eastAsia="en-GB"/>
        </w:rPr>
        <w:t>Clinic</w:t>
      </w:r>
      <w:r>
        <w:rPr>
          <w:rFonts w:ascii="Calibri" w:eastAsia="Times New Roman" w:hAnsi="Calibri" w:cs="Calibri"/>
          <w:color w:val="000000"/>
          <w:sz w:val="24"/>
          <w:szCs w:val="24"/>
          <w:lang w:eastAsia="en-GB"/>
        </w:rPr>
        <w:t xml:space="preserve"> </w:t>
      </w:r>
      <w:r w:rsidRPr="006D6770">
        <w:rPr>
          <w:rFonts w:ascii="Calibri" w:eastAsia="Times New Roman" w:hAnsi="Calibri" w:cs="Calibri"/>
          <w:color w:val="000000"/>
          <w:sz w:val="24"/>
          <w:szCs w:val="24"/>
          <w:lang w:eastAsia="en-GB"/>
        </w:rPr>
        <w:t>of</w:t>
      </w:r>
      <w:r>
        <w:rPr>
          <w:rFonts w:ascii="Calibri" w:eastAsia="Times New Roman" w:hAnsi="Calibri" w:cs="Calibri"/>
          <w:color w:val="000000"/>
          <w:sz w:val="24"/>
          <w:szCs w:val="24"/>
          <w:lang w:eastAsia="en-GB"/>
        </w:rPr>
        <w:t xml:space="preserve"> </w:t>
      </w:r>
      <w:r w:rsidRPr="006D6770">
        <w:rPr>
          <w:rFonts w:ascii="Calibri" w:eastAsia="Times New Roman" w:hAnsi="Calibri" w:cs="Calibri"/>
          <w:color w:val="000000"/>
          <w:sz w:val="24"/>
          <w:szCs w:val="24"/>
          <w:lang w:eastAsia="en-GB"/>
        </w:rPr>
        <w:t>Tartu</w:t>
      </w:r>
      <w:r>
        <w:rPr>
          <w:rFonts w:ascii="Calibri" w:eastAsia="Times New Roman" w:hAnsi="Calibri" w:cs="Calibri"/>
          <w:color w:val="000000"/>
          <w:sz w:val="24"/>
          <w:szCs w:val="24"/>
          <w:lang w:eastAsia="en-GB"/>
        </w:rPr>
        <w:t xml:space="preserve"> </w:t>
      </w:r>
      <w:r w:rsidRPr="006D6770">
        <w:rPr>
          <w:rFonts w:ascii="Calibri" w:eastAsia="Times New Roman" w:hAnsi="Calibri" w:cs="Calibri"/>
          <w:color w:val="000000"/>
          <w:sz w:val="24"/>
          <w:szCs w:val="24"/>
          <w:lang w:eastAsia="en-GB"/>
        </w:rPr>
        <w:t>University</w:t>
      </w:r>
      <w:r>
        <w:rPr>
          <w:rFonts w:ascii="Calibri" w:eastAsia="Times New Roman" w:hAnsi="Calibri" w:cs="Calibri"/>
          <w:color w:val="000000"/>
          <w:sz w:val="24"/>
          <w:szCs w:val="24"/>
          <w:lang w:eastAsia="en-GB"/>
        </w:rPr>
        <w:t xml:space="preserve"> </w:t>
      </w:r>
      <w:r w:rsidRPr="006D6770">
        <w:rPr>
          <w:rFonts w:ascii="Calibri" w:eastAsia="Times New Roman" w:hAnsi="Calibri" w:cs="Calibri"/>
          <w:color w:val="000000"/>
          <w:sz w:val="24"/>
          <w:szCs w:val="24"/>
          <w:lang w:eastAsia="en-GB"/>
        </w:rPr>
        <w:t>Clinic.</w:t>
      </w:r>
      <w:r>
        <w:rPr>
          <w:rFonts w:ascii="Calibri" w:eastAsia="Times New Roman" w:hAnsi="Calibri" w:cs="Calibri"/>
          <w:color w:val="000000"/>
          <w:sz w:val="24"/>
          <w:szCs w:val="24"/>
          <w:lang w:eastAsia="en-GB"/>
        </w:rPr>
        <w:t xml:space="preserve"> </w:t>
      </w:r>
      <w:r w:rsidRPr="006D6770">
        <w:rPr>
          <w:rFonts w:ascii="Calibri" w:eastAsia="Times New Roman" w:hAnsi="Calibri" w:cs="Calibri"/>
          <w:color w:val="000000"/>
          <w:sz w:val="24"/>
          <w:szCs w:val="24"/>
          <w:lang w:eastAsia="en-GB"/>
        </w:rPr>
        <w:t>Due</w:t>
      </w:r>
      <w:r>
        <w:rPr>
          <w:rFonts w:ascii="Calibri" w:eastAsia="Times New Roman" w:hAnsi="Calibri" w:cs="Calibri"/>
          <w:color w:val="000000"/>
          <w:sz w:val="24"/>
          <w:szCs w:val="24"/>
          <w:lang w:eastAsia="en-GB"/>
        </w:rPr>
        <w:t xml:space="preserve"> </w:t>
      </w:r>
      <w:r w:rsidRPr="006D6770">
        <w:rPr>
          <w:rFonts w:ascii="Calibri" w:eastAsia="Times New Roman" w:hAnsi="Calibri" w:cs="Calibri"/>
          <w:color w:val="000000"/>
          <w:sz w:val="24"/>
          <w:szCs w:val="24"/>
          <w:lang w:eastAsia="en-GB"/>
        </w:rPr>
        <w:t>to</w:t>
      </w:r>
      <w:r>
        <w:rPr>
          <w:rFonts w:ascii="Calibri" w:eastAsia="Times New Roman" w:hAnsi="Calibri" w:cs="Calibri"/>
          <w:color w:val="000000"/>
          <w:sz w:val="24"/>
          <w:szCs w:val="24"/>
          <w:lang w:eastAsia="en-GB"/>
        </w:rPr>
        <w:t xml:space="preserve"> </w:t>
      </w:r>
      <w:r w:rsidRPr="006D6770">
        <w:rPr>
          <w:rFonts w:ascii="Calibri" w:eastAsia="Times New Roman" w:hAnsi="Calibri" w:cs="Calibri"/>
          <w:color w:val="000000"/>
          <w:sz w:val="24"/>
          <w:szCs w:val="24"/>
          <w:lang w:eastAsia="en-GB"/>
        </w:rPr>
        <w:t>the</w:t>
      </w:r>
      <w:r>
        <w:rPr>
          <w:rFonts w:ascii="Calibri" w:eastAsia="Times New Roman" w:hAnsi="Calibri" w:cs="Calibri"/>
          <w:color w:val="000000"/>
          <w:sz w:val="24"/>
          <w:szCs w:val="24"/>
          <w:lang w:eastAsia="en-GB"/>
        </w:rPr>
        <w:t xml:space="preserve"> </w:t>
      </w:r>
      <w:r w:rsidRPr="006D6770">
        <w:rPr>
          <w:rFonts w:ascii="Calibri" w:eastAsia="Times New Roman" w:hAnsi="Calibri" w:cs="Calibri"/>
          <w:color w:val="000000"/>
          <w:sz w:val="24"/>
          <w:szCs w:val="24"/>
          <w:lang w:eastAsia="en-GB"/>
        </w:rPr>
        <w:t>completion</w:t>
      </w:r>
      <w:r>
        <w:rPr>
          <w:rFonts w:ascii="Calibri" w:eastAsia="Times New Roman" w:hAnsi="Calibri" w:cs="Calibri"/>
          <w:color w:val="000000"/>
          <w:sz w:val="24"/>
          <w:szCs w:val="24"/>
          <w:lang w:eastAsia="en-GB"/>
        </w:rPr>
        <w:t xml:space="preserve"> </w:t>
      </w:r>
      <w:r w:rsidRPr="006D6770">
        <w:rPr>
          <w:rFonts w:ascii="Calibri" w:eastAsia="Times New Roman" w:hAnsi="Calibri" w:cs="Calibri"/>
          <w:color w:val="000000"/>
          <w:sz w:val="24"/>
          <w:szCs w:val="24"/>
          <w:lang w:eastAsia="en-GB"/>
        </w:rPr>
        <w:t>of</w:t>
      </w:r>
      <w:r>
        <w:rPr>
          <w:rFonts w:ascii="Calibri" w:eastAsia="Times New Roman" w:hAnsi="Calibri" w:cs="Calibri"/>
          <w:color w:val="000000"/>
          <w:sz w:val="24"/>
          <w:szCs w:val="24"/>
          <w:lang w:eastAsia="en-GB"/>
        </w:rPr>
        <w:t xml:space="preserve"> </w:t>
      </w:r>
      <w:r w:rsidRPr="006D6770">
        <w:rPr>
          <w:rFonts w:ascii="Calibri" w:eastAsia="Times New Roman" w:hAnsi="Calibri" w:cs="Calibri"/>
          <w:color w:val="000000"/>
          <w:sz w:val="24"/>
          <w:szCs w:val="24"/>
          <w:lang w:eastAsia="en-GB"/>
        </w:rPr>
        <w:t>the</w:t>
      </w:r>
      <w:r>
        <w:rPr>
          <w:rFonts w:ascii="Calibri" w:eastAsia="Times New Roman" w:hAnsi="Calibri" w:cs="Calibri"/>
          <w:color w:val="000000"/>
          <w:sz w:val="24"/>
          <w:szCs w:val="24"/>
          <w:lang w:eastAsia="en-GB"/>
        </w:rPr>
        <w:t xml:space="preserve"> </w:t>
      </w:r>
      <w:r w:rsidRPr="006D6770">
        <w:rPr>
          <w:rFonts w:ascii="Calibri" w:eastAsia="Times New Roman" w:hAnsi="Calibri" w:cs="Calibri"/>
          <w:color w:val="000000"/>
          <w:sz w:val="24"/>
          <w:szCs w:val="24"/>
          <w:lang w:eastAsia="en-GB"/>
        </w:rPr>
        <w:t>new</w:t>
      </w:r>
      <w:r>
        <w:rPr>
          <w:rFonts w:ascii="Calibri" w:eastAsia="Times New Roman" w:hAnsi="Calibri" w:cs="Calibri"/>
          <w:color w:val="000000"/>
          <w:sz w:val="24"/>
          <w:szCs w:val="24"/>
          <w:lang w:eastAsia="en-GB"/>
        </w:rPr>
        <w:t xml:space="preserve"> </w:t>
      </w:r>
      <w:r w:rsidRPr="006D6770">
        <w:rPr>
          <w:rFonts w:ascii="Calibri" w:eastAsia="Times New Roman" w:hAnsi="Calibri" w:cs="Calibri"/>
          <w:color w:val="000000"/>
          <w:sz w:val="24"/>
          <w:szCs w:val="24"/>
          <w:lang w:eastAsia="en-GB"/>
        </w:rPr>
        <w:t>building</w:t>
      </w:r>
      <w:r>
        <w:rPr>
          <w:rFonts w:ascii="Calibri" w:eastAsia="Times New Roman" w:hAnsi="Calibri" w:cs="Calibri"/>
          <w:color w:val="000000"/>
          <w:sz w:val="24"/>
          <w:szCs w:val="24"/>
          <w:lang w:eastAsia="en-GB"/>
        </w:rPr>
        <w:t xml:space="preserve"> </w:t>
      </w:r>
      <w:r w:rsidRPr="006D6770">
        <w:rPr>
          <w:rFonts w:ascii="Calibri" w:eastAsia="Times New Roman" w:hAnsi="Calibri" w:cs="Calibri"/>
          <w:color w:val="000000"/>
          <w:sz w:val="24"/>
          <w:szCs w:val="24"/>
          <w:lang w:eastAsia="en-GB"/>
        </w:rPr>
        <w:t>in</w:t>
      </w:r>
      <w:r>
        <w:rPr>
          <w:rFonts w:ascii="Calibri" w:eastAsia="Times New Roman" w:hAnsi="Calibri" w:cs="Calibri"/>
          <w:color w:val="000000"/>
          <w:sz w:val="24"/>
          <w:szCs w:val="24"/>
          <w:lang w:eastAsia="en-GB"/>
        </w:rPr>
        <w:t xml:space="preserve"> </w:t>
      </w:r>
      <w:r w:rsidRPr="006D6770">
        <w:rPr>
          <w:rFonts w:ascii="Calibri" w:eastAsia="Times New Roman" w:hAnsi="Calibri" w:cs="Calibri"/>
          <w:color w:val="000000"/>
          <w:sz w:val="24"/>
          <w:szCs w:val="24"/>
          <w:lang w:eastAsia="en-GB"/>
        </w:rPr>
        <w:t>Tartu,</w:t>
      </w:r>
      <w:r>
        <w:rPr>
          <w:rFonts w:ascii="Calibri" w:eastAsia="Times New Roman" w:hAnsi="Calibri" w:cs="Calibri"/>
          <w:color w:val="000000"/>
          <w:sz w:val="24"/>
          <w:szCs w:val="24"/>
          <w:lang w:eastAsia="en-GB"/>
        </w:rPr>
        <w:t xml:space="preserve"> </w:t>
      </w:r>
      <w:r w:rsidRPr="006D6770">
        <w:rPr>
          <w:rFonts w:ascii="Calibri" w:eastAsia="Times New Roman" w:hAnsi="Calibri" w:cs="Calibri"/>
          <w:color w:val="000000"/>
          <w:sz w:val="24"/>
          <w:szCs w:val="24"/>
          <w:lang w:eastAsia="en-GB"/>
        </w:rPr>
        <w:t>from</w:t>
      </w:r>
      <w:r>
        <w:rPr>
          <w:rFonts w:ascii="Calibri" w:eastAsia="Times New Roman" w:hAnsi="Calibri" w:cs="Calibri"/>
          <w:color w:val="000000"/>
          <w:sz w:val="24"/>
          <w:szCs w:val="24"/>
          <w:lang w:eastAsia="en-GB"/>
        </w:rPr>
        <w:t xml:space="preserve"> </w:t>
      </w:r>
      <w:r w:rsidRPr="006D6770">
        <w:rPr>
          <w:rFonts w:ascii="Calibri" w:eastAsia="Times New Roman" w:hAnsi="Calibri" w:cs="Calibri"/>
          <w:color w:val="000000"/>
          <w:sz w:val="24"/>
          <w:szCs w:val="24"/>
          <w:lang w:eastAsia="en-GB"/>
        </w:rPr>
        <w:t>2015</w:t>
      </w:r>
      <w:r>
        <w:rPr>
          <w:rFonts w:ascii="Calibri" w:eastAsia="Times New Roman" w:hAnsi="Calibri" w:cs="Calibri"/>
          <w:color w:val="000000"/>
          <w:sz w:val="24"/>
          <w:szCs w:val="24"/>
          <w:lang w:eastAsia="en-GB"/>
        </w:rPr>
        <w:t xml:space="preserve"> </w:t>
      </w:r>
      <w:r w:rsidRPr="006D6770">
        <w:rPr>
          <w:rFonts w:ascii="Calibri" w:eastAsia="Times New Roman" w:hAnsi="Calibri" w:cs="Calibri"/>
          <w:color w:val="000000"/>
          <w:sz w:val="24"/>
          <w:szCs w:val="24"/>
          <w:lang w:eastAsia="en-GB"/>
        </w:rPr>
        <w:t>the</w:t>
      </w:r>
      <w:r>
        <w:rPr>
          <w:rFonts w:ascii="Calibri" w:eastAsia="Times New Roman" w:hAnsi="Calibri" w:cs="Calibri"/>
          <w:color w:val="000000"/>
          <w:sz w:val="24"/>
          <w:szCs w:val="24"/>
          <w:lang w:eastAsia="en-GB"/>
        </w:rPr>
        <w:t xml:space="preserve"> </w:t>
      </w:r>
      <w:r w:rsidRPr="006D6770">
        <w:rPr>
          <w:rFonts w:ascii="Calibri" w:eastAsia="Times New Roman" w:hAnsi="Calibri" w:cs="Calibri"/>
          <w:color w:val="000000"/>
          <w:sz w:val="24"/>
          <w:szCs w:val="24"/>
          <w:lang w:eastAsia="en-GB"/>
        </w:rPr>
        <w:t>number</w:t>
      </w:r>
      <w:r>
        <w:rPr>
          <w:rFonts w:ascii="Calibri" w:eastAsia="Times New Roman" w:hAnsi="Calibri" w:cs="Calibri"/>
          <w:color w:val="000000"/>
          <w:sz w:val="24"/>
          <w:szCs w:val="24"/>
          <w:lang w:eastAsia="en-GB"/>
        </w:rPr>
        <w:t xml:space="preserve"> </w:t>
      </w:r>
      <w:r w:rsidRPr="006D6770">
        <w:rPr>
          <w:rFonts w:ascii="Calibri" w:eastAsia="Times New Roman" w:hAnsi="Calibri" w:cs="Calibri"/>
          <w:color w:val="000000"/>
          <w:sz w:val="24"/>
          <w:szCs w:val="24"/>
          <w:lang w:eastAsia="en-GB"/>
        </w:rPr>
        <w:t>of</w:t>
      </w:r>
      <w:r>
        <w:rPr>
          <w:rFonts w:ascii="Calibri" w:eastAsia="Times New Roman" w:hAnsi="Calibri" w:cs="Calibri"/>
          <w:color w:val="000000"/>
          <w:sz w:val="24"/>
          <w:szCs w:val="24"/>
          <w:lang w:eastAsia="en-GB"/>
        </w:rPr>
        <w:t xml:space="preserve"> </w:t>
      </w:r>
      <w:r w:rsidRPr="006D6770">
        <w:rPr>
          <w:rFonts w:ascii="Calibri" w:eastAsia="Times New Roman" w:hAnsi="Calibri" w:cs="Calibri"/>
          <w:color w:val="000000"/>
          <w:sz w:val="24"/>
          <w:szCs w:val="24"/>
          <w:lang w:eastAsia="en-GB"/>
        </w:rPr>
        <w:t>fixed</w:t>
      </w:r>
      <w:r>
        <w:rPr>
          <w:rFonts w:ascii="Calibri" w:eastAsia="Times New Roman" w:hAnsi="Calibri" w:cs="Calibri"/>
          <w:color w:val="000000"/>
          <w:sz w:val="24"/>
          <w:szCs w:val="24"/>
          <w:lang w:eastAsia="en-GB"/>
        </w:rPr>
        <w:t xml:space="preserve"> </w:t>
      </w:r>
      <w:r w:rsidRPr="006D6770">
        <w:rPr>
          <w:rFonts w:ascii="Calibri" w:eastAsia="Times New Roman" w:hAnsi="Calibri" w:cs="Calibri"/>
          <w:color w:val="000000"/>
          <w:sz w:val="24"/>
          <w:szCs w:val="24"/>
          <w:lang w:eastAsia="en-GB"/>
        </w:rPr>
        <w:t>beds</w:t>
      </w:r>
      <w:r>
        <w:rPr>
          <w:rFonts w:ascii="Calibri" w:eastAsia="Times New Roman" w:hAnsi="Calibri" w:cs="Calibri"/>
          <w:color w:val="000000"/>
          <w:sz w:val="24"/>
          <w:szCs w:val="24"/>
          <w:lang w:eastAsia="en-GB"/>
        </w:rPr>
        <w:t xml:space="preserve"> </w:t>
      </w:r>
      <w:r w:rsidRPr="006D6770">
        <w:rPr>
          <w:rFonts w:ascii="Calibri" w:eastAsia="Times New Roman" w:hAnsi="Calibri" w:cs="Calibri"/>
          <w:color w:val="000000"/>
          <w:sz w:val="24"/>
          <w:szCs w:val="24"/>
          <w:lang w:eastAsia="en-GB"/>
        </w:rPr>
        <w:t>will</w:t>
      </w:r>
      <w:r>
        <w:rPr>
          <w:rFonts w:ascii="Calibri" w:eastAsia="Times New Roman" w:hAnsi="Calibri" w:cs="Calibri"/>
          <w:color w:val="000000"/>
          <w:sz w:val="24"/>
          <w:szCs w:val="24"/>
          <w:lang w:eastAsia="en-GB"/>
        </w:rPr>
        <w:t xml:space="preserve"> </w:t>
      </w:r>
      <w:r w:rsidRPr="006D6770">
        <w:rPr>
          <w:rFonts w:ascii="Calibri" w:eastAsia="Times New Roman" w:hAnsi="Calibri" w:cs="Calibri"/>
          <w:color w:val="000000"/>
          <w:sz w:val="24"/>
          <w:szCs w:val="24"/>
          <w:lang w:eastAsia="en-GB"/>
        </w:rPr>
        <w:t>increase</w:t>
      </w:r>
      <w:r>
        <w:rPr>
          <w:rFonts w:ascii="Calibri" w:eastAsia="Times New Roman" w:hAnsi="Calibri" w:cs="Calibri"/>
          <w:color w:val="000000"/>
          <w:sz w:val="24"/>
          <w:szCs w:val="24"/>
          <w:lang w:eastAsia="en-GB"/>
        </w:rPr>
        <w:t xml:space="preserve"> </w:t>
      </w:r>
      <w:r w:rsidRPr="006D6770">
        <w:rPr>
          <w:rFonts w:ascii="Calibri" w:eastAsia="Times New Roman" w:hAnsi="Calibri" w:cs="Calibri"/>
          <w:color w:val="000000"/>
          <w:sz w:val="24"/>
          <w:szCs w:val="24"/>
          <w:lang w:eastAsia="en-GB"/>
        </w:rPr>
        <w:t>to</w:t>
      </w:r>
      <w:r>
        <w:rPr>
          <w:rFonts w:ascii="Calibri" w:eastAsia="Times New Roman" w:hAnsi="Calibri" w:cs="Calibri"/>
          <w:color w:val="000000"/>
          <w:sz w:val="24"/>
          <w:szCs w:val="24"/>
          <w:lang w:eastAsia="en-GB"/>
        </w:rPr>
        <w:t xml:space="preserve"> </w:t>
      </w:r>
      <w:r w:rsidRPr="006D6770">
        <w:rPr>
          <w:rFonts w:ascii="Calibri" w:eastAsia="Times New Roman" w:hAnsi="Calibri" w:cs="Calibri"/>
          <w:color w:val="000000"/>
          <w:sz w:val="24"/>
          <w:szCs w:val="24"/>
          <w:lang w:eastAsia="en-GB"/>
        </w:rPr>
        <w:t>10.</w:t>
      </w:r>
      <w:bookmarkEnd w:id="44"/>
    </w:p>
    <w:p w14:paraId="291D5594" w14:textId="77777777" w:rsidR="00033429" w:rsidRPr="00033429" w:rsidRDefault="00033429" w:rsidP="00033429">
      <w:pPr>
        <w:spacing w:after="120" w:line="240" w:lineRule="auto"/>
        <w:rPr>
          <w:rFonts w:ascii="Calibri" w:eastAsia="Times New Roman" w:hAnsi="Calibri" w:cs="Calibri"/>
          <w:color w:val="000000"/>
          <w:sz w:val="24"/>
          <w:szCs w:val="24"/>
          <w:lang w:eastAsia="en-GB"/>
        </w:rPr>
      </w:pPr>
    </w:p>
    <w:p w14:paraId="005C6F90" w14:textId="5357F8CC" w:rsidR="006D6770" w:rsidRPr="006D6770" w:rsidRDefault="006D6770" w:rsidP="006D6770">
      <w:pPr>
        <w:spacing w:after="0" w:line="273" w:lineRule="atLeast"/>
        <w:rPr>
          <w:rFonts w:ascii="Times New Roman" w:eastAsia="Times New Roman" w:hAnsi="Times New Roman" w:cs="Times New Roman"/>
          <w:color w:val="000000"/>
          <w:sz w:val="26"/>
          <w:szCs w:val="26"/>
          <w:lang w:eastAsia="en-GB"/>
        </w:rPr>
      </w:pPr>
      <w:r w:rsidRPr="006D6770">
        <w:rPr>
          <w:rFonts w:ascii="Calibri" w:eastAsia="Times New Roman" w:hAnsi="Calibri" w:cs="Calibri"/>
          <w:b/>
          <w:bCs/>
          <w:color w:val="548DD4"/>
          <w:sz w:val="26"/>
          <w:szCs w:val="26"/>
          <w:lang w:eastAsia="en-GB"/>
        </w:rPr>
        <w:t>5.3.</w:t>
      </w:r>
      <w:r>
        <w:rPr>
          <w:rFonts w:ascii="Times New Roman" w:eastAsia="Times New Roman" w:hAnsi="Times New Roman" w:cs="Times New Roman"/>
          <w:color w:val="000000"/>
          <w:sz w:val="14"/>
          <w:szCs w:val="14"/>
          <w:lang w:eastAsia="en-GB"/>
        </w:rPr>
        <w:t xml:space="preserve">  </w:t>
      </w:r>
      <w:bookmarkStart w:id="45" w:name="bookmark45"/>
      <w:bookmarkStart w:id="46" w:name="bookmark46"/>
      <w:bookmarkEnd w:id="45"/>
      <w:r w:rsidRPr="006D6770">
        <w:rPr>
          <w:rFonts w:ascii="Calibri" w:eastAsia="Times New Roman" w:hAnsi="Calibri" w:cs="Calibri"/>
          <w:b/>
          <w:bCs/>
          <w:color w:val="548DD4"/>
          <w:sz w:val="26"/>
          <w:szCs w:val="26"/>
          <w:lang w:eastAsia="en-GB"/>
        </w:rPr>
        <w:t>Need</w:t>
      </w:r>
      <w:r>
        <w:rPr>
          <w:rFonts w:ascii="Calibri" w:eastAsia="Times New Roman" w:hAnsi="Calibri" w:cs="Calibri"/>
          <w:b/>
          <w:bCs/>
          <w:color w:val="548DD4"/>
          <w:sz w:val="26"/>
          <w:szCs w:val="26"/>
          <w:lang w:eastAsia="en-GB"/>
        </w:rPr>
        <w:t xml:space="preserve"> </w:t>
      </w:r>
      <w:r w:rsidRPr="006D6770">
        <w:rPr>
          <w:rFonts w:ascii="Calibri" w:eastAsia="Times New Roman" w:hAnsi="Calibri" w:cs="Calibri"/>
          <w:b/>
          <w:bCs/>
          <w:color w:val="548DD4"/>
          <w:sz w:val="26"/>
          <w:szCs w:val="26"/>
          <w:lang w:eastAsia="en-GB"/>
        </w:rPr>
        <w:t>for</w:t>
      </w:r>
      <w:r>
        <w:rPr>
          <w:rFonts w:ascii="Calibri" w:eastAsia="Times New Roman" w:hAnsi="Calibri" w:cs="Calibri"/>
          <w:b/>
          <w:bCs/>
          <w:color w:val="548DD4"/>
          <w:sz w:val="26"/>
          <w:szCs w:val="26"/>
          <w:lang w:eastAsia="en-GB"/>
        </w:rPr>
        <w:t xml:space="preserve"> </w:t>
      </w:r>
      <w:r w:rsidRPr="006D6770">
        <w:rPr>
          <w:rFonts w:ascii="Calibri" w:eastAsia="Times New Roman" w:hAnsi="Calibri" w:cs="Calibri"/>
          <w:b/>
          <w:bCs/>
          <w:color w:val="548DD4"/>
          <w:sz w:val="26"/>
          <w:szCs w:val="26"/>
          <w:lang w:eastAsia="en-GB"/>
        </w:rPr>
        <w:t>specialist</w:t>
      </w:r>
      <w:r>
        <w:rPr>
          <w:rFonts w:ascii="Calibri" w:eastAsia="Times New Roman" w:hAnsi="Calibri" w:cs="Calibri"/>
          <w:b/>
          <w:bCs/>
          <w:color w:val="548DD4"/>
          <w:sz w:val="26"/>
          <w:szCs w:val="26"/>
          <w:lang w:eastAsia="en-GB"/>
        </w:rPr>
        <w:t xml:space="preserve"> </w:t>
      </w:r>
      <w:r w:rsidRPr="006D6770">
        <w:rPr>
          <w:rFonts w:ascii="Calibri" w:eastAsia="Times New Roman" w:hAnsi="Calibri" w:cs="Calibri"/>
          <w:b/>
          <w:bCs/>
          <w:color w:val="548DD4"/>
          <w:sz w:val="26"/>
          <w:szCs w:val="26"/>
          <w:lang w:eastAsia="en-GB"/>
        </w:rPr>
        <w:t>doctors</w:t>
      </w:r>
      <w:bookmarkEnd w:id="46"/>
    </w:p>
    <w:p w14:paraId="753087E7" w14:textId="4AA0AA46" w:rsidR="006D6770" w:rsidRPr="00033429" w:rsidRDefault="006D6770" w:rsidP="00033429">
      <w:pPr>
        <w:spacing w:after="120" w:line="240" w:lineRule="auto"/>
        <w:rPr>
          <w:rFonts w:ascii="Calibri" w:eastAsia="Times New Roman" w:hAnsi="Calibri" w:cs="Calibri"/>
          <w:color w:val="000000"/>
          <w:sz w:val="24"/>
          <w:szCs w:val="24"/>
          <w:lang w:eastAsia="en-GB"/>
        </w:rPr>
      </w:pPr>
      <w:r w:rsidRPr="006D6770">
        <w:rPr>
          <w:rFonts w:ascii="Calibri" w:eastAsia="Times New Roman" w:hAnsi="Calibri" w:cs="Calibri"/>
          <w:color w:val="000000"/>
          <w:sz w:val="24"/>
          <w:szCs w:val="24"/>
          <w:lang w:eastAsia="en-GB"/>
        </w:rPr>
        <w:t>The</w:t>
      </w:r>
      <w:r>
        <w:rPr>
          <w:rFonts w:ascii="Calibri" w:eastAsia="Times New Roman" w:hAnsi="Calibri" w:cs="Calibri"/>
          <w:color w:val="000000"/>
          <w:sz w:val="24"/>
          <w:szCs w:val="24"/>
          <w:lang w:eastAsia="en-GB"/>
        </w:rPr>
        <w:t xml:space="preserve"> </w:t>
      </w:r>
      <w:r w:rsidRPr="006D6770">
        <w:rPr>
          <w:rFonts w:ascii="Calibri" w:eastAsia="Times New Roman" w:hAnsi="Calibri" w:cs="Calibri"/>
          <w:color w:val="000000"/>
          <w:sz w:val="24"/>
          <w:szCs w:val="24"/>
          <w:lang w:eastAsia="en-GB"/>
        </w:rPr>
        <w:t>optimal</w:t>
      </w:r>
      <w:r>
        <w:rPr>
          <w:rFonts w:ascii="Calibri" w:eastAsia="Times New Roman" w:hAnsi="Calibri" w:cs="Calibri"/>
          <w:color w:val="000000"/>
          <w:sz w:val="24"/>
          <w:szCs w:val="24"/>
          <w:lang w:eastAsia="en-GB"/>
        </w:rPr>
        <w:t xml:space="preserve"> </w:t>
      </w:r>
      <w:r w:rsidRPr="006D6770">
        <w:rPr>
          <w:rFonts w:ascii="Calibri" w:eastAsia="Times New Roman" w:hAnsi="Calibri" w:cs="Calibri"/>
          <w:color w:val="000000"/>
          <w:sz w:val="24"/>
          <w:szCs w:val="24"/>
          <w:lang w:eastAsia="en-GB"/>
        </w:rPr>
        <w:t>absolute</w:t>
      </w:r>
      <w:r>
        <w:rPr>
          <w:rFonts w:ascii="Calibri" w:eastAsia="Times New Roman" w:hAnsi="Calibri" w:cs="Calibri"/>
          <w:color w:val="000000"/>
          <w:sz w:val="24"/>
          <w:szCs w:val="24"/>
          <w:lang w:eastAsia="en-GB"/>
        </w:rPr>
        <w:t xml:space="preserve"> </w:t>
      </w:r>
      <w:r w:rsidRPr="006D6770">
        <w:rPr>
          <w:rFonts w:ascii="Calibri" w:eastAsia="Times New Roman" w:hAnsi="Calibri" w:cs="Calibri"/>
          <w:color w:val="000000"/>
          <w:sz w:val="24"/>
          <w:szCs w:val="24"/>
          <w:lang w:eastAsia="en-GB"/>
        </w:rPr>
        <w:t>number</w:t>
      </w:r>
      <w:r>
        <w:rPr>
          <w:rFonts w:ascii="Calibri" w:eastAsia="Times New Roman" w:hAnsi="Calibri" w:cs="Calibri"/>
          <w:color w:val="000000"/>
          <w:sz w:val="24"/>
          <w:szCs w:val="24"/>
          <w:lang w:eastAsia="en-GB"/>
        </w:rPr>
        <w:t xml:space="preserve"> </w:t>
      </w:r>
      <w:r w:rsidRPr="006D6770">
        <w:rPr>
          <w:rFonts w:ascii="Calibri" w:eastAsia="Times New Roman" w:hAnsi="Calibri" w:cs="Calibri"/>
          <w:color w:val="000000"/>
          <w:sz w:val="24"/>
          <w:szCs w:val="24"/>
          <w:lang w:eastAsia="en-GB"/>
        </w:rPr>
        <w:t>of</w:t>
      </w:r>
      <w:r>
        <w:rPr>
          <w:rFonts w:ascii="Calibri" w:eastAsia="Times New Roman" w:hAnsi="Calibri" w:cs="Calibri"/>
          <w:color w:val="000000"/>
          <w:sz w:val="24"/>
          <w:szCs w:val="24"/>
          <w:lang w:eastAsia="en-GB"/>
        </w:rPr>
        <w:t xml:space="preserve"> </w:t>
      </w:r>
      <w:r w:rsidRPr="006D6770">
        <w:rPr>
          <w:rFonts w:ascii="Calibri" w:eastAsia="Times New Roman" w:hAnsi="Calibri" w:cs="Calibri"/>
          <w:color w:val="000000"/>
          <w:sz w:val="24"/>
          <w:szCs w:val="24"/>
          <w:lang w:eastAsia="en-GB"/>
        </w:rPr>
        <w:t>ophthalmologists</w:t>
      </w:r>
      <w:r>
        <w:rPr>
          <w:rFonts w:ascii="Calibri" w:eastAsia="Times New Roman" w:hAnsi="Calibri" w:cs="Calibri"/>
          <w:color w:val="000000"/>
          <w:sz w:val="24"/>
          <w:szCs w:val="24"/>
          <w:lang w:eastAsia="en-GB"/>
        </w:rPr>
        <w:t xml:space="preserve"> </w:t>
      </w:r>
      <w:r w:rsidRPr="006D6770">
        <w:rPr>
          <w:rFonts w:ascii="Calibri" w:eastAsia="Times New Roman" w:hAnsi="Calibri" w:cs="Calibri"/>
          <w:color w:val="000000"/>
          <w:sz w:val="24"/>
          <w:szCs w:val="24"/>
          <w:lang w:eastAsia="en-GB"/>
        </w:rPr>
        <w:t>by</w:t>
      </w:r>
      <w:r>
        <w:rPr>
          <w:rFonts w:ascii="Calibri" w:eastAsia="Times New Roman" w:hAnsi="Calibri" w:cs="Calibri"/>
          <w:color w:val="000000"/>
          <w:sz w:val="24"/>
          <w:szCs w:val="24"/>
          <w:lang w:eastAsia="en-GB"/>
        </w:rPr>
        <w:t xml:space="preserve"> </w:t>
      </w:r>
      <w:r w:rsidRPr="006D6770">
        <w:rPr>
          <w:rFonts w:ascii="Calibri" w:eastAsia="Times New Roman" w:hAnsi="Calibri" w:cs="Calibri"/>
          <w:color w:val="000000"/>
          <w:sz w:val="24"/>
          <w:szCs w:val="24"/>
          <w:lang w:eastAsia="en-GB"/>
        </w:rPr>
        <w:t>2015</w:t>
      </w:r>
      <w:r>
        <w:rPr>
          <w:rFonts w:ascii="Calibri" w:eastAsia="Times New Roman" w:hAnsi="Calibri" w:cs="Calibri"/>
          <w:color w:val="000000"/>
          <w:sz w:val="24"/>
          <w:szCs w:val="24"/>
          <w:lang w:eastAsia="en-GB"/>
        </w:rPr>
        <w:t xml:space="preserve"> </w:t>
      </w:r>
      <w:r w:rsidRPr="006D6770">
        <w:rPr>
          <w:rFonts w:ascii="Calibri" w:eastAsia="Times New Roman" w:hAnsi="Calibri" w:cs="Calibri"/>
          <w:color w:val="000000"/>
          <w:sz w:val="24"/>
          <w:szCs w:val="24"/>
          <w:lang w:eastAsia="en-GB"/>
        </w:rPr>
        <w:t>is</w:t>
      </w:r>
      <w:r>
        <w:rPr>
          <w:rFonts w:ascii="Calibri" w:eastAsia="Times New Roman" w:hAnsi="Calibri" w:cs="Calibri"/>
          <w:color w:val="000000"/>
          <w:sz w:val="24"/>
          <w:szCs w:val="24"/>
          <w:lang w:eastAsia="en-GB"/>
        </w:rPr>
        <w:t xml:space="preserve"> </w:t>
      </w:r>
      <w:r w:rsidRPr="006D6770">
        <w:rPr>
          <w:rFonts w:ascii="Calibri" w:eastAsia="Times New Roman" w:hAnsi="Calibri" w:cs="Calibri"/>
          <w:color w:val="000000"/>
          <w:sz w:val="24"/>
          <w:szCs w:val="24"/>
          <w:lang w:eastAsia="en-GB"/>
        </w:rPr>
        <w:t>125</w:t>
      </w:r>
      <w:r>
        <w:rPr>
          <w:rFonts w:ascii="Calibri" w:eastAsia="Times New Roman" w:hAnsi="Calibri" w:cs="Calibri"/>
          <w:color w:val="000000"/>
          <w:sz w:val="24"/>
          <w:szCs w:val="24"/>
          <w:lang w:eastAsia="en-GB"/>
        </w:rPr>
        <w:t xml:space="preserve"> </w:t>
      </w:r>
      <w:r w:rsidRPr="006D6770">
        <w:rPr>
          <w:rFonts w:ascii="Calibri" w:eastAsia="Times New Roman" w:hAnsi="Calibri" w:cs="Calibri"/>
          <w:color w:val="000000"/>
          <w:sz w:val="24"/>
          <w:szCs w:val="24"/>
          <w:lang w:eastAsia="en-GB"/>
        </w:rPr>
        <w:t>in-service</w:t>
      </w:r>
      <w:r>
        <w:rPr>
          <w:rFonts w:ascii="Calibri" w:eastAsia="Times New Roman" w:hAnsi="Calibri" w:cs="Calibri"/>
          <w:color w:val="000000"/>
          <w:sz w:val="24"/>
          <w:szCs w:val="24"/>
          <w:lang w:eastAsia="en-GB"/>
        </w:rPr>
        <w:t xml:space="preserve"> </w:t>
      </w:r>
      <w:r w:rsidRPr="006D6770">
        <w:rPr>
          <w:rFonts w:ascii="Calibri" w:eastAsia="Times New Roman" w:hAnsi="Calibri" w:cs="Calibri"/>
          <w:color w:val="000000"/>
          <w:sz w:val="24"/>
          <w:szCs w:val="24"/>
          <w:lang w:eastAsia="en-GB"/>
        </w:rPr>
        <w:t>physicians</w:t>
      </w:r>
      <w:r>
        <w:rPr>
          <w:rFonts w:ascii="Calibri" w:eastAsia="Times New Roman" w:hAnsi="Calibri" w:cs="Calibri"/>
          <w:color w:val="000000"/>
          <w:sz w:val="24"/>
          <w:szCs w:val="24"/>
          <w:lang w:eastAsia="en-GB"/>
        </w:rPr>
        <w:t xml:space="preserve"> </w:t>
      </w:r>
      <w:r w:rsidRPr="006D6770">
        <w:rPr>
          <w:rFonts w:ascii="Calibri" w:eastAsia="Times New Roman" w:hAnsi="Calibri" w:cs="Calibri"/>
          <w:color w:val="000000"/>
          <w:sz w:val="24"/>
          <w:szCs w:val="24"/>
          <w:lang w:eastAsia="en-GB"/>
        </w:rPr>
        <w:t>and</w:t>
      </w:r>
      <w:r>
        <w:rPr>
          <w:rFonts w:ascii="Calibri" w:eastAsia="Times New Roman" w:hAnsi="Calibri" w:cs="Calibri"/>
          <w:color w:val="000000"/>
          <w:sz w:val="24"/>
          <w:szCs w:val="24"/>
          <w:lang w:eastAsia="en-GB"/>
        </w:rPr>
        <w:t xml:space="preserve"> </w:t>
      </w:r>
      <w:r w:rsidRPr="006D6770">
        <w:rPr>
          <w:rFonts w:ascii="Calibri" w:eastAsia="Times New Roman" w:hAnsi="Calibri" w:cs="Calibri"/>
          <w:color w:val="000000"/>
          <w:sz w:val="24"/>
          <w:szCs w:val="24"/>
          <w:lang w:eastAsia="en-GB"/>
        </w:rPr>
        <w:t>by</w:t>
      </w:r>
      <w:r>
        <w:rPr>
          <w:rFonts w:ascii="Calibri" w:eastAsia="Times New Roman" w:hAnsi="Calibri" w:cs="Calibri"/>
          <w:color w:val="000000"/>
          <w:sz w:val="24"/>
          <w:szCs w:val="24"/>
          <w:lang w:eastAsia="en-GB"/>
        </w:rPr>
        <w:t xml:space="preserve"> </w:t>
      </w:r>
      <w:r w:rsidRPr="006D6770">
        <w:rPr>
          <w:rFonts w:ascii="Calibri" w:eastAsia="Times New Roman" w:hAnsi="Calibri" w:cs="Calibri"/>
          <w:color w:val="000000"/>
          <w:sz w:val="24"/>
          <w:szCs w:val="24"/>
          <w:lang w:eastAsia="en-GB"/>
        </w:rPr>
        <w:t>2020,</w:t>
      </w:r>
      <w:r>
        <w:rPr>
          <w:rFonts w:ascii="Calibri" w:eastAsia="Times New Roman" w:hAnsi="Calibri" w:cs="Calibri"/>
          <w:color w:val="000000"/>
          <w:sz w:val="24"/>
          <w:szCs w:val="24"/>
          <w:lang w:eastAsia="en-GB"/>
        </w:rPr>
        <w:t xml:space="preserve"> </w:t>
      </w:r>
      <w:r w:rsidRPr="006D6770">
        <w:rPr>
          <w:rFonts w:ascii="Calibri" w:eastAsia="Times New Roman" w:hAnsi="Calibri" w:cs="Calibri"/>
          <w:color w:val="000000"/>
          <w:sz w:val="24"/>
          <w:szCs w:val="24"/>
          <w:lang w:eastAsia="en-GB"/>
        </w:rPr>
        <w:t>130</w:t>
      </w:r>
      <w:r>
        <w:rPr>
          <w:rFonts w:ascii="Calibri" w:eastAsia="Times New Roman" w:hAnsi="Calibri" w:cs="Calibri"/>
          <w:color w:val="000000"/>
          <w:sz w:val="24"/>
          <w:szCs w:val="24"/>
          <w:lang w:eastAsia="en-GB"/>
        </w:rPr>
        <w:t xml:space="preserve"> </w:t>
      </w:r>
      <w:r w:rsidRPr="006D6770">
        <w:rPr>
          <w:rFonts w:ascii="Calibri" w:eastAsia="Times New Roman" w:hAnsi="Calibri" w:cs="Calibri"/>
          <w:color w:val="000000"/>
          <w:sz w:val="24"/>
          <w:szCs w:val="24"/>
          <w:lang w:eastAsia="en-GB"/>
        </w:rPr>
        <w:t>physicians</w:t>
      </w:r>
      <w:r>
        <w:rPr>
          <w:rFonts w:ascii="Calibri" w:eastAsia="Times New Roman" w:hAnsi="Calibri" w:cs="Calibri"/>
          <w:color w:val="000000"/>
          <w:sz w:val="24"/>
          <w:szCs w:val="24"/>
          <w:lang w:eastAsia="en-GB"/>
        </w:rPr>
        <w:t xml:space="preserve"> </w:t>
      </w:r>
      <w:r w:rsidRPr="006D6770">
        <w:rPr>
          <w:rFonts w:ascii="Calibri" w:eastAsia="Times New Roman" w:hAnsi="Calibri" w:cs="Calibri"/>
          <w:color w:val="000000"/>
          <w:sz w:val="24"/>
          <w:szCs w:val="24"/>
          <w:lang w:eastAsia="en-GB"/>
        </w:rPr>
        <w:t>providing</w:t>
      </w:r>
      <w:r>
        <w:rPr>
          <w:rFonts w:ascii="Calibri" w:eastAsia="Times New Roman" w:hAnsi="Calibri" w:cs="Calibri"/>
          <w:color w:val="000000"/>
          <w:sz w:val="24"/>
          <w:szCs w:val="24"/>
          <w:lang w:eastAsia="en-GB"/>
        </w:rPr>
        <w:t xml:space="preserve"> </w:t>
      </w:r>
      <w:r w:rsidRPr="006D6770">
        <w:rPr>
          <w:rFonts w:ascii="Calibri" w:eastAsia="Times New Roman" w:hAnsi="Calibri" w:cs="Calibri"/>
          <w:color w:val="000000"/>
          <w:sz w:val="24"/>
          <w:szCs w:val="24"/>
          <w:lang w:eastAsia="en-GB"/>
        </w:rPr>
        <w:t>outpatient</w:t>
      </w:r>
      <w:r>
        <w:rPr>
          <w:rFonts w:ascii="Calibri" w:eastAsia="Times New Roman" w:hAnsi="Calibri" w:cs="Calibri"/>
          <w:color w:val="000000"/>
          <w:sz w:val="24"/>
          <w:szCs w:val="24"/>
          <w:lang w:eastAsia="en-GB"/>
        </w:rPr>
        <w:t xml:space="preserve"> </w:t>
      </w:r>
      <w:r w:rsidRPr="006D6770">
        <w:rPr>
          <w:rFonts w:ascii="Calibri" w:eastAsia="Times New Roman" w:hAnsi="Calibri" w:cs="Calibri"/>
          <w:color w:val="000000"/>
          <w:sz w:val="24"/>
          <w:szCs w:val="24"/>
          <w:lang w:eastAsia="en-GB"/>
        </w:rPr>
        <w:t>and</w:t>
      </w:r>
      <w:r>
        <w:rPr>
          <w:rFonts w:ascii="Calibri" w:eastAsia="Times New Roman" w:hAnsi="Calibri" w:cs="Calibri"/>
          <w:color w:val="000000"/>
          <w:sz w:val="24"/>
          <w:szCs w:val="24"/>
          <w:lang w:eastAsia="en-GB"/>
        </w:rPr>
        <w:t xml:space="preserve"> </w:t>
      </w:r>
      <w:r w:rsidRPr="006D6770">
        <w:rPr>
          <w:rFonts w:ascii="Calibri" w:eastAsia="Times New Roman" w:hAnsi="Calibri" w:cs="Calibri"/>
          <w:color w:val="000000"/>
          <w:sz w:val="24"/>
          <w:szCs w:val="24"/>
          <w:lang w:eastAsia="en-GB"/>
        </w:rPr>
        <w:t>inpatient</w:t>
      </w:r>
      <w:r>
        <w:rPr>
          <w:rFonts w:ascii="Calibri" w:eastAsia="Times New Roman" w:hAnsi="Calibri" w:cs="Calibri"/>
          <w:color w:val="000000"/>
          <w:sz w:val="24"/>
          <w:szCs w:val="24"/>
          <w:lang w:eastAsia="en-GB"/>
        </w:rPr>
        <w:t xml:space="preserve"> </w:t>
      </w:r>
      <w:r w:rsidRPr="006D6770">
        <w:rPr>
          <w:rFonts w:ascii="Calibri" w:eastAsia="Times New Roman" w:hAnsi="Calibri" w:cs="Calibri"/>
          <w:color w:val="000000"/>
          <w:sz w:val="24"/>
          <w:szCs w:val="24"/>
          <w:lang w:eastAsia="en-GB"/>
        </w:rPr>
        <w:t>ophthalmologists.</w:t>
      </w:r>
      <w:r>
        <w:rPr>
          <w:rFonts w:ascii="Calibri" w:eastAsia="Times New Roman" w:hAnsi="Calibri" w:cs="Calibri"/>
          <w:color w:val="000000"/>
          <w:sz w:val="24"/>
          <w:szCs w:val="24"/>
          <w:lang w:eastAsia="en-GB"/>
        </w:rPr>
        <w:t xml:space="preserve"> </w:t>
      </w:r>
      <w:r w:rsidRPr="006D6770">
        <w:rPr>
          <w:rFonts w:ascii="Calibri" w:eastAsia="Times New Roman" w:hAnsi="Calibri" w:cs="Calibri"/>
          <w:color w:val="000000"/>
          <w:sz w:val="24"/>
          <w:szCs w:val="24"/>
          <w:lang w:eastAsia="en-GB"/>
        </w:rPr>
        <w:t>This</w:t>
      </w:r>
      <w:r>
        <w:rPr>
          <w:rFonts w:ascii="Calibri" w:eastAsia="Times New Roman" w:hAnsi="Calibri" w:cs="Calibri"/>
          <w:color w:val="000000"/>
          <w:sz w:val="24"/>
          <w:szCs w:val="24"/>
          <w:lang w:eastAsia="en-GB"/>
        </w:rPr>
        <w:t xml:space="preserve"> </w:t>
      </w:r>
      <w:r w:rsidRPr="006D6770">
        <w:rPr>
          <w:rFonts w:ascii="Calibri" w:eastAsia="Times New Roman" w:hAnsi="Calibri" w:cs="Calibri"/>
          <w:color w:val="000000"/>
          <w:sz w:val="24"/>
          <w:szCs w:val="24"/>
          <w:lang w:eastAsia="en-GB"/>
        </w:rPr>
        <w:t>figure</w:t>
      </w:r>
      <w:r>
        <w:rPr>
          <w:rFonts w:ascii="Calibri" w:eastAsia="Times New Roman" w:hAnsi="Calibri" w:cs="Calibri"/>
          <w:color w:val="000000"/>
          <w:sz w:val="24"/>
          <w:szCs w:val="24"/>
          <w:lang w:eastAsia="en-GB"/>
        </w:rPr>
        <w:t xml:space="preserve"> </w:t>
      </w:r>
      <w:r w:rsidRPr="006D6770">
        <w:rPr>
          <w:rFonts w:ascii="Calibri" w:eastAsia="Times New Roman" w:hAnsi="Calibri" w:cs="Calibri"/>
          <w:color w:val="000000"/>
          <w:sz w:val="24"/>
          <w:szCs w:val="24"/>
          <w:lang w:eastAsia="en-GB"/>
        </w:rPr>
        <w:t>is</w:t>
      </w:r>
      <w:r>
        <w:rPr>
          <w:rFonts w:ascii="Calibri" w:eastAsia="Times New Roman" w:hAnsi="Calibri" w:cs="Calibri"/>
          <w:color w:val="000000"/>
          <w:sz w:val="24"/>
          <w:szCs w:val="24"/>
          <w:lang w:eastAsia="en-GB"/>
        </w:rPr>
        <w:t xml:space="preserve"> </w:t>
      </w:r>
      <w:r w:rsidRPr="006D6770">
        <w:rPr>
          <w:rFonts w:ascii="Calibri" w:eastAsia="Times New Roman" w:hAnsi="Calibri" w:cs="Calibri"/>
          <w:color w:val="000000"/>
          <w:sz w:val="24"/>
          <w:szCs w:val="24"/>
          <w:lang w:eastAsia="en-GB"/>
        </w:rPr>
        <w:t>the</w:t>
      </w:r>
      <w:r>
        <w:rPr>
          <w:rFonts w:ascii="Calibri" w:eastAsia="Times New Roman" w:hAnsi="Calibri" w:cs="Calibri"/>
          <w:color w:val="000000"/>
          <w:sz w:val="24"/>
          <w:szCs w:val="24"/>
          <w:lang w:eastAsia="en-GB"/>
        </w:rPr>
        <w:t xml:space="preserve"> </w:t>
      </w:r>
      <w:r w:rsidRPr="006D6770">
        <w:rPr>
          <w:rFonts w:ascii="Calibri" w:eastAsia="Times New Roman" w:hAnsi="Calibri" w:cs="Calibri"/>
          <w:color w:val="000000"/>
          <w:sz w:val="24"/>
          <w:szCs w:val="24"/>
          <w:lang w:eastAsia="en-GB"/>
        </w:rPr>
        <w:t>result</w:t>
      </w:r>
      <w:r>
        <w:rPr>
          <w:rFonts w:ascii="Calibri" w:eastAsia="Times New Roman" w:hAnsi="Calibri" w:cs="Calibri"/>
          <w:color w:val="000000"/>
          <w:sz w:val="24"/>
          <w:szCs w:val="24"/>
          <w:lang w:eastAsia="en-GB"/>
        </w:rPr>
        <w:t xml:space="preserve"> </w:t>
      </w:r>
      <w:r w:rsidRPr="006D6770">
        <w:rPr>
          <w:rFonts w:ascii="Calibri" w:eastAsia="Times New Roman" w:hAnsi="Calibri" w:cs="Calibri"/>
          <w:color w:val="000000"/>
          <w:sz w:val="24"/>
          <w:szCs w:val="24"/>
          <w:lang w:eastAsia="en-GB"/>
        </w:rPr>
        <w:t>of</w:t>
      </w:r>
      <w:r>
        <w:rPr>
          <w:rFonts w:ascii="Calibri" w:eastAsia="Times New Roman" w:hAnsi="Calibri" w:cs="Calibri"/>
          <w:color w:val="000000"/>
          <w:sz w:val="24"/>
          <w:szCs w:val="24"/>
          <w:lang w:eastAsia="en-GB"/>
        </w:rPr>
        <w:t xml:space="preserve"> </w:t>
      </w:r>
      <w:r w:rsidRPr="006D6770">
        <w:rPr>
          <w:rFonts w:ascii="Calibri" w:eastAsia="Times New Roman" w:hAnsi="Calibri" w:cs="Calibri"/>
          <w:color w:val="000000"/>
          <w:sz w:val="24"/>
          <w:szCs w:val="24"/>
          <w:lang w:eastAsia="en-GB"/>
        </w:rPr>
        <w:t>a</w:t>
      </w:r>
      <w:r>
        <w:rPr>
          <w:rFonts w:ascii="Calibri" w:eastAsia="Times New Roman" w:hAnsi="Calibri" w:cs="Calibri"/>
          <w:color w:val="000000"/>
          <w:sz w:val="24"/>
          <w:szCs w:val="24"/>
          <w:lang w:eastAsia="en-GB"/>
        </w:rPr>
        <w:t xml:space="preserve"> </w:t>
      </w:r>
      <w:r w:rsidRPr="006D6770">
        <w:rPr>
          <w:rFonts w:ascii="Calibri" w:eastAsia="Times New Roman" w:hAnsi="Calibri" w:cs="Calibri"/>
          <w:color w:val="000000"/>
          <w:sz w:val="24"/>
          <w:szCs w:val="24"/>
          <w:lang w:eastAsia="en-GB"/>
        </w:rPr>
        <w:t>summary</w:t>
      </w:r>
      <w:r>
        <w:rPr>
          <w:rFonts w:ascii="Calibri" w:eastAsia="Times New Roman" w:hAnsi="Calibri" w:cs="Calibri"/>
          <w:color w:val="000000"/>
          <w:sz w:val="24"/>
          <w:szCs w:val="24"/>
          <w:lang w:eastAsia="en-GB"/>
        </w:rPr>
        <w:t xml:space="preserve"> </w:t>
      </w:r>
      <w:r w:rsidRPr="006D6770">
        <w:rPr>
          <w:rFonts w:ascii="Calibri" w:eastAsia="Times New Roman" w:hAnsi="Calibri" w:cs="Calibri"/>
          <w:color w:val="000000"/>
          <w:sz w:val="24"/>
          <w:szCs w:val="24"/>
          <w:lang w:eastAsia="en-GB"/>
        </w:rPr>
        <w:t>calculation</w:t>
      </w:r>
      <w:r>
        <w:rPr>
          <w:rFonts w:ascii="Calibri" w:eastAsia="Times New Roman" w:hAnsi="Calibri" w:cs="Calibri"/>
          <w:color w:val="000000"/>
          <w:sz w:val="24"/>
          <w:szCs w:val="24"/>
          <w:lang w:eastAsia="en-GB"/>
        </w:rPr>
        <w:t xml:space="preserve"> </w:t>
      </w:r>
      <w:r w:rsidRPr="006D6770">
        <w:rPr>
          <w:rFonts w:ascii="Calibri" w:eastAsia="Times New Roman" w:hAnsi="Calibri" w:cs="Calibri"/>
          <w:color w:val="000000"/>
          <w:sz w:val="24"/>
          <w:szCs w:val="24"/>
          <w:lang w:eastAsia="en-GB"/>
        </w:rPr>
        <w:t>that</w:t>
      </w:r>
      <w:r>
        <w:rPr>
          <w:rFonts w:ascii="Calibri" w:eastAsia="Times New Roman" w:hAnsi="Calibri" w:cs="Calibri"/>
          <w:color w:val="000000"/>
          <w:sz w:val="24"/>
          <w:szCs w:val="24"/>
          <w:lang w:eastAsia="en-GB"/>
        </w:rPr>
        <w:t xml:space="preserve"> </w:t>
      </w:r>
      <w:r w:rsidRPr="006D6770">
        <w:rPr>
          <w:rFonts w:ascii="Calibri" w:eastAsia="Times New Roman" w:hAnsi="Calibri" w:cs="Calibri"/>
          <w:color w:val="000000"/>
          <w:sz w:val="24"/>
          <w:szCs w:val="24"/>
          <w:lang w:eastAsia="en-GB"/>
        </w:rPr>
        <w:t>takes</w:t>
      </w:r>
      <w:r>
        <w:rPr>
          <w:rFonts w:ascii="Calibri" w:eastAsia="Times New Roman" w:hAnsi="Calibri" w:cs="Calibri"/>
          <w:color w:val="000000"/>
          <w:sz w:val="24"/>
          <w:szCs w:val="24"/>
          <w:lang w:eastAsia="en-GB"/>
        </w:rPr>
        <w:t xml:space="preserve"> </w:t>
      </w:r>
      <w:r w:rsidRPr="006D6770">
        <w:rPr>
          <w:rFonts w:ascii="Calibri" w:eastAsia="Times New Roman" w:hAnsi="Calibri" w:cs="Calibri"/>
          <w:color w:val="000000"/>
          <w:sz w:val="24"/>
          <w:szCs w:val="24"/>
          <w:lang w:eastAsia="en-GB"/>
        </w:rPr>
        <w:t>into</w:t>
      </w:r>
      <w:r>
        <w:rPr>
          <w:rFonts w:ascii="Calibri" w:eastAsia="Times New Roman" w:hAnsi="Calibri" w:cs="Calibri"/>
          <w:color w:val="000000"/>
          <w:sz w:val="24"/>
          <w:szCs w:val="24"/>
          <w:lang w:eastAsia="en-GB"/>
        </w:rPr>
        <w:t xml:space="preserve"> </w:t>
      </w:r>
      <w:r w:rsidRPr="006D6770">
        <w:rPr>
          <w:rFonts w:ascii="Calibri" w:eastAsia="Times New Roman" w:hAnsi="Calibri" w:cs="Calibri"/>
          <w:color w:val="000000"/>
          <w:sz w:val="24"/>
          <w:szCs w:val="24"/>
          <w:lang w:eastAsia="en-GB"/>
        </w:rPr>
        <w:t>account</w:t>
      </w:r>
      <w:r>
        <w:rPr>
          <w:rFonts w:ascii="Calibri" w:eastAsia="Times New Roman" w:hAnsi="Calibri" w:cs="Calibri"/>
          <w:color w:val="000000"/>
          <w:sz w:val="24"/>
          <w:szCs w:val="24"/>
          <w:lang w:eastAsia="en-GB"/>
        </w:rPr>
        <w:t xml:space="preserve"> </w:t>
      </w:r>
      <w:r w:rsidRPr="006D6770">
        <w:rPr>
          <w:rFonts w:ascii="Calibri" w:eastAsia="Times New Roman" w:hAnsi="Calibri" w:cs="Calibri"/>
          <w:color w:val="000000"/>
          <w:sz w:val="24"/>
          <w:szCs w:val="24"/>
          <w:lang w:eastAsia="en-GB"/>
        </w:rPr>
        <w:t>the</w:t>
      </w:r>
      <w:r>
        <w:rPr>
          <w:rFonts w:ascii="Calibri" w:eastAsia="Times New Roman" w:hAnsi="Calibri" w:cs="Calibri"/>
          <w:color w:val="000000"/>
          <w:sz w:val="24"/>
          <w:szCs w:val="24"/>
          <w:lang w:eastAsia="en-GB"/>
        </w:rPr>
        <w:t xml:space="preserve"> </w:t>
      </w:r>
      <w:r w:rsidRPr="006D6770">
        <w:rPr>
          <w:rFonts w:ascii="Calibri" w:eastAsia="Times New Roman" w:hAnsi="Calibri" w:cs="Calibri"/>
          <w:color w:val="000000"/>
          <w:sz w:val="24"/>
          <w:szCs w:val="24"/>
          <w:lang w:eastAsia="en-GB"/>
        </w:rPr>
        <w:t>current</w:t>
      </w:r>
      <w:r>
        <w:rPr>
          <w:rFonts w:ascii="Calibri" w:eastAsia="Times New Roman" w:hAnsi="Calibri" w:cs="Calibri"/>
          <w:color w:val="000000"/>
          <w:sz w:val="24"/>
          <w:szCs w:val="24"/>
          <w:lang w:eastAsia="en-GB"/>
        </w:rPr>
        <w:t xml:space="preserve"> </w:t>
      </w:r>
      <w:r w:rsidRPr="006D6770">
        <w:rPr>
          <w:rFonts w:ascii="Calibri" w:eastAsia="Times New Roman" w:hAnsi="Calibri" w:cs="Calibri"/>
          <w:color w:val="000000"/>
          <w:sz w:val="24"/>
          <w:szCs w:val="24"/>
          <w:lang w:eastAsia="en-GB"/>
        </w:rPr>
        <w:t>state</w:t>
      </w:r>
      <w:r>
        <w:rPr>
          <w:rFonts w:ascii="Calibri" w:eastAsia="Times New Roman" w:hAnsi="Calibri" w:cs="Calibri"/>
          <w:color w:val="000000"/>
          <w:sz w:val="24"/>
          <w:szCs w:val="24"/>
          <w:lang w:eastAsia="en-GB"/>
        </w:rPr>
        <w:t xml:space="preserve"> </w:t>
      </w:r>
      <w:r w:rsidRPr="006D6770">
        <w:rPr>
          <w:rFonts w:ascii="Calibri" w:eastAsia="Times New Roman" w:hAnsi="Calibri" w:cs="Calibri"/>
          <w:color w:val="000000"/>
          <w:sz w:val="24"/>
          <w:szCs w:val="24"/>
          <w:lang w:eastAsia="en-GB"/>
        </w:rPr>
        <w:t>of</w:t>
      </w:r>
      <w:r>
        <w:rPr>
          <w:rFonts w:ascii="Calibri" w:eastAsia="Times New Roman" w:hAnsi="Calibri" w:cs="Calibri"/>
          <w:color w:val="000000"/>
          <w:sz w:val="24"/>
          <w:szCs w:val="24"/>
          <w:lang w:eastAsia="en-GB"/>
        </w:rPr>
        <w:t xml:space="preserve"> </w:t>
      </w:r>
      <w:r w:rsidRPr="006D6770">
        <w:rPr>
          <w:rFonts w:ascii="Calibri" w:eastAsia="Times New Roman" w:hAnsi="Calibri" w:cs="Calibri"/>
          <w:color w:val="000000"/>
          <w:sz w:val="24"/>
          <w:szCs w:val="24"/>
          <w:lang w:eastAsia="en-GB"/>
        </w:rPr>
        <w:t>the</w:t>
      </w:r>
      <w:r>
        <w:rPr>
          <w:rFonts w:ascii="Calibri" w:eastAsia="Times New Roman" w:hAnsi="Calibri" w:cs="Calibri"/>
          <w:color w:val="000000"/>
          <w:sz w:val="24"/>
          <w:szCs w:val="24"/>
          <w:lang w:eastAsia="en-GB"/>
        </w:rPr>
        <w:t xml:space="preserve"> </w:t>
      </w:r>
      <w:r w:rsidRPr="006D6770">
        <w:rPr>
          <w:rFonts w:ascii="Calibri" w:eastAsia="Times New Roman" w:hAnsi="Calibri" w:cs="Calibri"/>
          <w:color w:val="000000"/>
          <w:sz w:val="24"/>
          <w:szCs w:val="24"/>
          <w:lang w:eastAsia="en-GB"/>
        </w:rPr>
        <w:t>ophthalmologists.</w:t>
      </w:r>
      <w:r>
        <w:rPr>
          <w:rFonts w:ascii="Calibri" w:eastAsia="Times New Roman" w:hAnsi="Calibri" w:cs="Calibri"/>
          <w:color w:val="000000"/>
          <w:sz w:val="24"/>
          <w:szCs w:val="24"/>
          <w:lang w:eastAsia="en-GB"/>
        </w:rPr>
        <w:t xml:space="preserve"> </w:t>
      </w:r>
      <w:r w:rsidRPr="006D6770">
        <w:rPr>
          <w:rFonts w:ascii="Calibri" w:eastAsia="Times New Roman" w:hAnsi="Calibri" w:cs="Calibri"/>
          <w:color w:val="000000"/>
          <w:sz w:val="24"/>
          <w:szCs w:val="24"/>
          <w:lang w:eastAsia="en-GB"/>
        </w:rPr>
        <w:t>According</w:t>
      </w:r>
      <w:r>
        <w:rPr>
          <w:rFonts w:ascii="Calibri" w:eastAsia="Times New Roman" w:hAnsi="Calibri" w:cs="Calibri"/>
          <w:color w:val="000000"/>
          <w:sz w:val="24"/>
          <w:szCs w:val="24"/>
          <w:lang w:eastAsia="en-GB"/>
        </w:rPr>
        <w:t xml:space="preserve"> </w:t>
      </w:r>
      <w:r w:rsidRPr="006D6770">
        <w:rPr>
          <w:rFonts w:ascii="Calibri" w:eastAsia="Times New Roman" w:hAnsi="Calibri" w:cs="Calibri"/>
          <w:color w:val="000000"/>
          <w:sz w:val="24"/>
          <w:szCs w:val="24"/>
          <w:lang w:eastAsia="en-GB"/>
        </w:rPr>
        <w:t>to</w:t>
      </w:r>
      <w:r>
        <w:rPr>
          <w:rFonts w:ascii="Calibri" w:eastAsia="Times New Roman" w:hAnsi="Calibri" w:cs="Calibri"/>
          <w:color w:val="000000"/>
          <w:sz w:val="24"/>
          <w:szCs w:val="24"/>
          <w:lang w:eastAsia="en-GB"/>
        </w:rPr>
        <w:t xml:space="preserve"> </w:t>
      </w:r>
      <w:r w:rsidRPr="006D6770">
        <w:rPr>
          <w:rFonts w:ascii="Calibri" w:eastAsia="Times New Roman" w:hAnsi="Calibri" w:cs="Calibri"/>
          <w:color w:val="000000"/>
          <w:sz w:val="24"/>
          <w:szCs w:val="24"/>
          <w:lang w:eastAsia="en-GB"/>
        </w:rPr>
        <w:t>the</w:t>
      </w:r>
      <w:r>
        <w:rPr>
          <w:rFonts w:ascii="Calibri" w:eastAsia="Times New Roman" w:hAnsi="Calibri" w:cs="Calibri"/>
          <w:color w:val="000000"/>
          <w:sz w:val="24"/>
          <w:szCs w:val="24"/>
          <w:lang w:eastAsia="en-GB"/>
        </w:rPr>
        <w:t xml:space="preserve"> </w:t>
      </w:r>
      <w:r w:rsidRPr="006D6770">
        <w:rPr>
          <w:rFonts w:ascii="Calibri" w:eastAsia="Times New Roman" w:hAnsi="Calibri" w:cs="Calibri"/>
          <w:color w:val="000000"/>
          <w:sz w:val="24"/>
          <w:szCs w:val="24"/>
          <w:lang w:eastAsia="en-GB"/>
        </w:rPr>
        <w:t>National</w:t>
      </w:r>
      <w:r>
        <w:rPr>
          <w:rFonts w:ascii="Calibri" w:eastAsia="Times New Roman" w:hAnsi="Calibri" w:cs="Calibri"/>
          <w:color w:val="000000"/>
          <w:sz w:val="24"/>
          <w:szCs w:val="24"/>
          <w:lang w:eastAsia="en-GB"/>
        </w:rPr>
        <w:t xml:space="preserve"> </w:t>
      </w:r>
      <w:r w:rsidRPr="006D6770">
        <w:rPr>
          <w:rFonts w:ascii="Calibri" w:eastAsia="Times New Roman" w:hAnsi="Calibri" w:cs="Calibri"/>
          <w:color w:val="000000"/>
          <w:sz w:val="24"/>
          <w:szCs w:val="24"/>
          <w:lang w:eastAsia="en-GB"/>
        </w:rPr>
        <w:t>Institute</w:t>
      </w:r>
      <w:r>
        <w:rPr>
          <w:rFonts w:ascii="Calibri" w:eastAsia="Times New Roman" w:hAnsi="Calibri" w:cs="Calibri"/>
          <w:color w:val="000000"/>
          <w:sz w:val="24"/>
          <w:szCs w:val="24"/>
          <w:lang w:eastAsia="en-GB"/>
        </w:rPr>
        <w:t xml:space="preserve"> </w:t>
      </w:r>
      <w:r w:rsidRPr="006D6770">
        <w:rPr>
          <w:rFonts w:ascii="Calibri" w:eastAsia="Times New Roman" w:hAnsi="Calibri" w:cs="Calibri"/>
          <w:color w:val="000000"/>
          <w:sz w:val="24"/>
          <w:szCs w:val="24"/>
          <w:lang w:eastAsia="en-GB"/>
        </w:rPr>
        <w:t>for</w:t>
      </w:r>
      <w:r>
        <w:rPr>
          <w:rFonts w:ascii="Calibri" w:eastAsia="Times New Roman" w:hAnsi="Calibri" w:cs="Calibri"/>
          <w:color w:val="000000"/>
          <w:sz w:val="24"/>
          <w:szCs w:val="24"/>
          <w:lang w:eastAsia="en-GB"/>
        </w:rPr>
        <w:t xml:space="preserve"> </w:t>
      </w:r>
      <w:r w:rsidRPr="006D6770">
        <w:rPr>
          <w:rFonts w:ascii="Calibri" w:eastAsia="Times New Roman" w:hAnsi="Calibri" w:cs="Calibri"/>
          <w:color w:val="000000"/>
          <w:sz w:val="24"/>
          <w:szCs w:val="24"/>
          <w:lang w:eastAsia="en-GB"/>
        </w:rPr>
        <w:t>Health</w:t>
      </w:r>
      <w:r>
        <w:rPr>
          <w:rFonts w:ascii="Calibri" w:eastAsia="Times New Roman" w:hAnsi="Calibri" w:cs="Calibri"/>
          <w:color w:val="000000"/>
          <w:sz w:val="24"/>
          <w:szCs w:val="24"/>
          <w:lang w:eastAsia="en-GB"/>
        </w:rPr>
        <w:t xml:space="preserve"> </w:t>
      </w:r>
      <w:r w:rsidRPr="006D6770">
        <w:rPr>
          <w:rFonts w:ascii="Calibri" w:eastAsia="Times New Roman" w:hAnsi="Calibri" w:cs="Calibri"/>
          <w:color w:val="000000"/>
          <w:sz w:val="24"/>
          <w:szCs w:val="24"/>
          <w:lang w:eastAsia="en-GB"/>
        </w:rPr>
        <w:t>Development,</w:t>
      </w:r>
      <w:r>
        <w:rPr>
          <w:rFonts w:ascii="Calibri" w:eastAsia="Times New Roman" w:hAnsi="Calibri" w:cs="Calibri"/>
          <w:color w:val="000000"/>
          <w:sz w:val="24"/>
          <w:szCs w:val="24"/>
          <w:lang w:eastAsia="en-GB"/>
        </w:rPr>
        <w:t xml:space="preserve"> </w:t>
      </w:r>
      <w:r w:rsidRPr="006D6770">
        <w:rPr>
          <w:rFonts w:ascii="Calibri" w:eastAsia="Times New Roman" w:hAnsi="Calibri" w:cs="Calibri"/>
          <w:color w:val="000000"/>
          <w:sz w:val="24"/>
          <w:szCs w:val="24"/>
          <w:lang w:eastAsia="en-GB"/>
        </w:rPr>
        <w:t>there</w:t>
      </w:r>
      <w:r>
        <w:rPr>
          <w:rFonts w:ascii="Calibri" w:eastAsia="Times New Roman" w:hAnsi="Calibri" w:cs="Calibri"/>
          <w:color w:val="000000"/>
          <w:sz w:val="24"/>
          <w:szCs w:val="24"/>
          <w:lang w:eastAsia="en-GB"/>
        </w:rPr>
        <w:t xml:space="preserve"> </w:t>
      </w:r>
      <w:r w:rsidRPr="006D6770">
        <w:rPr>
          <w:rFonts w:ascii="Calibri" w:eastAsia="Times New Roman" w:hAnsi="Calibri" w:cs="Calibri"/>
          <w:color w:val="000000"/>
          <w:sz w:val="24"/>
          <w:szCs w:val="24"/>
          <w:lang w:eastAsia="en-GB"/>
        </w:rPr>
        <w:t>were</w:t>
      </w:r>
      <w:r>
        <w:rPr>
          <w:rFonts w:ascii="Calibri" w:eastAsia="Times New Roman" w:hAnsi="Calibri" w:cs="Calibri"/>
          <w:color w:val="000000"/>
          <w:sz w:val="24"/>
          <w:szCs w:val="24"/>
          <w:lang w:eastAsia="en-GB"/>
        </w:rPr>
        <w:t xml:space="preserve"> </w:t>
      </w:r>
      <w:r w:rsidRPr="006D6770">
        <w:rPr>
          <w:rFonts w:ascii="Calibri" w:eastAsia="Times New Roman" w:hAnsi="Calibri" w:cs="Calibri"/>
          <w:color w:val="000000"/>
          <w:sz w:val="24"/>
          <w:szCs w:val="24"/>
          <w:lang w:eastAsia="en-GB"/>
        </w:rPr>
        <w:t>124</w:t>
      </w:r>
      <w:r>
        <w:rPr>
          <w:rFonts w:ascii="Calibri" w:eastAsia="Times New Roman" w:hAnsi="Calibri" w:cs="Calibri"/>
          <w:color w:val="000000"/>
          <w:sz w:val="24"/>
          <w:szCs w:val="24"/>
          <w:lang w:eastAsia="en-GB"/>
        </w:rPr>
        <w:t xml:space="preserve"> </w:t>
      </w:r>
      <w:r w:rsidRPr="006D6770">
        <w:rPr>
          <w:rFonts w:ascii="Calibri" w:eastAsia="Times New Roman" w:hAnsi="Calibri" w:cs="Calibri"/>
          <w:color w:val="000000"/>
          <w:sz w:val="24"/>
          <w:szCs w:val="24"/>
          <w:lang w:eastAsia="en-GB"/>
        </w:rPr>
        <w:t>working</w:t>
      </w:r>
      <w:r>
        <w:rPr>
          <w:rFonts w:ascii="Calibri" w:eastAsia="Times New Roman" w:hAnsi="Calibri" w:cs="Calibri"/>
          <w:color w:val="000000"/>
          <w:sz w:val="24"/>
          <w:szCs w:val="24"/>
          <w:lang w:eastAsia="en-GB"/>
        </w:rPr>
        <w:t xml:space="preserve"> </w:t>
      </w:r>
      <w:r w:rsidRPr="006D6770">
        <w:rPr>
          <w:rFonts w:ascii="Calibri" w:eastAsia="Times New Roman" w:hAnsi="Calibri" w:cs="Calibri"/>
          <w:color w:val="000000"/>
          <w:sz w:val="24"/>
          <w:szCs w:val="24"/>
          <w:lang w:eastAsia="en-GB"/>
        </w:rPr>
        <w:t>ophthalmologists</w:t>
      </w:r>
      <w:r>
        <w:rPr>
          <w:rFonts w:ascii="Calibri" w:eastAsia="Times New Roman" w:hAnsi="Calibri" w:cs="Calibri"/>
          <w:color w:val="000000"/>
          <w:sz w:val="24"/>
          <w:szCs w:val="24"/>
          <w:lang w:eastAsia="en-GB"/>
        </w:rPr>
        <w:t xml:space="preserve"> </w:t>
      </w:r>
      <w:r w:rsidRPr="006D6770">
        <w:rPr>
          <w:rFonts w:ascii="Calibri" w:eastAsia="Times New Roman" w:hAnsi="Calibri" w:cs="Calibri"/>
          <w:color w:val="000000"/>
          <w:sz w:val="24"/>
          <w:szCs w:val="24"/>
          <w:lang w:eastAsia="en-GB"/>
        </w:rPr>
        <w:t>in</w:t>
      </w:r>
      <w:r>
        <w:rPr>
          <w:rFonts w:ascii="Calibri" w:eastAsia="Times New Roman" w:hAnsi="Calibri" w:cs="Calibri"/>
          <w:color w:val="000000"/>
          <w:sz w:val="24"/>
          <w:szCs w:val="24"/>
          <w:lang w:eastAsia="en-GB"/>
        </w:rPr>
        <w:t xml:space="preserve"> </w:t>
      </w:r>
      <w:r w:rsidRPr="006D6770">
        <w:rPr>
          <w:rFonts w:ascii="Calibri" w:eastAsia="Times New Roman" w:hAnsi="Calibri" w:cs="Calibri"/>
          <w:color w:val="000000"/>
          <w:sz w:val="24"/>
          <w:szCs w:val="24"/>
          <w:lang w:eastAsia="en-GB"/>
        </w:rPr>
        <w:t>Estonia</w:t>
      </w:r>
      <w:r>
        <w:rPr>
          <w:rFonts w:ascii="Calibri" w:eastAsia="Times New Roman" w:hAnsi="Calibri" w:cs="Calibri"/>
          <w:color w:val="000000"/>
          <w:sz w:val="24"/>
          <w:szCs w:val="24"/>
          <w:lang w:eastAsia="en-GB"/>
        </w:rPr>
        <w:t xml:space="preserve"> </w:t>
      </w:r>
      <w:r w:rsidRPr="006D6770">
        <w:rPr>
          <w:rFonts w:ascii="Calibri" w:eastAsia="Times New Roman" w:hAnsi="Calibri" w:cs="Calibri"/>
          <w:color w:val="000000"/>
          <w:sz w:val="24"/>
          <w:szCs w:val="24"/>
          <w:lang w:eastAsia="en-GB"/>
        </w:rPr>
        <w:t>in</w:t>
      </w:r>
      <w:r>
        <w:rPr>
          <w:rFonts w:ascii="Calibri" w:eastAsia="Times New Roman" w:hAnsi="Calibri" w:cs="Calibri"/>
          <w:color w:val="000000"/>
          <w:sz w:val="24"/>
          <w:szCs w:val="24"/>
          <w:lang w:eastAsia="en-GB"/>
        </w:rPr>
        <w:t xml:space="preserve"> </w:t>
      </w:r>
      <w:r w:rsidRPr="006D6770">
        <w:rPr>
          <w:rFonts w:ascii="Calibri" w:eastAsia="Times New Roman" w:hAnsi="Calibri" w:cs="Calibri"/>
          <w:color w:val="000000"/>
          <w:sz w:val="24"/>
          <w:szCs w:val="24"/>
          <w:lang w:eastAsia="en-GB"/>
        </w:rPr>
        <w:t>2010.</w:t>
      </w:r>
      <w:r>
        <w:rPr>
          <w:rFonts w:ascii="Calibri" w:eastAsia="Times New Roman" w:hAnsi="Calibri" w:cs="Calibri"/>
          <w:color w:val="000000"/>
          <w:sz w:val="24"/>
          <w:szCs w:val="24"/>
          <w:lang w:eastAsia="en-GB"/>
        </w:rPr>
        <w:t xml:space="preserve"> </w:t>
      </w:r>
      <w:r w:rsidRPr="006D6770">
        <w:rPr>
          <w:rFonts w:ascii="Calibri" w:eastAsia="Times New Roman" w:hAnsi="Calibri" w:cs="Calibri"/>
          <w:color w:val="000000"/>
          <w:sz w:val="24"/>
          <w:szCs w:val="24"/>
          <w:lang w:eastAsia="en-GB"/>
        </w:rPr>
        <w:t>As</w:t>
      </w:r>
      <w:r>
        <w:rPr>
          <w:rFonts w:ascii="Calibri" w:eastAsia="Times New Roman" w:hAnsi="Calibri" w:cs="Calibri"/>
          <w:color w:val="000000"/>
          <w:sz w:val="24"/>
          <w:szCs w:val="24"/>
          <w:lang w:eastAsia="en-GB"/>
        </w:rPr>
        <w:t xml:space="preserve"> </w:t>
      </w:r>
      <w:r w:rsidRPr="006D6770">
        <w:rPr>
          <w:rFonts w:ascii="Calibri" w:eastAsia="Times New Roman" w:hAnsi="Calibri" w:cs="Calibri"/>
          <w:color w:val="000000"/>
          <w:sz w:val="24"/>
          <w:szCs w:val="24"/>
          <w:lang w:eastAsia="en-GB"/>
        </w:rPr>
        <w:t>of</w:t>
      </w:r>
      <w:r>
        <w:rPr>
          <w:rFonts w:ascii="Calibri" w:eastAsia="Times New Roman" w:hAnsi="Calibri" w:cs="Calibri"/>
          <w:color w:val="000000"/>
          <w:sz w:val="24"/>
          <w:szCs w:val="24"/>
          <w:lang w:eastAsia="en-GB"/>
        </w:rPr>
        <w:t xml:space="preserve"> </w:t>
      </w:r>
      <w:r w:rsidRPr="006D6770">
        <w:rPr>
          <w:rFonts w:ascii="Calibri" w:eastAsia="Times New Roman" w:hAnsi="Calibri" w:cs="Calibri"/>
          <w:color w:val="000000"/>
          <w:sz w:val="24"/>
          <w:szCs w:val="24"/>
          <w:lang w:eastAsia="en-GB"/>
        </w:rPr>
        <w:t>January</w:t>
      </w:r>
      <w:r>
        <w:rPr>
          <w:rFonts w:ascii="Calibri" w:eastAsia="Times New Roman" w:hAnsi="Calibri" w:cs="Calibri"/>
          <w:color w:val="000000"/>
          <w:sz w:val="24"/>
          <w:szCs w:val="24"/>
          <w:lang w:eastAsia="en-GB"/>
        </w:rPr>
        <w:t xml:space="preserve"> </w:t>
      </w:r>
      <w:r w:rsidRPr="006D6770">
        <w:rPr>
          <w:rFonts w:ascii="Calibri" w:eastAsia="Times New Roman" w:hAnsi="Calibri" w:cs="Calibri"/>
          <w:color w:val="000000"/>
          <w:sz w:val="24"/>
          <w:szCs w:val="24"/>
          <w:lang w:eastAsia="en-GB"/>
        </w:rPr>
        <w:t>1,</w:t>
      </w:r>
      <w:r>
        <w:rPr>
          <w:rFonts w:ascii="Calibri" w:eastAsia="Times New Roman" w:hAnsi="Calibri" w:cs="Calibri"/>
          <w:color w:val="000000"/>
          <w:sz w:val="24"/>
          <w:szCs w:val="24"/>
          <w:lang w:eastAsia="en-GB"/>
        </w:rPr>
        <w:t xml:space="preserve"> </w:t>
      </w:r>
      <w:r w:rsidRPr="006D6770">
        <w:rPr>
          <w:rFonts w:ascii="Calibri" w:eastAsia="Times New Roman" w:hAnsi="Calibri" w:cs="Calibri"/>
          <w:color w:val="000000"/>
          <w:sz w:val="24"/>
          <w:szCs w:val="24"/>
          <w:lang w:eastAsia="en-GB"/>
        </w:rPr>
        <w:t>2012,</w:t>
      </w:r>
      <w:r>
        <w:rPr>
          <w:rFonts w:ascii="Calibri" w:eastAsia="Times New Roman" w:hAnsi="Calibri" w:cs="Calibri"/>
          <w:color w:val="000000"/>
          <w:sz w:val="24"/>
          <w:szCs w:val="24"/>
          <w:lang w:eastAsia="en-GB"/>
        </w:rPr>
        <w:t xml:space="preserve"> </w:t>
      </w:r>
      <w:r w:rsidRPr="006D6770">
        <w:rPr>
          <w:rFonts w:ascii="Calibri" w:eastAsia="Times New Roman" w:hAnsi="Calibri" w:cs="Calibri"/>
          <w:color w:val="000000"/>
          <w:sz w:val="24"/>
          <w:szCs w:val="24"/>
          <w:lang w:eastAsia="en-GB"/>
        </w:rPr>
        <w:t>the</w:t>
      </w:r>
      <w:r>
        <w:rPr>
          <w:rFonts w:ascii="Calibri" w:eastAsia="Times New Roman" w:hAnsi="Calibri" w:cs="Calibri"/>
          <w:color w:val="000000"/>
          <w:sz w:val="24"/>
          <w:szCs w:val="24"/>
          <w:lang w:eastAsia="en-GB"/>
        </w:rPr>
        <w:t xml:space="preserve"> </w:t>
      </w:r>
      <w:r w:rsidRPr="006D6770">
        <w:rPr>
          <w:rFonts w:ascii="Calibri" w:eastAsia="Times New Roman" w:hAnsi="Calibri" w:cs="Calibri"/>
          <w:color w:val="000000"/>
          <w:sz w:val="24"/>
          <w:szCs w:val="24"/>
          <w:lang w:eastAsia="en-GB"/>
        </w:rPr>
        <w:t>National</w:t>
      </w:r>
      <w:r>
        <w:rPr>
          <w:rFonts w:ascii="Calibri" w:eastAsia="Times New Roman" w:hAnsi="Calibri" w:cs="Calibri"/>
          <w:color w:val="000000"/>
          <w:sz w:val="24"/>
          <w:szCs w:val="24"/>
          <w:lang w:eastAsia="en-GB"/>
        </w:rPr>
        <w:t xml:space="preserve"> </w:t>
      </w:r>
      <w:r w:rsidRPr="006D6770">
        <w:rPr>
          <w:rFonts w:ascii="Calibri" w:eastAsia="Times New Roman" w:hAnsi="Calibri" w:cs="Calibri"/>
          <w:color w:val="000000"/>
          <w:sz w:val="24"/>
          <w:szCs w:val="24"/>
          <w:lang w:eastAsia="en-GB"/>
        </w:rPr>
        <w:t>Register</w:t>
      </w:r>
      <w:r>
        <w:rPr>
          <w:rFonts w:ascii="Calibri" w:eastAsia="Times New Roman" w:hAnsi="Calibri" w:cs="Calibri"/>
          <w:color w:val="000000"/>
          <w:sz w:val="24"/>
          <w:szCs w:val="24"/>
          <w:lang w:eastAsia="en-GB"/>
        </w:rPr>
        <w:t xml:space="preserve"> </w:t>
      </w:r>
      <w:r w:rsidRPr="006D6770">
        <w:rPr>
          <w:rFonts w:ascii="Calibri" w:eastAsia="Times New Roman" w:hAnsi="Calibri" w:cs="Calibri"/>
          <w:color w:val="000000"/>
          <w:sz w:val="24"/>
          <w:szCs w:val="24"/>
          <w:lang w:eastAsia="en-GB"/>
        </w:rPr>
        <w:t>of</w:t>
      </w:r>
      <w:r>
        <w:rPr>
          <w:rFonts w:ascii="Calibri" w:eastAsia="Times New Roman" w:hAnsi="Calibri" w:cs="Calibri"/>
          <w:color w:val="000000"/>
          <w:sz w:val="24"/>
          <w:szCs w:val="24"/>
          <w:lang w:eastAsia="en-GB"/>
        </w:rPr>
        <w:t xml:space="preserve"> </w:t>
      </w:r>
      <w:r w:rsidRPr="006D6770">
        <w:rPr>
          <w:rFonts w:ascii="Calibri" w:eastAsia="Times New Roman" w:hAnsi="Calibri" w:cs="Calibri"/>
          <w:color w:val="000000"/>
          <w:sz w:val="24"/>
          <w:szCs w:val="24"/>
          <w:lang w:eastAsia="en-GB"/>
        </w:rPr>
        <w:t>Healthcare</w:t>
      </w:r>
      <w:r>
        <w:rPr>
          <w:rFonts w:ascii="Calibri" w:eastAsia="Times New Roman" w:hAnsi="Calibri" w:cs="Calibri"/>
          <w:color w:val="000000"/>
          <w:sz w:val="24"/>
          <w:szCs w:val="24"/>
          <w:lang w:eastAsia="en-GB"/>
        </w:rPr>
        <w:t xml:space="preserve"> </w:t>
      </w:r>
      <w:r w:rsidRPr="006D6770">
        <w:rPr>
          <w:rFonts w:ascii="Calibri" w:eastAsia="Times New Roman" w:hAnsi="Calibri" w:cs="Calibri"/>
          <w:color w:val="000000"/>
          <w:sz w:val="24"/>
          <w:szCs w:val="24"/>
          <w:lang w:eastAsia="en-GB"/>
        </w:rPr>
        <w:t>Professionals</w:t>
      </w:r>
      <w:r>
        <w:rPr>
          <w:rFonts w:ascii="Calibri" w:eastAsia="Times New Roman" w:hAnsi="Calibri" w:cs="Calibri"/>
          <w:color w:val="000000"/>
          <w:sz w:val="24"/>
          <w:szCs w:val="24"/>
          <w:lang w:eastAsia="en-GB"/>
        </w:rPr>
        <w:t xml:space="preserve"> </w:t>
      </w:r>
      <w:r w:rsidRPr="006D6770">
        <w:rPr>
          <w:rFonts w:ascii="Calibri" w:eastAsia="Times New Roman" w:hAnsi="Calibri" w:cs="Calibri"/>
          <w:color w:val="000000"/>
          <w:sz w:val="24"/>
          <w:szCs w:val="24"/>
          <w:lang w:eastAsia="en-GB"/>
        </w:rPr>
        <w:t>includes</w:t>
      </w:r>
      <w:r>
        <w:rPr>
          <w:rFonts w:ascii="Calibri" w:eastAsia="Times New Roman" w:hAnsi="Calibri" w:cs="Calibri"/>
          <w:color w:val="000000"/>
          <w:sz w:val="24"/>
          <w:szCs w:val="24"/>
          <w:lang w:eastAsia="en-GB"/>
        </w:rPr>
        <w:t xml:space="preserve"> </w:t>
      </w:r>
      <w:r w:rsidRPr="006D6770">
        <w:rPr>
          <w:rFonts w:ascii="Calibri" w:eastAsia="Times New Roman" w:hAnsi="Calibri" w:cs="Calibri"/>
          <w:color w:val="000000"/>
          <w:sz w:val="24"/>
          <w:szCs w:val="24"/>
          <w:lang w:eastAsia="en-GB"/>
        </w:rPr>
        <w:t>158</w:t>
      </w:r>
      <w:r>
        <w:rPr>
          <w:rFonts w:ascii="Calibri" w:eastAsia="Times New Roman" w:hAnsi="Calibri" w:cs="Calibri"/>
          <w:color w:val="000000"/>
          <w:sz w:val="24"/>
          <w:szCs w:val="24"/>
          <w:lang w:eastAsia="en-GB"/>
        </w:rPr>
        <w:t xml:space="preserve"> </w:t>
      </w:r>
      <w:r w:rsidRPr="006D6770">
        <w:rPr>
          <w:rFonts w:ascii="Calibri" w:eastAsia="Times New Roman" w:hAnsi="Calibri" w:cs="Calibri"/>
          <w:color w:val="000000"/>
          <w:sz w:val="24"/>
          <w:szCs w:val="24"/>
          <w:lang w:eastAsia="en-GB"/>
        </w:rPr>
        <w:t>persons</w:t>
      </w:r>
      <w:r>
        <w:rPr>
          <w:rFonts w:ascii="Calibri" w:eastAsia="Times New Roman" w:hAnsi="Calibri" w:cs="Calibri"/>
          <w:color w:val="000000"/>
          <w:sz w:val="24"/>
          <w:szCs w:val="24"/>
          <w:lang w:eastAsia="en-GB"/>
        </w:rPr>
        <w:t xml:space="preserve"> </w:t>
      </w:r>
      <w:r w:rsidRPr="006D6770">
        <w:rPr>
          <w:rFonts w:ascii="Calibri" w:eastAsia="Times New Roman" w:hAnsi="Calibri" w:cs="Calibri"/>
          <w:color w:val="000000"/>
          <w:sz w:val="24"/>
          <w:szCs w:val="24"/>
          <w:lang w:eastAsia="en-GB"/>
        </w:rPr>
        <w:t>who</w:t>
      </w:r>
      <w:r>
        <w:rPr>
          <w:rFonts w:ascii="Calibri" w:eastAsia="Times New Roman" w:hAnsi="Calibri" w:cs="Calibri"/>
          <w:color w:val="000000"/>
          <w:sz w:val="24"/>
          <w:szCs w:val="24"/>
          <w:lang w:eastAsia="en-GB"/>
        </w:rPr>
        <w:t xml:space="preserve"> </w:t>
      </w:r>
      <w:r w:rsidRPr="006D6770">
        <w:rPr>
          <w:rFonts w:ascii="Calibri" w:eastAsia="Times New Roman" w:hAnsi="Calibri" w:cs="Calibri"/>
          <w:color w:val="000000"/>
          <w:sz w:val="24"/>
          <w:szCs w:val="24"/>
          <w:lang w:eastAsia="en-GB"/>
        </w:rPr>
        <w:t>have</w:t>
      </w:r>
      <w:r>
        <w:rPr>
          <w:rFonts w:ascii="Calibri" w:eastAsia="Times New Roman" w:hAnsi="Calibri" w:cs="Calibri"/>
          <w:color w:val="000000"/>
          <w:sz w:val="24"/>
          <w:szCs w:val="24"/>
          <w:lang w:eastAsia="en-GB"/>
        </w:rPr>
        <w:t xml:space="preserve"> </w:t>
      </w:r>
      <w:r w:rsidRPr="006D6770">
        <w:rPr>
          <w:rFonts w:ascii="Calibri" w:eastAsia="Times New Roman" w:hAnsi="Calibri" w:cs="Calibri"/>
          <w:color w:val="000000"/>
          <w:sz w:val="24"/>
          <w:szCs w:val="24"/>
          <w:lang w:eastAsia="en-GB"/>
        </w:rPr>
        <w:t>the</w:t>
      </w:r>
      <w:r>
        <w:rPr>
          <w:rFonts w:ascii="Calibri" w:eastAsia="Times New Roman" w:hAnsi="Calibri" w:cs="Calibri"/>
          <w:color w:val="000000"/>
          <w:sz w:val="24"/>
          <w:szCs w:val="24"/>
          <w:lang w:eastAsia="en-GB"/>
        </w:rPr>
        <w:t xml:space="preserve"> </w:t>
      </w:r>
      <w:r w:rsidRPr="006D6770">
        <w:rPr>
          <w:rFonts w:ascii="Calibri" w:eastAsia="Times New Roman" w:hAnsi="Calibri" w:cs="Calibri"/>
          <w:color w:val="000000"/>
          <w:sz w:val="24"/>
          <w:szCs w:val="24"/>
          <w:lang w:eastAsia="en-GB"/>
        </w:rPr>
        <w:t>right</w:t>
      </w:r>
      <w:r>
        <w:rPr>
          <w:rFonts w:ascii="Calibri" w:eastAsia="Times New Roman" w:hAnsi="Calibri" w:cs="Calibri"/>
          <w:color w:val="000000"/>
          <w:sz w:val="24"/>
          <w:szCs w:val="24"/>
          <w:lang w:eastAsia="en-GB"/>
        </w:rPr>
        <w:t xml:space="preserve"> </w:t>
      </w:r>
      <w:r w:rsidRPr="006D6770">
        <w:rPr>
          <w:rFonts w:ascii="Calibri" w:eastAsia="Times New Roman" w:hAnsi="Calibri" w:cs="Calibri"/>
          <w:color w:val="000000"/>
          <w:sz w:val="24"/>
          <w:szCs w:val="24"/>
          <w:lang w:eastAsia="en-GB"/>
        </w:rPr>
        <w:t>to</w:t>
      </w:r>
      <w:r>
        <w:rPr>
          <w:rFonts w:ascii="Calibri" w:eastAsia="Times New Roman" w:hAnsi="Calibri" w:cs="Calibri"/>
          <w:color w:val="000000"/>
          <w:sz w:val="24"/>
          <w:szCs w:val="24"/>
          <w:lang w:eastAsia="en-GB"/>
        </w:rPr>
        <w:t xml:space="preserve"> </w:t>
      </w:r>
      <w:r w:rsidRPr="006D6770">
        <w:rPr>
          <w:rFonts w:ascii="Calibri" w:eastAsia="Times New Roman" w:hAnsi="Calibri" w:cs="Calibri"/>
          <w:color w:val="000000"/>
          <w:sz w:val="24"/>
          <w:szCs w:val="24"/>
          <w:lang w:eastAsia="en-GB"/>
        </w:rPr>
        <w:t>work</w:t>
      </w:r>
      <w:r>
        <w:rPr>
          <w:rFonts w:ascii="Calibri" w:eastAsia="Times New Roman" w:hAnsi="Calibri" w:cs="Calibri"/>
          <w:color w:val="000000"/>
          <w:sz w:val="24"/>
          <w:szCs w:val="24"/>
          <w:lang w:eastAsia="en-GB"/>
        </w:rPr>
        <w:t xml:space="preserve"> </w:t>
      </w:r>
      <w:r w:rsidRPr="006D6770">
        <w:rPr>
          <w:rFonts w:ascii="Calibri" w:eastAsia="Times New Roman" w:hAnsi="Calibri" w:cs="Calibri"/>
          <w:color w:val="000000"/>
          <w:sz w:val="24"/>
          <w:szCs w:val="24"/>
          <w:lang w:eastAsia="en-GB"/>
        </w:rPr>
        <w:t>as</w:t>
      </w:r>
      <w:r>
        <w:rPr>
          <w:rFonts w:ascii="Calibri" w:eastAsia="Times New Roman" w:hAnsi="Calibri" w:cs="Calibri"/>
          <w:color w:val="000000"/>
          <w:sz w:val="24"/>
          <w:szCs w:val="24"/>
          <w:lang w:eastAsia="en-GB"/>
        </w:rPr>
        <w:t xml:space="preserve"> </w:t>
      </w:r>
      <w:r w:rsidRPr="006D6770">
        <w:rPr>
          <w:rFonts w:ascii="Calibri" w:eastAsia="Times New Roman" w:hAnsi="Calibri" w:cs="Calibri"/>
          <w:color w:val="000000"/>
          <w:sz w:val="24"/>
          <w:szCs w:val="24"/>
          <w:lang w:eastAsia="en-GB"/>
        </w:rPr>
        <w:t>ophthalmologists,</w:t>
      </w:r>
      <w:r>
        <w:rPr>
          <w:rFonts w:ascii="Calibri" w:eastAsia="Times New Roman" w:hAnsi="Calibri" w:cs="Calibri"/>
          <w:color w:val="000000"/>
          <w:sz w:val="24"/>
          <w:szCs w:val="24"/>
          <w:lang w:eastAsia="en-GB"/>
        </w:rPr>
        <w:t xml:space="preserve"> </w:t>
      </w:r>
      <w:r w:rsidRPr="006D6770">
        <w:rPr>
          <w:rFonts w:ascii="Calibri" w:eastAsia="Times New Roman" w:hAnsi="Calibri" w:cs="Calibri"/>
          <w:color w:val="000000"/>
          <w:sz w:val="24"/>
          <w:szCs w:val="24"/>
          <w:lang w:eastAsia="en-GB"/>
        </w:rPr>
        <w:t>of</w:t>
      </w:r>
      <w:r>
        <w:rPr>
          <w:rFonts w:ascii="Calibri" w:eastAsia="Times New Roman" w:hAnsi="Calibri" w:cs="Calibri"/>
          <w:color w:val="000000"/>
          <w:sz w:val="24"/>
          <w:szCs w:val="24"/>
          <w:lang w:eastAsia="en-GB"/>
        </w:rPr>
        <w:t xml:space="preserve"> </w:t>
      </w:r>
      <w:r w:rsidRPr="006D6770">
        <w:rPr>
          <w:rFonts w:ascii="Calibri" w:eastAsia="Times New Roman" w:hAnsi="Calibri" w:cs="Calibri"/>
          <w:color w:val="000000"/>
          <w:sz w:val="24"/>
          <w:szCs w:val="24"/>
          <w:lang w:eastAsia="en-GB"/>
        </w:rPr>
        <w:t>whom</w:t>
      </w:r>
      <w:r>
        <w:rPr>
          <w:rFonts w:ascii="Calibri" w:eastAsia="Times New Roman" w:hAnsi="Calibri" w:cs="Calibri"/>
          <w:color w:val="000000"/>
          <w:sz w:val="24"/>
          <w:szCs w:val="24"/>
          <w:lang w:eastAsia="en-GB"/>
        </w:rPr>
        <w:t xml:space="preserve"> </w:t>
      </w:r>
      <w:r w:rsidRPr="006D6770">
        <w:rPr>
          <w:rFonts w:ascii="Calibri" w:eastAsia="Times New Roman" w:hAnsi="Calibri" w:cs="Calibri"/>
          <w:color w:val="000000"/>
          <w:sz w:val="24"/>
          <w:szCs w:val="24"/>
          <w:lang w:eastAsia="en-GB"/>
        </w:rPr>
        <w:t>131</w:t>
      </w:r>
      <w:r>
        <w:rPr>
          <w:rFonts w:ascii="Calibri" w:eastAsia="Times New Roman" w:hAnsi="Calibri" w:cs="Calibri"/>
          <w:color w:val="000000"/>
          <w:sz w:val="24"/>
          <w:szCs w:val="24"/>
          <w:lang w:eastAsia="en-GB"/>
        </w:rPr>
        <w:t xml:space="preserve"> </w:t>
      </w:r>
      <w:r w:rsidRPr="006D6770">
        <w:rPr>
          <w:rFonts w:ascii="Calibri" w:eastAsia="Times New Roman" w:hAnsi="Calibri" w:cs="Calibri"/>
          <w:color w:val="000000"/>
          <w:sz w:val="24"/>
          <w:szCs w:val="24"/>
          <w:lang w:eastAsia="en-GB"/>
        </w:rPr>
        <w:t>are</w:t>
      </w:r>
      <w:r>
        <w:rPr>
          <w:rFonts w:ascii="Calibri" w:eastAsia="Times New Roman" w:hAnsi="Calibri" w:cs="Calibri"/>
          <w:color w:val="000000"/>
          <w:sz w:val="24"/>
          <w:szCs w:val="24"/>
          <w:lang w:eastAsia="en-GB"/>
        </w:rPr>
        <w:t xml:space="preserve"> </w:t>
      </w:r>
      <w:r w:rsidRPr="006D6770">
        <w:rPr>
          <w:rFonts w:ascii="Calibri" w:eastAsia="Times New Roman" w:hAnsi="Calibri" w:cs="Calibri"/>
          <w:color w:val="000000"/>
          <w:sz w:val="24"/>
          <w:szCs w:val="24"/>
          <w:lang w:eastAsia="en-GB"/>
        </w:rPr>
        <w:t>currently</w:t>
      </w:r>
      <w:r>
        <w:rPr>
          <w:rFonts w:ascii="Calibri" w:eastAsia="Times New Roman" w:hAnsi="Calibri" w:cs="Calibri"/>
          <w:color w:val="000000"/>
          <w:sz w:val="24"/>
          <w:szCs w:val="24"/>
          <w:lang w:eastAsia="en-GB"/>
        </w:rPr>
        <w:t xml:space="preserve"> </w:t>
      </w:r>
      <w:r w:rsidRPr="006D6770">
        <w:rPr>
          <w:rFonts w:ascii="Calibri" w:eastAsia="Times New Roman" w:hAnsi="Calibri" w:cs="Calibri"/>
          <w:color w:val="000000"/>
          <w:sz w:val="24"/>
          <w:szCs w:val="24"/>
          <w:lang w:eastAsia="en-GB"/>
        </w:rPr>
        <w:t>employed</w:t>
      </w:r>
      <w:r>
        <w:rPr>
          <w:rFonts w:ascii="Calibri" w:eastAsia="Times New Roman" w:hAnsi="Calibri" w:cs="Calibri"/>
          <w:color w:val="000000"/>
          <w:sz w:val="24"/>
          <w:szCs w:val="24"/>
          <w:lang w:eastAsia="en-GB"/>
        </w:rPr>
        <w:t xml:space="preserve"> </w:t>
      </w:r>
      <w:r w:rsidRPr="006D6770">
        <w:rPr>
          <w:rFonts w:ascii="Calibri" w:eastAsia="Times New Roman" w:hAnsi="Calibri" w:cs="Calibri"/>
          <w:color w:val="000000"/>
          <w:sz w:val="24"/>
          <w:szCs w:val="24"/>
          <w:lang w:eastAsia="en-GB"/>
        </w:rPr>
        <w:t>in</w:t>
      </w:r>
      <w:r>
        <w:rPr>
          <w:rFonts w:ascii="Calibri" w:eastAsia="Times New Roman" w:hAnsi="Calibri" w:cs="Calibri"/>
          <w:color w:val="000000"/>
          <w:sz w:val="24"/>
          <w:szCs w:val="24"/>
          <w:lang w:eastAsia="en-GB"/>
        </w:rPr>
        <w:t xml:space="preserve"> </w:t>
      </w:r>
      <w:r w:rsidRPr="006D6770">
        <w:rPr>
          <w:rFonts w:ascii="Calibri" w:eastAsia="Times New Roman" w:hAnsi="Calibri" w:cs="Calibri"/>
          <w:color w:val="000000"/>
          <w:sz w:val="24"/>
          <w:szCs w:val="24"/>
          <w:lang w:eastAsia="en-GB"/>
        </w:rPr>
        <w:t>Estonia.</w:t>
      </w:r>
      <w:r>
        <w:rPr>
          <w:rFonts w:ascii="Calibri" w:eastAsia="Times New Roman" w:hAnsi="Calibri" w:cs="Calibri"/>
          <w:color w:val="000000"/>
          <w:sz w:val="24"/>
          <w:szCs w:val="24"/>
          <w:lang w:eastAsia="en-GB"/>
        </w:rPr>
        <w:t xml:space="preserve"> </w:t>
      </w:r>
      <w:r w:rsidRPr="006D6770">
        <w:rPr>
          <w:rFonts w:ascii="Calibri" w:eastAsia="Times New Roman" w:hAnsi="Calibri" w:cs="Calibri"/>
          <w:color w:val="000000"/>
          <w:sz w:val="24"/>
          <w:szCs w:val="24"/>
          <w:lang w:eastAsia="en-GB"/>
        </w:rPr>
        <w:t>There</w:t>
      </w:r>
      <w:r>
        <w:rPr>
          <w:rFonts w:ascii="Calibri" w:eastAsia="Times New Roman" w:hAnsi="Calibri" w:cs="Calibri"/>
          <w:color w:val="000000"/>
          <w:sz w:val="24"/>
          <w:szCs w:val="24"/>
          <w:lang w:eastAsia="en-GB"/>
        </w:rPr>
        <w:t xml:space="preserve"> </w:t>
      </w:r>
      <w:r w:rsidRPr="006D6770">
        <w:rPr>
          <w:rFonts w:ascii="Calibri" w:eastAsia="Times New Roman" w:hAnsi="Calibri" w:cs="Calibri"/>
          <w:color w:val="000000"/>
          <w:sz w:val="24"/>
          <w:szCs w:val="24"/>
          <w:lang w:eastAsia="en-GB"/>
        </w:rPr>
        <w:t>are</w:t>
      </w:r>
      <w:r>
        <w:rPr>
          <w:rFonts w:ascii="Calibri" w:eastAsia="Times New Roman" w:hAnsi="Calibri" w:cs="Calibri"/>
          <w:color w:val="000000"/>
          <w:sz w:val="24"/>
          <w:szCs w:val="24"/>
          <w:lang w:eastAsia="en-GB"/>
        </w:rPr>
        <w:t xml:space="preserve"> </w:t>
      </w:r>
      <w:r w:rsidRPr="006D6770">
        <w:rPr>
          <w:rFonts w:ascii="Calibri" w:eastAsia="Times New Roman" w:hAnsi="Calibri" w:cs="Calibri"/>
          <w:color w:val="000000"/>
          <w:sz w:val="24"/>
          <w:szCs w:val="24"/>
          <w:lang w:eastAsia="en-GB"/>
        </w:rPr>
        <w:t>currently</w:t>
      </w:r>
      <w:r>
        <w:rPr>
          <w:rFonts w:ascii="Calibri" w:eastAsia="Times New Roman" w:hAnsi="Calibri" w:cs="Calibri"/>
          <w:color w:val="000000"/>
          <w:sz w:val="24"/>
          <w:szCs w:val="24"/>
          <w:lang w:eastAsia="en-GB"/>
        </w:rPr>
        <w:t xml:space="preserve"> </w:t>
      </w:r>
      <w:r w:rsidRPr="006D6770">
        <w:rPr>
          <w:rFonts w:ascii="Calibri" w:eastAsia="Times New Roman" w:hAnsi="Calibri" w:cs="Calibri"/>
          <w:color w:val="000000"/>
          <w:sz w:val="24"/>
          <w:szCs w:val="24"/>
          <w:lang w:eastAsia="en-GB"/>
        </w:rPr>
        <w:t>approximately</w:t>
      </w:r>
      <w:r>
        <w:rPr>
          <w:rFonts w:ascii="Calibri" w:eastAsia="Times New Roman" w:hAnsi="Calibri" w:cs="Calibri"/>
          <w:color w:val="000000"/>
          <w:sz w:val="24"/>
          <w:szCs w:val="24"/>
          <w:lang w:eastAsia="en-GB"/>
        </w:rPr>
        <w:t xml:space="preserve"> </w:t>
      </w:r>
      <w:r w:rsidRPr="006D6770">
        <w:rPr>
          <w:rFonts w:ascii="Calibri" w:eastAsia="Times New Roman" w:hAnsi="Calibri" w:cs="Calibri"/>
          <w:color w:val="000000"/>
          <w:sz w:val="24"/>
          <w:szCs w:val="24"/>
          <w:lang w:eastAsia="en-GB"/>
        </w:rPr>
        <w:t>10</w:t>
      </w:r>
      <w:r>
        <w:rPr>
          <w:rFonts w:ascii="Calibri" w:eastAsia="Times New Roman" w:hAnsi="Calibri" w:cs="Calibri"/>
          <w:color w:val="000000"/>
          <w:sz w:val="24"/>
          <w:szCs w:val="24"/>
          <w:lang w:eastAsia="en-GB"/>
        </w:rPr>
        <w:t xml:space="preserve"> </w:t>
      </w:r>
      <w:r w:rsidRPr="006D6770">
        <w:rPr>
          <w:rFonts w:ascii="Calibri" w:eastAsia="Times New Roman" w:hAnsi="Calibri" w:cs="Calibri"/>
          <w:color w:val="000000"/>
          <w:sz w:val="24"/>
          <w:szCs w:val="24"/>
          <w:lang w:eastAsia="en-GB"/>
        </w:rPr>
        <w:t>such</w:t>
      </w:r>
      <w:r>
        <w:rPr>
          <w:rFonts w:ascii="Calibri" w:eastAsia="Times New Roman" w:hAnsi="Calibri" w:cs="Calibri"/>
          <w:color w:val="000000"/>
          <w:sz w:val="24"/>
          <w:szCs w:val="24"/>
          <w:lang w:eastAsia="en-GB"/>
        </w:rPr>
        <w:t xml:space="preserve"> </w:t>
      </w:r>
      <w:r w:rsidRPr="006D6770">
        <w:rPr>
          <w:rFonts w:ascii="Calibri" w:eastAsia="Times New Roman" w:hAnsi="Calibri" w:cs="Calibri"/>
          <w:color w:val="000000"/>
          <w:sz w:val="24"/>
          <w:szCs w:val="24"/>
          <w:lang w:eastAsia="en-GB"/>
        </w:rPr>
        <w:t>ophthalmologists.</w:t>
      </w:r>
      <w:r>
        <w:rPr>
          <w:rFonts w:ascii="Calibri" w:eastAsia="Times New Roman" w:hAnsi="Calibri" w:cs="Calibri"/>
          <w:color w:val="000000"/>
          <w:sz w:val="24"/>
          <w:szCs w:val="24"/>
          <w:lang w:eastAsia="en-GB"/>
        </w:rPr>
        <w:t xml:space="preserve"> </w:t>
      </w:r>
      <w:r w:rsidRPr="006D6770">
        <w:rPr>
          <w:rFonts w:ascii="Calibri" w:eastAsia="Times New Roman" w:hAnsi="Calibri" w:cs="Calibri"/>
          <w:color w:val="000000"/>
          <w:sz w:val="24"/>
          <w:szCs w:val="24"/>
          <w:lang w:eastAsia="en-GB"/>
        </w:rPr>
        <w:t>Consultations</w:t>
      </w:r>
      <w:r>
        <w:rPr>
          <w:rFonts w:ascii="Calibri" w:eastAsia="Times New Roman" w:hAnsi="Calibri" w:cs="Calibri"/>
          <w:color w:val="000000"/>
          <w:sz w:val="24"/>
          <w:szCs w:val="24"/>
          <w:lang w:eastAsia="en-GB"/>
        </w:rPr>
        <w:t xml:space="preserve"> </w:t>
      </w:r>
      <w:r w:rsidRPr="006D6770">
        <w:rPr>
          <w:rFonts w:ascii="Calibri" w:eastAsia="Times New Roman" w:hAnsi="Calibri" w:cs="Calibri"/>
          <w:color w:val="000000"/>
          <w:sz w:val="24"/>
          <w:szCs w:val="24"/>
          <w:lang w:eastAsia="en-GB"/>
        </w:rPr>
        <w:t>with</w:t>
      </w:r>
      <w:r>
        <w:rPr>
          <w:rFonts w:ascii="Calibri" w:eastAsia="Times New Roman" w:hAnsi="Calibri" w:cs="Calibri"/>
          <w:color w:val="000000"/>
          <w:sz w:val="24"/>
          <w:szCs w:val="24"/>
          <w:lang w:eastAsia="en-GB"/>
        </w:rPr>
        <w:t xml:space="preserve"> </w:t>
      </w:r>
      <w:r w:rsidRPr="006D6770">
        <w:rPr>
          <w:rFonts w:ascii="Calibri" w:eastAsia="Times New Roman" w:hAnsi="Calibri" w:cs="Calibri"/>
          <w:color w:val="000000"/>
          <w:sz w:val="24"/>
          <w:szCs w:val="24"/>
          <w:lang w:eastAsia="en-GB"/>
        </w:rPr>
        <w:t>an</w:t>
      </w:r>
      <w:r>
        <w:rPr>
          <w:rFonts w:ascii="Calibri" w:eastAsia="Times New Roman" w:hAnsi="Calibri" w:cs="Calibri"/>
          <w:color w:val="000000"/>
          <w:sz w:val="24"/>
          <w:szCs w:val="24"/>
          <w:lang w:eastAsia="en-GB"/>
        </w:rPr>
        <w:t xml:space="preserve"> </w:t>
      </w:r>
      <w:r w:rsidRPr="006D6770">
        <w:rPr>
          <w:rFonts w:ascii="Calibri" w:eastAsia="Times New Roman" w:hAnsi="Calibri" w:cs="Calibri"/>
          <w:color w:val="000000"/>
          <w:sz w:val="24"/>
          <w:szCs w:val="24"/>
          <w:lang w:eastAsia="en-GB"/>
        </w:rPr>
        <w:t>ophthalmologist</w:t>
      </w:r>
      <w:r>
        <w:rPr>
          <w:rFonts w:ascii="Calibri" w:eastAsia="Times New Roman" w:hAnsi="Calibri" w:cs="Calibri"/>
          <w:color w:val="000000"/>
          <w:sz w:val="24"/>
          <w:szCs w:val="24"/>
          <w:lang w:eastAsia="en-GB"/>
        </w:rPr>
        <w:t xml:space="preserve"> </w:t>
      </w:r>
      <w:r w:rsidRPr="006D6770">
        <w:rPr>
          <w:rFonts w:ascii="Calibri" w:eastAsia="Times New Roman" w:hAnsi="Calibri" w:cs="Calibri"/>
          <w:color w:val="000000"/>
          <w:sz w:val="24"/>
          <w:szCs w:val="24"/>
          <w:lang w:eastAsia="en-GB"/>
        </w:rPr>
        <w:t>are</w:t>
      </w:r>
      <w:r>
        <w:rPr>
          <w:rFonts w:ascii="Calibri" w:eastAsia="Times New Roman" w:hAnsi="Calibri" w:cs="Calibri"/>
          <w:color w:val="000000"/>
          <w:sz w:val="24"/>
          <w:szCs w:val="24"/>
          <w:lang w:eastAsia="en-GB"/>
        </w:rPr>
        <w:t xml:space="preserve"> </w:t>
      </w:r>
      <w:r w:rsidRPr="006D6770">
        <w:rPr>
          <w:rFonts w:ascii="Calibri" w:eastAsia="Times New Roman" w:hAnsi="Calibri" w:cs="Calibri"/>
          <w:color w:val="000000"/>
          <w:sz w:val="24"/>
          <w:szCs w:val="24"/>
          <w:lang w:eastAsia="en-GB"/>
        </w:rPr>
        <w:t>possible</w:t>
      </w:r>
      <w:r>
        <w:rPr>
          <w:rFonts w:ascii="Calibri" w:eastAsia="Times New Roman" w:hAnsi="Calibri" w:cs="Calibri"/>
          <w:color w:val="000000"/>
          <w:sz w:val="24"/>
          <w:szCs w:val="24"/>
          <w:lang w:eastAsia="en-GB"/>
        </w:rPr>
        <w:t xml:space="preserve"> </w:t>
      </w:r>
      <w:r w:rsidRPr="006D6770">
        <w:rPr>
          <w:rFonts w:ascii="Calibri" w:eastAsia="Times New Roman" w:hAnsi="Calibri" w:cs="Calibri"/>
          <w:color w:val="000000"/>
          <w:sz w:val="24"/>
          <w:szCs w:val="24"/>
          <w:lang w:eastAsia="en-GB"/>
        </w:rPr>
        <w:t>without</w:t>
      </w:r>
      <w:r>
        <w:rPr>
          <w:rFonts w:ascii="Calibri" w:eastAsia="Times New Roman" w:hAnsi="Calibri" w:cs="Calibri"/>
          <w:color w:val="000000"/>
          <w:sz w:val="24"/>
          <w:szCs w:val="24"/>
          <w:lang w:eastAsia="en-GB"/>
        </w:rPr>
        <w:t xml:space="preserve"> </w:t>
      </w:r>
      <w:r w:rsidRPr="006D6770">
        <w:rPr>
          <w:rFonts w:ascii="Calibri" w:eastAsia="Times New Roman" w:hAnsi="Calibri" w:cs="Calibri"/>
          <w:color w:val="000000"/>
          <w:sz w:val="24"/>
          <w:szCs w:val="24"/>
          <w:lang w:eastAsia="en-GB"/>
        </w:rPr>
        <w:t>a</w:t>
      </w:r>
      <w:r>
        <w:rPr>
          <w:rFonts w:ascii="Calibri" w:eastAsia="Times New Roman" w:hAnsi="Calibri" w:cs="Calibri"/>
          <w:color w:val="000000"/>
          <w:sz w:val="24"/>
          <w:szCs w:val="24"/>
          <w:lang w:eastAsia="en-GB"/>
        </w:rPr>
        <w:t xml:space="preserve"> </w:t>
      </w:r>
      <w:r w:rsidRPr="006D6770">
        <w:rPr>
          <w:rFonts w:ascii="Calibri" w:eastAsia="Times New Roman" w:hAnsi="Calibri" w:cs="Calibri"/>
          <w:color w:val="000000"/>
          <w:sz w:val="24"/>
          <w:szCs w:val="24"/>
          <w:lang w:eastAsia="en-GB"/>
        </w:rPr>
        <w:t>referral,</w:t>
      </w:r>
      <w:r>
        <w:rPr>
          <w:rFonts w:ascii="Calibri" w:eastAsia="Times New Roman" w:hAnsi="Calibri" w:cs="Calibri"/>
          <w:color w:val="000000"/>
          <w:sz w:val="24"/>
          <w:szCs w:val="24"/>
          <w:lang w:eastAsia="en-GB"/>
        </w:rPr>
        <w:t xml:space="preserve"> </w:t>
      </w:r>
      <w:r w:rsidRPr="006D6770">
        <w:rPr>
          <w:rFonts w:ascii="Calibri" w:eastAsia="Times New Roman" w:hAnsi="Calibri" w:cs="Calibri"/>
          <w:color w:val="000000"/>
          <w:sz w:val="24"/>
          <w:szCs w:val="24"/>
          <w:lang w:eastAsia="en-GB"/>
        </w:rPr>
        <w:t>and</w:t>
      </w:r>
      <w:r>
        <w:rPr>
          <w:rFonts w:ascii="Calibri" w:eastAsia="Times New Roman" w:hAnsi="Calibri" w:cs="Calibri"/>
          <w:color w:val="000000"/>
          <w:sz w:val="24"/>
          <w:szCs w:val="24"/>
          <w:lang w:eastAsia="en-GB"/>
        </w:rPr>
        <w:t xml:space="preserve"> </w:t>
      </w:r>
      <w:r w:rsidRPr="006D6770">
        <w:rPr>
          <w:rFonts w:ascii="Calibri" w:eastAsia="Times New Roman" w:hAnsi="Calibri" w:cs="Calibri"/>
          <w:color w:val="000000"/>
          <w:sz w:val="24"/>
          <w:szCs w:val="24"/>
          <w:lang w:eastAsia="en-GB"/>
        </w:rPr>
        <w:t>the</w:t>
      </w:r>
      <w:r>
        <w:rPr>
          <w:rFonts w:ascii="Calibri" w:eastAsia="Times New Roman" w:hAnsi="Calibri" w:cs="Calibri"/>
          <w:color w:val="000000"/>
          <w:sz w:val="24"/>
          <w:szCs w:val="24"/>
          <w:lang w:eastAsia="en-GB"/>
        </w:rPr>
        <w:t xml:space="preserve"> </w:t>
      </w:r>
      <w:r w:rsidRPr="006D6770">
        <w:rPr>
          <w:rFonts w:ascii="Calibri" w:eastAsia="Times New Roman" w:hAnsi="Calibri" w:cs="Calibri"/>
          <w:color w:val="000000"/>
          <w:sz w:val="24"/>
          <w:szCs w:val="24"/>
          <w:lang w:eastAsia="en-GB"/>
        </w:rPr>
        <w:t>ophthalmologist's</w:t>
      </w:r>
      <w:r>
        <w:rPr>
          <w:rFonts w:ascii="Calibri" w:eastAsia="Times New Roman" w:hAnsi="Calibri" w:cs="Calibri"/>
          <w:color w:val="000000"/>
          <w:sz w:val="24"/>
          <w:szCs w:val="24"/>
          <w:lang w:eastAsia="en-GB"/>
        </w:rPr>
        <w:t xml:space="preserve"> </w:t>
      </w:r>
      <w:r w:rsidRPr="006D6770">
        <w:rPr>
          <w:rFonts w:ascii="Calibri" w:eastAsia="Times New Roman" w:hAnsi="Calibri" w:cs="Calibri"/>
          <w:color w:val="000000"/>
          <w:sz w:val="24"/>
          <w:szCs w:val="24"/>
          <w:lang w:eastAsia="en-GB"/>
        </w:rPr>
        <w:t>order</w:t>
      </w:r>
      <w:r>
        <w:rPr>
          <w:rFonts w:ascii="Calibri" w:eastAsia="Times New Roman" w:hAnsi="Calibri" w:cs="Calibri"/>
          <w:color w:val="000000"/>
          <w:sz w:val="24"/>
          <w:szCs w:val="24"/>
          <w:lang w:eastAsia="en-GB"/>
        </w:rPr>
        <w:t xml:space="preserve"> </w:t>
      </w:r>
      <w:r w:rsidRPr="006D6770">
        <w:rPr>
          <w:rFonts w:ascii="Calibri" w:eastAsia="Times New Roman" w:hAnsi="Calibri" w:cs="Calibri"/>
          <w:color w:val="000000"/>
          <w:sz w:val="24"/>
          <w:szCs w:val="24"/>
          <w:lang w:eastAsia="en-GB"/>
        </w:rPr>
        <w:t>of</w:t>
      </w:r>
      <w:r>
        <w:rPr>
          <w:rFonts w:ascii="Calibri" w:eastAsia="Times New Roman" w:hAnsi="Calibri" w:cs="Calibri"/>
          <w:color w:val="000000"/>
          <w:sz w:val="24"/>
          <w:szCs w:val="24"/>
          <w:lang w:eastAsia="en-GB"/>
        </w:rPr>
        <w:t xml:space="preserve"> </w:t>
      </w:r>
      <w:r w:rsidRPr="006D6770">
        <w:rPr>
          <w:rFonts w:ascii="Calibri" w:eastAsia="Times New Roman" w:hAnsi="Calibri" w:cs="Calibri"/>
          <w:color w:val="000000"/>
          <w:sz w:val="24"/>
          <w:szCs w:val="24"/>
          <w:lang w:eastAsia="en-GB"/>
        </w:rPr>
        <w:t>access</w:t>
      </w:r>
      <w:r>
        <w:rPr>
          <w:rFonts w:ascii="Calibri" w:eastAsia="Times New Roman" w:hAnsi="Calibri" w:cs="Calibri"/>
          <w:color w:val="000000"/>
          <w:sz w:val="24"/>
          <w:szCs w:val="24"/>
          <w:lang w:eastAsia="en-GB"/>
        </w:rPr>
        <w:t xml:space="preserve"> </w:t>
      </w:r>
      <w:r w:rsidRPr="006D6770">
        <w:rPr>
          <w:rFonts w:ascii="Calibri" w:eastAsia="Times New Roman" w:hAnsi="Calibri" w:cs="Calibri"/>
          <w:color w:val="000000"/>
          <w:sz w:val="24"/>
          <w:szCs w:val="24"/>
          <w:lang w:eastAsia="en-GB"/>
        </w:rPr>
        <w:t>and</w:t>
      </w:r>
      <w:r>
        <w:rPr>
          <w:rFonts w:ascii="Calibri" w:eastAsia="Times New Roman" w:hAnsi="Calibri" w:cs="Calibri"/>
          <w:color w:val="000000"/>
          <w:sz w:val="24"/>
          <w:szCs w:val="24"/>
          <w:lang w:eastAsia="en-GB"/>
        </w:rPr>
        <w:t xml:space="preserve"> </w:t>
      </w:r>
      <w:r w:rsidRPr="006D6770">
        <w:rPr>
          <w:rFonts w:ascii="Calibri" w:eastAsia="Times New Roman" w:hAnsi="Calibri" w:cs="Calibri"/>
          <w:color w:val="000000"/>
          <w:sz w:val="24"/>
          <w:szCs w:val="24"/>
          <w:lang w:eastAsia="en-GB"/>
        </w:rPr>
        <w:t>workload</w:t>
      </w:r>
      <w:r>
        <w:rPr>
          <w:rFonts w:ascii="Calibri" w:eastAsia="Times New Roman" w:hAnsi="Calibri" w:cs="Calibri"/>
          <w:color w:val="000000"/>
          <w:sz w:val="24"/>
          <w:szCs w:val="24"/>
          <w:lang w:eastAsia="en-GB"/>
        </w:rPr>
        <w:t xml:space="preserve"> </w:t>
      </w:r>
      <w:r w:rsidRPr="006D6770">
        <w:rPr>
          <w:rFonts w:ascii="Calibri" w:eastAsia="Times New Roman" w:hAnsi="Calibri" w:cs="Calibri"/>
          <w:color w:val="000000"/>
          <w:sz w:val="24"/>
          <w:szCs w:val="24"/>
          <w:lang w:eastAsia="en-GB"/>
        </w:rPr>
        <w:t>are</w:t>
      </w:r>
      <w:r>
        <w:rPr>
          <w:rFonts w:ascii="Calibri" w:eastAsia="Times New Roman" w:hAnsi="Calibri" w:cs="Calibri"/>
          <w:color w:val="000000"/>
          <w:sz w:val="24"/>
          <w:szCs w:val="24"/>
          <w:lang w:eastAsia="en-GB"/>
        </w:rPr>
        <w:t xml:space="preserve"> </w:t>
      </w:r>
      <w:r w:rsidRPr="006D6770">
        <w:rPr>
          <w:rFonts w:ascii="Calibri" w:eastAsia="Times New Roman" w:hAnsi="Calibri" w:cs="Calibri"/>
          <w:color w:val="000000"/>
          <w:sz w:val="24"/>
          <w:szCs w:val="24"/>
          <w:lang w:eastAsia="en-GB"/>
        </w:rPr>
        <w:t>currently</w:t>
      </w:r>
      <w:r>
        <w:rPr>
          <w:rFonts w:ascii="Calibri" w:eastAsia="Times New Roman" w:hAnsi="Calibri" w:cs="Calibri"/>
          <w:color w:val="000000"/>
          <w:sz w:val="24"/>
          <w:szCs w:val="24"/>
          <w:lang w:eastAsia="en-GB"/>
        </w:rPr>
        <w:t xml:space="preserve"> </w:t>
      </w:r>
      <w:r w:rsidRPr="006D6770">
        <w:rPr>
          <w:rFonts w:ascii="Calibri" w:eastAsia="Times New Roman" w:hAnsi="Calibri" w:cs="Calibri"/>
          <w:color w:val="000000"/>
          <w:sz w:val="24"/>
          <w:szCs w:val="24"/>
          <w:lang w:eastAsia="en-GB"/>
        </w:rPr>
        <w:t>optimal.</w:t>
      </w:r>
      <w:r>
        <w:rPr>
          <w:rFonts w:ascii="Calibri" w:eastAsia="Times New Roman" w:hAnsi="Calibri" w:cs="Calibri"/>
          <w:color w:val="000000"/>
          <w:sz w:val="24"/>
          <w:szCs w:val="24"/>
          <w:lang w:eastAsia="en-GB"/>
        </w:rPr>
        <w:t xml:space="preserve"> </w:t>
      </w:r>
      <w:r w:rsidRPr="006D6770">
        <w:rPr>
          <w:rFonts w:ascii="Calibri" w:eastAsia="Times New Roman" w:hAnsi="Calibri" w:cs="Calibri"/>
          <w:color w:val="000000"/>
          <w:sz w:val="24"/>
          <w:szCs w:val="24"/>
          <w:lang w:eastAsia="en-GB"/>
        </w:rPr>
        <w:t>However,</w:t>
      </w:r>
      <w:r>
        <w:rPr>
          <w:rFonts w:ascii="Calibri" w:eastAsia="Times New Roman" w:hAnsi="Calibri" w:cs="Calibri"/>
          <w:color w:val="000000"/>
          <w:sz w:val="24"/>
          <w:szCs w:val="24"/>
          <w:lang w:eastAsia="en-GB"/>
        </w:rPr>
        <w:t xml:space="preserve"> </w:t>
      </w:r>
      <w:r w:rsidRPr="006D6770">
        <w:rPr>
          <w:rFonts w:ascii="Calibri" w:eastAsia="Times New Roman" w:hAnsi="Calibri" w:cs="Calibri"/>
          <w:color w:val="000000"/>
          <w:sz w:val="24"/>
          <w:szCs w:val="24"/>
          <w:lang w:eastAsia="en-GB"/>
        </w:rPr>
        <w:t>in</w:t>
      </w:r>
      <w:r>
        <w:rPr>
          <w:rFonts w:ascii="Calibri" w:eastAsia="Times New Roman" w:hAnsi="Calibri" w:cs="Calibri"/>
          <w:color w:val="000000"/>
          <w:sz w:val="24"/>
          <w:szCs w:val="24"/>
          <w:lang w:eastAsia="en-GB"/>
        </w:rPr>
        <w:t xml:space="preserve"> </w:t>
      </w:r>
      <w:r w:rsidRPr="006D6770">
        <w:rPr>
          <w:rFonts w:ascii="Calibri" w:eastAsia="Times New Roman" w:hAnsi="Calibri" w:cs="Calibri"/>
          <w:color w:val="000000"/>
          <w:sz w:val="24"/>
          <w:szCs w:val="24"/>
          <w:lang w:eastAsia="en-GB"/>
        </w:rPr>
        <w:t>the</w:t>
      </w:r>
      <w:r>
        <w:rPr>
          <w:rFonts w:ascii="Calibri" w:eastAsia="Times New Roman" w:hAnsi="Calibri" w:cs="Calibri"/>
          <w:color w:val="000000"/>
          <w:sz w:val="24"/>
          <w:szCs w:val="24"/>
          <w:lang w:eastAsia="en-GB"/>
        </w:rPr>
        <w:t xml:space="preserve"> </w:t>
      </w:r>
      <w:r w:rsidRPr="006D6770">
        <w:rPr>
          <w:rFonts w:ascii="Calibri" w:eastAsia="Times New Roman" w:hAnsi="Calibri" w:cs="Calibri"/>
          <w:color w:val="000000"/>
          <w:sz w:val="24"/>
          <w:szCs w:val="24"/>
          <w:lang w:eastAsia="en-GB"/>
        </w:rPr>
        <w:t>future,</w:t>
      </w:r>
      <w:r>
        <w:rPr>
          <w:rFonts w:ascii="Calibri" w:eastAsia="Times New Roman" w:hAnsi="Calibri" w:cs="Calibri"/>
          <w:color w:val="000000"/>
          <w:sz w:val="24"/>
          <w:szCs w:val="24"/>
          <w:lang w:eastAsia="en-GB"/>
        </w:rPr>
        <w:t xml:space="preserve"> </w:t>
      </w:r>
      <w:r w:rsidRPr="006D6770">
        <w:rPr>
          <w:rFonts w:ascii="Calibri" w:eastAsia="Times New Roman" w:hAnsi="Calibri" w:cs="Calibri"/>
          <w:color w:val="000000"/>
          <w:sz w:val="24"/>
          <w:szCs w:val="24"/>
          <w:lang w:eastAsia="en-GB"/>
        </w:rPr>
        <w:t>account</w:t>
      </w:r>
      <w:r>
        <w:rPr>
          <w:rFonts w:ascii="Calibri" w:eastAsia="Times New Roman" w:hAnsi="Calibri" w:cs="Calibri"/>
          <w:color w:val="000000"/>
          <w:sz w:val="24"/>
          <w:szCs w:val="24"/>
          <w:lang w:eastAsia="en-GB"/>
        </w:rPr>
        <w:t xml:space="preserve"> </w:t>
      </w:r>
      <w:r w:rsidRPr="006D6770">
        <w:rPr>
          <w:rFonts w:ascii="Calibri" w:eastAsia="Times New Roman" w:hAnsi="Calibri" w:cs="Calibri"/>
          <w:color w:val="000000"/>
          <w:sz w:val="24"/>
          <w:szCs w:val="24"/>
          <w:lang w:eastAsia="en-GB"/>
        </w:rPr>
        <w:t>must</w:t>
      </w:r>
      <w:r>
        <w:rPr>
          <w:rFonts w:ascii="Calibri" w:eastAsia="Times New Roman" w:hAnsi="Calibri" w:cs="Calibri"/>
          <w:color w:val="000000"/>
          <w:sz w:val="24"/>
          <w:szCs w:val="24"/>
          <w:lang w:eastAsia="en-GB"/>
        </w:rPr>
        <w:t xml:space="preserve"> </w:t>
      </w:r>
      <w:r w:rsidRPr="006D6770">
        <w:rPr>
          <w:rFonts w:ascii="Calibri" w:eastAsia="Times New Roman" w:hAnsi="Calibri" w:cs="Calibri"/>
          <w:color w:val="000000"/>
          <w:sz w:val="24"/>
          <w:szCs w:val="24"/>
          <w:lang w:eastAsia="en-GB"/>
        </w:rPr>
        <w:t>be</w:t>
      </w:r>
      <w:r>
        <w:rPr>
          <w:rFonts w:ascii="Calibri" w:eastAsia="Times New Roman" w:hAnsi="Calibri" w:cs="Calibri"/>
          <w:color w:val="000000"/>
          <w:sz w:val="24"/>
          <w:szCs w:val="24"/>
          <w:lang w:eastAsia="en-GB"/>
        </w:rPr>
        <w:t xml:space="preserve"> </w:t>
      </w:r>
      <w:r w:rsidRPr="006D6770">
        <w:rPr>
          <w:rFonts w:ascii="Calibri" w:eastAsia="Times New Roman" w:hAnsi="Calibri" w:cs="Calibri"/>
          <w:color w:val="000000"/>
          <w:sz w:val="24"/>
          <w:szCs w:val="24"/>
          <w:lang w:eastAsia="en-GB"/>
        </w:rPr>
        <w:t>taken</w:t>
      </w:r>
      <w:r>
        <w:rPr>
          <w:rFonts w:ascii="Calibri" w:eastAsia="Times New Roman" w:hAnsi="Calibri" w:cs="Calibri"/>
          <w:color w:val="000000"/>
          <w:sz w:val="24"/>
          <w:szCs w:val="24"/>
          <w:lang w:eastAsia="en-GB"/>
        </w:rPr>
        <w:t xml:space="preserve"> </w:t>
      </w:r>
      <w:r w:rsidRPr="006D6770">
        <w:rPr>
          <w:rFonts w:ascii="Calibri" w:eastAsia="Times New Roman" w:hAnsi="Calibri" w:cs="Calibri"/>
          <w:color w:val="000000"/>
          <w:sz w:val="24"/>
          <w:szCs w:val="24"/>
          <w:lang w:eastAsia="en-GB"/>
        </w:rPr>
        <w:t>of</w:t>
      </w:r>
      <w:r>
        <w:rPr>
          <w:rFonts w:ascii="Calibri" w:eastAsia="Times New Roman" w:hAnsi="Calibri" w:cs="Calibri"/>
          <w:color w:val="000000"/>
          <w:sz w:val="24"/>
          <w:szCs w:val="24"/>
          <w:lang w:eastAsia="en-GB"/>
        </w:rPr>
        <w:t xml:space="preserve"> </w:t>
      </w:r>
      <w:r w:rsidRPr="006D6770">
        <w:rPr>
          <w:rFonts w:ascii="Calibri" w:eastAsia="Times New Roman" w:hAnsi="Calibri" w:cs="Calibri"/>
          <w:color w:val="000000"/>
          <w:sz w:val="24"/>
          <w:szCs w:val="24"/>
          <w:lang w:eastAsia="en-GB"/>
        </w:rPr>
        <w:t>an</w:t>
      </w:r>
      <w:r>
        <w:rPr>
          <w:rFonts w:ascii="Calibri" w:eastAsia="Times New Roman" w:hAnsi="Calibri" w:cs="Calibri"/>
          <w:color w:val="000000"/>
          <w:sz w:val="24"/>
          <w:szCs w:val="24"/>
          <w:lang w:eastAsia="en-GB"/>
        </w:rPr>
        <w:t xml:space="preserve"> </w:t>
      </w:r>
      <w:r w:rsidRPr="006D6770">
        <w:rPr>
          <w:rFonts w:ascii="Calibri" w:eastAsia="Times New Roman" w:hAnsi="Calibri" w:cs="Calibri"/>
          <w:color w:val="000000"/>
          <w:sz w:val="24"/>
          <w:szCs w:val="24"/>
          <w:lang w:eastAsia="en-GB"/>
        </w:rPr>
        <w:t>aging</w:t>
      </w:r>
      <w:r>
        <w:rPr>
          <w:rFonts w:ascii="Calibri" w:eastAsia="Times New Roman" w:hAnsi="Calibri" w:cs="Calibri"/>
          <w:color w:val="000000"/>
          <w:sz w:val="24"/>
          <w:szCs w:val="24"/>
          <w:lang w:eastAsia="en-GB"/>
        </w:rPr>
        <w:t xml:space="preserve"> </w:t>
      </w:r>
      <w:r w:rsidRPr="006D6770">
        <w:rPr>
          <w:rFonts w:ascii="Calibri" w:eastAsia="Times New Roman" w:hAnsi="Calibri" w:cs="Calibri"/>
          <w:color w:val="000000"/>
          <w:sz w:val="24"/>
          <w:szCs w:val="24"/>
          <w:lang w:eastAsia="en-GB"/>
        </w:rPr>
        <w:t>population</w:t>
      </w:r>
      <w:r>
        <w:rPr>
          <w:rFonts w:ascii="Calibri" w:eastAsia="Times New Roman" w:hAnsi="Calibri" w:cs="Calibri"/>
          <w:color w:val="000000"/>
          <w:sz w:val="24"/>
          <w:szCs w:val="24"/>
          <w:lang w:eastAsia="en-GB"/>
        </w:rPr>
        <w:t xml:space="preserve"> </w:t>
      </w:r>
      <w:r w:rsidRPr="006D6770">
        <w:rPr>
          <w:rFonts w:ascii="Calibri" w:eastAsia="Times New Roman" w:hAnsi="Calibri" w:cs="Calibri"/>
          <w:color w:val="000000"/>
          <w:sz w:val="24"/>
          <w:szCs w:val="24"/>
          <w:lang w:eastAsia="en-GB"/>
        </w:rPr>
        <w:t>and</w:t>
      </w:r>
      <w:r>
        <w:rPr>
          <w:rFonts w:ascii="Calibri" w:eastAsia="Times New Roman" w:hAnsi="Calibri" w:cs="Calibri"/>
          <w:color w:val="000000"/>
          <w:sz w:val="24"/>
          <w:szCs w:val="24"/>
          <w:lang w:eastAsia="en-GB"/>
        </w:rPr>
        <w:t xml:space="preserve"> </w:t>
      </w:r>
      <w:r w:rsidRPr="006D6770">
        <w:rPr>
          <w:rFonts w:ascii="Calibri" w:eastAsia="Times New Roman" w:hAnsi="Calibri" w:cs="Calibri"/>
          <w:color w:val="000000"/>
          <w:sz w:val="24"/>
          <w:szCs w:val="24"/>
          <w:lang w:eastAsia="en-GB"/>
        </w:rPr>
        <w:t>an</w:t>
      </w:r>
      <w:r>
        <w:rPr>
          <w:rFonts w:ascii="Calibri" w:eastAsia="Times New Roman" w:hAnsi="Calibri" w:cs="Calibri"/>
          <w:color w:val="000000"/>
          <w:sz w:val="24"/>
          <w:szCs w:val="24"/>
          <w:lang w:eastAsia="en-GB"/>
        </w:rPr>
        <w:t xml:space="preserve"> </w:t>
      </w:r>
      <w:r w:rsidRPr="006D6770">
        <w:rPr>
          <w:rFonts w:ascii="Calibri" w:eastAsia="Times New Roman" w:hAnsi="Calibri" w:cs="Calibri"/>
          <w:color w:val="000000"/>
          <w:sz w:val="24"/>
          <w:szCs w:val="24"/>
          <w:lang w:eastAsia="en-GB"/>
        </w:rPr>
        <w:t>increase</w:t>
      </w:r>
      <w:r>
        <w:rPr>
          <w:rFonts w:ascii="Calibri" w:eastAsia="Times New Roman" w:hAnsi="Calibri" w:cs="Calibri"/>
          <w:color w:val="000000"/>
          <w:sz w:val="24"/>
          <w:szCs w:val="24"/>
          <w:lang w:eastAsia="en-GB"/>
        </w:rPr>
        <w:t xml:space="preserve"> </w:t>
      </w:r>
      <w:r w:rsidRPr="006D6770">
        <w:rPr>
          <w:rFonts w:ascii="Calibri" w:eastAsia="Times New Roman" w:hAnsi="Calibri" w:cs="Calibri"/>
          <w:color w:val="000000"/>
          <w:sz w:val="24"/>
          <w:szCs w:val="24"/>
          <w:lang w:eastAsia="en-GB"/>
        </w:rPr>
        <w:t>in</w:t>
      </w:r>
      <w:r>
        <w:rPr>
          <w:rFonts w:ascii="Calibri" w:eastAsia="Times New Roman" w:hAnsi="Calibri" w:cs="Calibri"/>
          <w:color w:val="000000"/>
          <w:sz w:val="24"/>
          <w:szCs w:val="24"/>
          <w:lang w:eastAsia="en-GB"/>
        </w:rPr>
        <w:t xml:space="preserve"> </w:t>
      </w:r>
      <w:r w:rsidRPr="006D6770">
        <w:rPr>
          <w:rFonts w:ascii="Calibri" w:eastAsia="Times New Roman" w:hAnsi="Calibri" w:cs="Calibri"/>
          <w:color w:val="000000"/>
          <w:sz w:val="24"/>
          <w:szCs w:val="24"/>
          <w:lang w:eastAsia="en-GB"/>
        </w:rPr>
        <w:t>the</w:t>
      </w:r>
      <w:r>
        <w:rPr>
          <w:rFonts w:ascii="Calibri" w:eastAsia="Times New Roman" w:hAnsi="Calibri" w:cs="Calibri"/>
          <w:color w:val="000000"/>
          <w:sz w:val="24"/>
          <w:szCs w:val="24"/>
          <w:lang w:eastAsia="en-GB"/>
        </w:rPr>
        <w:t xml:space="preserve"> </w:t>
      </w:r>
      <w:r w:rsidRPr="006D6770">
        <w:rPr>
          <w:rFonts w:ascii="Calibri" w:eastAsia="Times New Roman" w:hAnsi="Calibri" w:cs="Calibri"/>
          <w:color w:val="000000"/>
          <w:sz w:val="24"/>
          <w:szCs w:val="24"/>
          <w:lang w:eastAsia="en-GB"/>
        </w:rPr>
        <w:t>incidence</w:t>
      </w:r>
      <w:r>
        <w:rPr>
          <w:rFonts w:ascii="Calibri" w:eastAsia="Times New Roman" w:hAnsi="Calibri" w:cs="Calibri"/>
          <w:color w:val="000000"/>
          <w:sz w:val="24"/>
          <w:szCs w:val="24"/>
          <w:lang w:eastAsia="en-GB"/>
        </w:rPr>
        <w:t xml:space="preserve"> </w:t>
      </w:r>
      <w:r w:rsidRPr="006D6770">
        <w:rPr>
          <w:rFonts w:ascii="Calibri" w:eastAsia="Times New Roman" w:hAnsi="Calibri" w:cs="Calibri"/>
          <w:color w:val="000000"/>
          <w:sz w:val="24"/>
          <w:szCs w:val="24"/>
          <w:lang w:eastAsia="en-GB"/>
        </w:rPr>
        <w:t>of</w:t>
      </w:r>
      <w:r>
        <w:rPr>
          <w:rFonts w:ascii="Calibri" w:eastAsia="Times New Roman" w:hAnsi="Calibri" w:cs="Calibri"/>
          <w:color w:val="000000"/>
          <w:sz w:val="24"/>
          <w:szCs w:val="24"/>
          <w:lang w:eastAsia="en-GB"/>
        </w:rPr>
        <w:t xml:space="preserve"> </w:t>
      </w:r>
      <w:r w:rsidRPr="006D6770">
        <w:rPr>
          <w:rFonts w:ascii="Calibri" w:eastAsia="Times New Roman" w:hAnsi="Calibri" w:cs="Calibri"/>
          <w:color w:val="000000"/>
          <w:sz w:val="24"/>
          <w:szCs w:val="24"/>
          <w:lang w:eastAsia="en-GB"/>
        </w:rPr>
        <w:t>diseases</w:t>
      </w:r>
      <w:r>
        <w:rPr>
          <w:rFonts w:ascii="Calibri" w:eastAsia="Times New Roman" w:hAnsi="Calibri" w:cs="Calibri"/>
          <w:color w:val="000000"/>
          <w:sz w:val="24"/>
          <w:szCs w:val="24"/>
          <w:lang w:eastAsia="en-GB"/>
        </w:rPr>
        <w:t xml:space="preserve"> </w:t>
      </w:r>
      <w:r w:rsidRPr="006D6770">
        <w:rPr>
          <w:rFonts w:ascii="Calibri" w:eastAsia="Times New Roman" w:hAnsi="Calibri" w:cs="Calibri"/>
          <w:color w:val="000000"/>
          <w:sz w:val="24"/>
          <w:szCs w:val="24"/>
          <w:lang w:eastAsia="en-GB"/>
        </w:rPr>
        <w:t>such</w:t>
      </w:r>
      <w:r>
        <w:rPr>
          <w:rFonts w:ascii="Calibri" w:eastAsia="Times New Roman" w:hAnsi="Calibri" w:cs="Calibri"/>
          <w:color w:val="000000"/>
          <w:sz w:val="24"/>
          <w:szCs w:val="24"/>
          <w:lang w:eastAsia="en-GB"/>
        </w:rPr>
        <w:t xml:space="preserve"> </w:t>
      </w:r>
      <w:r w:rsidRPr="006D6770">
        <w:rPr>
          <w:rFonts w:ascii="Calibri" w:eastAsia="Times New Roman" w:hAnsi="Calibri" w:cs="Calibri"/>
          <w:color w:val="000000"/>
          <w:sz w:val="24"/>
          <w:szCs w:val="24"/>
          <w:lang w:eastAsia="en-GB"/>
        </w:rPr>
        <w:t>as</w:t>
      </w:r>
      <w:r>
        <w:rPr>
          <w:rFonts w:ascii="Calibri" w:eastAsia="Times New Roman" w:hAnsi="Calibri" w:cs="Calibri"/>
          <w:color w:val="000000"/>
          <w:sz w:val="24"/>
          <w:szCs w:val="24"/>
          <w:lang w:eastAsia="en-GB"/>
        </w:rPr>
        <w:t xml:space="preserve"> </w:t>
      </w:r>
      <w:r w:rsidRPr="006D6770">
        <w:rPr>
          <w:rFonts w:ascii="Calibri" w:eastAsia="Times New Roman" w:hAnsi="Calibri" w:cs="Calibri"/>
          <w:color w:val="000000"/>
          <w:sz w:val="24"/>
          <w:szCs w:val="24"/>
          <w:lang w:eastAsia="en-GB"/>
        </w:rPr>
        <w:t>diabetes</w:t>
      </w:r>
      <w:r>
        <w:rPr>
          <w:rFonts w:ascii="Calibri" w:eastAsia="Times New Roman" w:hAnsi="Calibri" w:cs="Calibri"/>
          <w:color w:val="000000"/>
          <w:sz w:val="24"/>
          <w:szCs w:val="24"/>
          <w:lang w:eastAsia="en-GB"/>
        </w:rPr>
        <w:t xml:space="preserve"> </w:t>
      </w:r>
      <w:r w:rsidRPr="006D6770">
        <w:rPr>
          <w:rFonts w:ascii="Calibri" w:eastAsia="Times New Roman" w:hAnsi="Calibri" w:cs="Calibri"/>
          <w:color w:val="000000"/>
          <w:sz w:val="24"/>
          <w:szCs w:val="24"/>
          <w:lang w:eastAsia="en-GB"/>
        </w:rPr>
        <w:t>and</w:t>
      </w:r>
      <w:r>
        <w:rPr>
          <w:rFonts w:ascii="Calibri" w:eastAsia="Times New Roman" w:hAnsi="Calibri" w:cs="Calibri"/>
          <w:color w:val="000000"/>
          <w:sz w:val="24"/>
          <w:szCs w:val="24"/>
          <w:lang w:eastAsia="en-GB"/>
        </w:rPr>
        <w:t xml:space="preserve"> </w:t>
      </w:r>
      <w:r w:rsidRPr="006D6770">
        <w:rPr>
          <w:rFonts w:ascii="Calibri" w:eastAsia="Times New Roman" w:hAnsi="Calibri" w:cs="Calibri"/>
          <w:color w:val="000000"/>
          <w:sz w:val="24"/>
          <w:szCs w:val="24"/>
          <w:lang w:eastAsia="en-GB"/>
        </w:rPr>
        <w:t>macular</w:t>
      </w:r>
      <w:r>
        <w:rPr>
          <w:rFonts w:ascii="Calibri" w:eastAsia="Times New Roman" w:hAnsi="Calibri" w:cs="Calibri"/>
          <w:color w:val="000000"/>
          <w:sz w:val="24"/>
          <w:szCs w:val="24"/>
          <w:lang w:eastAsia="en-GB"/>
        </w:rPr>
        <w:t xml:space="preserve"> </w:t>
      </w:r>
      <w:r w:rsidRPr="006D6770">
        <w:rPr>
          <w:rFonts w:ascii="Calibri" w:eastAsia="Times New Roman" w:hAnsi="Calibri" w:cs="Calibri"/>
          <w:color w:val="000000"/>
          <w:sz w:val="24"/>
          <w:szCs w:val="24"/>
          <w:lang w:eastAsia="en-GB"/>
        </w:rPr>
        <w:t>degeneration.</w:t>
      </w:r>
    </w:p>
    <w:p w14:paraId="61DAA9A5" w14:textId="3859CAA0" w:rsidR="006D6770" w:rsidRPr="00033429" w:rsidRDefault="006D6770" w:rsidP="00033429">
      <w:pPr>
        <w:spacing w:after="120" w:line="240" w:lineRule="auto"/>
        <w:rPr>
          <w:rFonts w:ascii="Calibri" w:eastAsia="Times New Roman" w:hAnsi="Calibri" w:cs="Calibri"/>
          <w:color w:val="000000"/>
          <w:sz w:val="24"/>
          <w:szCs w:val="24"/>
          <w:lang w:eastAsia="en-GB"/>
        </w:rPr>
      </w:pPr>
      <w:r w:rsidRPr="006D6770">
        <w:rPr>
          <w:rFonts w:ascii="Calibri" w:eastAsia="Times New Roman" w:hAnsi="Calibri" w:cs="Calibri"/>
          <w:color w:val="000000"/>
          <w:sz w:val="24"/>
          <w:szCs w:val="24"/>
          <w:lang w:eastAsia="en-GB"/>
        </w:rPr>
        <w:t>According</w:t>
      </w:r>
      <w:r>
        <w:rPr>
          <w:rFonts w:ascii="Calibri" w:eastAsia="Times New Roman" w:hAnsi="Calibri" w:cs="Calibri"/>
          <w:color w:val="000000"/>
          <w:sz w:val="24"/>
          <w:szCs w:val="24"/>
          <w:lang w:eastAsia="en-GB"/>
        </w:rPr>
        <w:t xml:space="preserve"> </w:t>
      </w:r>
      <w:r w:rsidRPr="006D6770">
        <w:rPr>
          <w:rFonts w:ascii="Calibri" w:eastAsia="Times New Roman" w:hAnsi="Calibri" w:cs="Calibri"/>
          <w:color w:val="000000"/>
          <w:sz w:val="24"/>
          <w:szCs w:val="24"/>
          <w:lang w:eastAsia="en-GB"/>
        </w:rPr>
        <w:t>to</w:t>
      </w:r>
      <w:r>
        <w:rPr>
          <w:rFonts w:ascii="Calibri" w:eastAsia="Times New Roman" w:hAnsi="Calibri" w:cs="Calibri"/>
          <w:color w:val="000000"/>
          <w:sz w:val="24"/>
          <w:szCs w:val="24"/>
          <w:lang w:eastAsia="en-GB"/>
        </w:rPr>
        <w:t xml:space="preserve"> </w:t>
      </w:r>
      <w:r w:rsidRPr="006D6770">
        <w:rPr>
          <w:rFonts w:ascii="Calibri" w:eastAsia="Times New Roman" w:hAnsi="Calibri" w:cs="Calibri"/>
          <w:color w:val="000000"/>
          <w:sz w:val="24"/>
          <w:szCs w:val="24"/>
          <w:lang w:eastAsia="en-GB"/>
        </w:rPr>
        <w:t>2005,</w:t>
      </w:r>
      <w:r>
        <w:rPr>
          <w:rFonts w:ascii="Calibri" w:eastAsia="Times New Roman" w:hAnsi="Calibri" w:cs="Calibri"/>
          <w:color w:val="000000"/>
          <w:sz w:val="24"/>
          <w:szCs w:val="24"/>
          <w:lang w:eastAsia="en-GB"/>
        </w:rPr>
        <w:t xml:space="preserve"> </w:t>
      </w:r>
      <w:r w:rsidRPr="006D6770">
        <w:rPr>
          <w:rFonts w:ascii="Calibri" w:eastAsia="Times New Roman" w:hAnsi="Calibri" w:cs="Calibri"/>
          <w:color w:val="000000"/>
          <w:sz w:val="24"/>
          <w:szCs w:val="24"/>
          <w:lang w:eastAsia="en-GB"/>
        </w:rPr>
        <w:t>there</w:t>
      </w:r>
      <w:r>
        <w:rPr>
          <w:rFonts w:ascii="Calibri" w:eastAsia="Times New Roman" w:hAnsi="Calibri" w:cs="Calibri"/>
          <w:color w:val="000000"/>
          <w:sz w:val="24"/>
          <w:szCs w:val="24"/>
          <w:lang w:eastAsia="en-GB"/>
        </w:rPr>
        <w:t xml:space="preserve"> </w:t>
      </w:r>
      <w:r w:rsidRPr="006D6770">
        <w:rPr>
          <w:rFonts w:ascii="Calibri" w:eastAsia="Times New Roman" w:hAnsi="Calibri" w:cs="Calibri"/>
          <w:color w:val="000000"/>
          <w:sz w:val="24"/>
          <w:szCs w:val="24"/>
          <w:lang w:eastAsia="en-GB"/>
        </w:rPr>
        <w:t>are</w:t>
      </w:r>
      <w:r>
        <w:rPr>
          <w:rFonts w:ascii="Calibri" w:eastAsia="Times New Roman" w:hAnsi="Calibri" w:cs="Calibri"/>
          <w:color w:val="000000"/>
          <w:sz w:val="24"/>
          <w:szCs w:val="24"/>
          <w:lang w:eastAsia="en-GB"/>
        </w:rPr>
        <w:t xml:space="preserve"> </w:t>
      </w:r>
      <w:r w:rsidRPr="006D6770">
        <w:rPr>
          <w:rFonts w:ascii="Calibri" w:eastAsia="Times New Roman" w:hAnsi="Calibri" w:cs="Calibri"/>
          <w:color w:val="000000"/>
          <w:sz w:val="24"/>
          <w:szCs w:val="24"/>
          <w:lang w:eastAsia="en-GB"/>
        </w:rPr>
        <w:t>8</w:t>
      </w:r>
      <w:r>
        <w:rPr>
          <w:rFonts w:ascii="Calibri" w:eastAsia="Times New Roman" w:hAnsi="Calibri" w:cs="Calibri"/>
          <w:color w:val="000000"/>
          <w:sz w:val="24"/>
          <w:szCs w:val="24"/>
          <w:lang w:eastAsia="en-GB"/>
        </w:rPr>
        <w:t xml:space="preserve"> </w:t>
      </w:r>
      <w:r w:rsidRPr="006D6770">
        <w:rPr>
          <w:rFonts w:ascii="Calibri" w:eastAsia="Times New Roman" w:hAnsi="Calibri" w:cs="Calibri"/>
          <w:color w:val="000000"/>
          <w:sz w:val="24"/>
          <w:szCs w:val="24"/>
          <w:lang w:eastAsia="en-GB"/>
        </w:rPr>
        <w:t>ophthalmologists</w:t>
      </w:r>
      <w:r>
        <w:rPr>
          <w:rFonts w:ascii="Calibri" w:eastAsia="Times New Roman" w:hAnsi="Calibri" w:cs="Calibri"/>
          <w:color w:val="000000"/>
          <w:sz w:val="24"/>
          <w:szCs w:val="24"/>
          <w:lang w:eastAsia="en-GB"/>
        </w:rPr>
        <w:t xml:space="preserve"> </w:t>
      </w:r>
      <w:r w:rsidRPr="006D6770">
        <w:rPr>
          <w:rFonts w:ascii="Calibri" w:eastAsia="Times New Roman" w:hAnsi="Calibri" w:cs="Calibri"/>
          <w:color w:val="000000"/>
          <w:sz w:val="24"/>
          <w:szCs w:val="24"/>
          <w:lang w:eastAsia="en-GB"/>
        </w:rPr>
        <w:t>in</w:t>
      </w:r>
      <w:r>
        <w:rPr>
          <w:rFonts w:ascii="Calibri" w:eastAsia="Times New Roman" w:hAnsi="Calibri" w:cs="Calibri"/>
          <w:color w:val="000000"/>
          <w:sz w:val="24"/>
          <w:szCs w:val="24"/>
          <w:lang w:eastAsia="en-GB"/>
        </w:rPr>
        <w:t xml:space="preserve"> </w:t>
      </w:r>
      <w:r w:rsidRPr="006D6770">
        <w:rPr>
          <w:rFonts w:ascii="Calibri" w:eastAsia="Times New Roman" w:hAnsi="Calibri" w:cs="Calibri"/>
          <w:color w:val="000000"/>
          <w:sz w:val="24"/>
          <w:szCs w:val="24"/>
          <w:lang w:eastAsia="en-GB"/>
        </w:rPr>
        <w:t>Estonia</w:t>
      </w:r>
      <w:r>
        <w:rPr>
          <w:rFonts w:ascii="Calibri" w:eastAsia="Times New Roman" w:hAnsi="Calibri" w:cs="Calibri"/>
          <w:color w:val="000000"/>
          <w:sz w:val="24"/>
          <w:szCs w:val="24"/>
          <w:lang w:eastAsia="en-GB"/>
        </w:rPr>
        <w:t xml:space="preserve"> </w:t>
      </w:r>
      <w:r w:rsidRPr="006D6770">
        <w:rPr>
          <w:rFonts w:ascii="Calibri" w:eastAsia="Times New Roman" w:hAnsi="Calibri" w:cs="Calibri"/>
          <w:color w:val="000000"/>
          <w:sz w:val="24"/>
          <w:szCs w:val="24"/>
          <w:lang w:eastAsia="en-GB"/>
        </w:rPr>
        <w:t>per</w:t>
      </w:r>
      <w:r>
        <w:rPr>
          <w:rFonts w:ascii="Calibri" w:eastAsia="Times New Roman" w:hAnsi="Calibri" w:cs="Calibri"/>
          <w:color w:val="000000"/>
          <w:sz w:val="24"/>
          <w:szCs w:val="24"/>
          <w:lang w:eastAsia="en-GB"/>
        </w:rPr>
        <w:t xml:space="preserve"> </w:t>
      </w:r>
      <w:r w:rsidRPr="006D6770">
        <w:rPr>
          <w:rFonts w:ascii="Calibri" w:eastAsia="Times New Roman" w:hAnsi="Calibri" w:cs="Calibri"/>
          <w:color w:val="000000"/>
          <w:sz w:val="24"/>
          <w:szCs w:val="24"/>
          <w:lang w:eastAsia="en-GB"/>
        </w:rPr>
        <w:t>100,000</w:t>
      </w:r>
      <w:r>
        <w:rPr>
          <w:rFonts w:ascii="Calibri" w:eastAsia="Times New Roman" w:hAnsi="Calibri" w:cs="Calibri"/>
          <w:color w:val="000000"/>
          <w:sz w:val="24"/>
          <w:szCs w:val="24"/>
          <w:lang w:eastAsia="en-GB"/>
        </w:rPr>
        <w:t xml:space="preserve"> </w:t>
      </w:r>
      <w:r w:rsidRPr="006D6770">
        <w:rPr>
          <w:rFonts w:ascii="Calibri" w:eastAsia="Times New Roman" w:hAnsi="Calibri" w:cs="Calibri"/>
          <w:color w:val="000000"/>
          <w:sz w:val="24"/>
          <w:szCs w:val="24"/>
          <w:lang w:eastAsia="en-GB"/>
        </w:rPr>
        <w:t>inhabitants,</w:t>
      </w:r>
      <w:r>
        <w:rPr>
          <w:rFonts w:ascii="Calibri" w:eastAsia="Times New Roman" w:hAnsi="Calibri" w:cs="Calibri"/>
          <w:color w:val="000000"/>
          <w:sz w:val="24"/>
          <w:szCs w:val="24"/>
          <w:lang w:eastAsia="en-GB"/>
        </w:rPr>
        <w:t xml:space="preserve"> </w:t>
      </w:r>
      <w:r w:rsidRPr="006D6770">
        <w:rPr>
          <w:rFonts w:ascii="Calibri" w:eastAsia="Times New Roman" w:hAnsi="Calibri" w:cs="Calibri"/>
          <w:color w:val="000000"/>
          <w:sz w:val="24"/>
          <w:szCs w:val="24"/>
          <w:lang w:eastAsia="en-GB"/>
        </w:rPr>
        <w:t>which</w:t>
      </w:r>
      <w:r>
        <w:rPr>
          <w:rFonts w:ascii="Calibri" w:eastAsia="Times New Roman" w:hAnsi="Calibri" w:cs="Calibri"/>
          <w:color w:val="000000"/>
          <w:sz w:val="24"/>
          <w:szCs w:val="24"/>
          <w:lang w:eastAsia="en-GB"/>
        </w:rPr>
        <w:t xml:space="preserve"> </w:t>
      </w:r>
      <w:r w:rsidRPr="006D6770">
        <w:rPr>
          <w:rFonts w:ascii="Calibri" w:eastAsia="Times New Roman" w:hAnsi="Calibri" w:cs="Calibri"/>
          <w:color w:val="000000"/>
          <w:sz w:val="24"/>
          <w:szCs w:val="24"/>
          <w:lang w:eastAsia="en-GB"/>
        </w:rPr>
        <w:t>is</w:t>
      </w:r>
      <w:r>
        <w:rPr>
          <w:rFonts w:ascii="Calibri" w:eastAsia="Times New Roman" w:hAnsi="Calibri" w:cs="Calibri"/>
          <w:color w:val="000000"/>
          <w:sz w:val="24"/>
          <w:szCs w:val="24"/>
          <w:lang w:eastAsia="en-GB"/>
        </w:rPr>
        <w:t xml:space="preserve"> </w:t>
      </w:r>
      <w:r w:rsidRPr="006D6770">
        <w:rPr>
          <w:rFonts w:ascii="Calibri" w:eastAsia="Times New Roman" w:hAnsi="Calibri" w:cs="Calibri"/>
          <w:color w:val="000000"/>
          <w:sz w:val="24"/>
          <w:szCs w:val="24"/>
          <w:lang w:eastAsia="en-GB"/>
        </w:rPr>
        <w:t>similar</w:t>
      </w:r>
      <w:r>
        <w:rPr>
          <w:rFonts w:ascii="Calibri" w:eastAsia="Times New Roman" w:hAnsi="Calibri" w:cs="Calibri"/>
          <w:color w:val="000000"/>
          <w:sz w:val="24"/>
          <w:szCs w:val="24"/>
          <w:lang w:eastAsia="en-GB"/>
        </w:rPr>
        <w:t xml:space="preserve"> </w:t>
      </w:r>
      <w:r w:rsidRPr="006D6770">
        <w:rPr>
          <w:rFonts w:ascii="Calibri" w:eastAsia="Times New Roman" w:hAnsi="Calibri" w:cs="Calibri"/>
          <w:color w:val="000000"/>
          <w:sz w:val="24"/>
          <w:szCs w:val="24"/>
          <w:lang w:eastAsia="en-GB"/>
        </w:rPr>
        <w:t>to</w:t>
      </w:r>
      <w:r>
        <w:rPr>
          <w:rFonts w:ascii="Calibri" w:eastAsia="Times New Roman" w:hAnsi="Calibri" w:cs="Calibri"/>
          <w:color w:val="000000"/>
          <w:sz w:val="24"/>
          <w:szCs w:val="24"/>
          <w:lang w:eastAsia="en-GB"/>
        </w:rPr>
        <w:t xml:space="preserve"> </w:t>
      </w:r>
      <w:r w:rsidRPr="006D6770">
        <w:rPr>
          <w:rFonts w:ascii="Calibri" w:eastAsia="Times New Roman" w:hAnsi="Calibri" w:cs="Calibri"/>
          <w:color w:val="000000"/>
          <w:sz w:val="24"/>
          <w:szCs w:val="24"/>
          <w:lang w:eastAsia="en-GB"/>
        </w:rPr>
        <w:t>the</w:t>
      </w:r>
      <w:r>
        <w:rPr>
          <w:rFonts w:ascii="Calibri" w:eastAsia="Times New Roman" w:hAnsi="Calibri" w:cs="Calibri"/>
          <w:color w:val="000000"/>
          <w:sz w:val="24"/>
          <w:szCs w:val="24"/>
          <w:lang w:eastAsia="en-GB"/>
        </w:rPr>
        <w:t xml:space="preserve"> </w:t>
      </w:r>
      <w:r w:rsidRPr="006D6770">
        <w:rPr>
          <w:rFonts w:ascii="Calibri" w:eastAsia="Times New Roman" w:hAnsi="Calibri" w:cs="Calibri"/>
          <w:color w:val="000000"/>
          <w:sz w:val="24"/>
          <w:szCs w:val="24"/>
          <w:lang w:eastAsia="en-GB"/>
        </w:rPr>
        <w:t>figures</w:t>
      </w:r>
      <w:r>
        <w:rPr>
          <w:rFonts w:ascii="Calibri" w:eastAsia="Times New Roman" w:hAnsi="Calibri" w:cs="Calibri"/>
          <w:color w:val="000000"/>
          <w:sz w:val="24"/>
          <w:szCs w:val="24"/>
          <w:lang w:eastAsia="en-GB"/>
        </w:rPr>
        <w:t xml:space="preserve"> </w:t>
      </w:r>
      <w:r w:rsidRPr="006D6770">
        <w:rPr>
          <w:rFonts w:ascii="Calibri" w:eastAsia="Times New Roman" w:hAnsi="Calibri" w:cs="Calibri"/>
          <w:color w:val="000000"/>
          <w:sz w:val="24"/>
          <w:szCs w:val="24"/>
          <w:lang w:eastAsia="en-GB"/>
        </w:rPr>
        <w:t>for</w:t>
      </w:r>
      <w:r>
        <w:rPr>
          <w:rFonts w:ascii="Calibri" w:eastAsia="Times New Roman" w:hAnsi="Calibri" w:cs="Calibri"/>
          <w:color w:val="000000"/>
          <w:sz w:val="24"/>
          <w:szCs w:val="24"/>
          <w:lang w:eastAsia="en-GB"/>
        </w:rPr>
        <w:t xml:space="preserve"> </w:t>
      </w:r>
      <w:r w:rsidRPr="006D6770">
        <w:rPr>
          <w:rFonts w:ascii="Calibri" w:eastAsia="Times New Roman" w:hAnsi="Calibri" w:cs="Calibri"/>
          <w:color w:val="000000"/>
          <w:sz w:val="24"/>
          <w:szCs w:val="24"/>
          <w:lang w:eastAsia="en-GB"/>
        </w:rPr>
        <w:t>Sweden,</w:t>
      </w:r>
      <w:r>
        <w:rPr>
          <w:rFonts w:ascii="Calibri" w:eastAsia="Times New Roman" w:hAnsi="Calibri" w:cs="Calibri"/>
          <w:color w:val="000000"/>
          <w:sz w:val="24"/>
          <w:szCs w:val="24"/>
          <w:lang w:eastAsia="en-GB"/>
        </w:rPr>
        <w:t xml:space="preserve"> </w:t>
      </w:r>
      <w:r w:rsidRPr="006D6770">
        <w:rPr>
          <w:rFonts w:ascii="Calibri" w:eastAsia="Times New Roman" w:hAnsi="Calibri" w:cs="Calibri"/>
          <w:color w:val="000000"/>
          <w:sz w:val="24"/>
          <w:szCs w:val="24"/>
          <w:lang w:eastAsia="en-GB"/>
        </w:rPr>
        <w:t>Finland</w:t>
      </w:r>
      <w:r>
        <w:rPr>
          <w:rFonts w:ascii="Calibri" w:eastAsia="Times New Roman" w:hAnsi="Calibri" w:cs="Calibri"/>
          <w:color w:val="000000"/>
          <w:sz w:val="24"/>
          <w:szCs w:val="24"/>
          <w:lang w:eastAsia="en-GB"/>
        </w:rPr>
        <w:t xml:space="preserve"> </w:t>
      </w:r>
      <w:r w:rsidRPr="006D6770">
        <w:rPr>
          <w:rFonts w:ascii="Calibri" w:eastAsia="Times New Roman" w:hAnsi="Calibri" w:cs="Calibri"/>
          <w:color w:val="000000"/>
          <w:sz w:val="24"/>
          <w:szCs w:val="24"/>
          <w:lang w:eastAsia="en-GB"/>
        </w:rPr>
        <w:t>and</w:t>
      </w:r>
      <w:r>
        <w:rPr>
          <w:rFonts w:ascii="Calibri" w:eastAsia="Times New Roman" w:hAnsi="Calibri" w:cs="Calibri"/>
          <w:color w:val="000000"/>
          <w:sz w:val="24"/>
          <w:szCs w:val="24"/>
          <w:lang w:eastAsia="en-GB"/>
        </w:rPr>
        <w:t xml:space="preserve"> </w:t>
      </w:r>
      <w:r w:rsidRPr="006D6770">
        <w:rPr>
          <w:rFonts w:ascii="Calibri" w:eastAsia="Times New Roman" w:hAnsi="Calibri" w:cs="Calibri"/>
          <w:color w:val="000000"/>
          <w:sz w:val="24"/>
          <w:szCs w:val="24"/>
          <w:lang w:eastAsia="en-GB"/>
        </w:rPr>
        <w:t>Germany.</w:t>
      </w:r>
      <w:r>
        <w:rPr>
          <w:rFonts w:ascii="Calibri" w:eastAsia="Times New Roman" w:hAnsi="Calibri" w:cs="Calibri"/>
          <w:color w:val="000000"/>
          <w:sz w:val="24"/>
          <w:szCs w:val="24"/>
          <w:lang w:eastAsia="en-GB"/>
        </w:rPr>
        <w:t xml:space="preserve"> </w:t>
      </w:r>
      <w:r w:rsidRPr="006D6770">
        <w:rPr>
          <w:rFonts w:ascii="Calibri" w:eastAsia="Times New Roman" w:hAnsi="Calibri" w:cs="Calibri"/>
          <w:color w:val="000000"/>
          <w:sz w:val="24"/>
          <w:szCs w:val="24"/>
          <w:lang w:eastAsia="en-GB"/>
        </w:rPr>
        <w:t>The</w:t>
      </w:r>
      <w:r>
        <w:rPr>
          <w:rFonts w:ascii="Calibri" w:eastAsia="Times New Roman" w:hAnsi="Calibri" w:cs="Calibri"/>
          <w:color w:val="000000"/>
          <w:sz w:val="24"/>
          <w:szCs w:val="24"/>
          <w:lang w:eastAsia="en-GB"/>
        </w:rPr>
        <w:t xml:space="preserve"> </w:t>
      </w:r>
      <w:r w:rsidRPr="006D6770">
        <w:rPr>
          <w:rFonts w:ascii="Calibri" w:eastAsia="Times New Roman" w:hAnsi="Calibri" w:cs="Calibri"/>
          <w:color w:val="000000"/>
          <w:sz w:val="24"/>
          <w:szCs w:val="24"/>
          <w:lang w:eastAsia="en-GB"/>
        </w:rPr>
        <w:t>training</w:t>
      </w:r>
      <w:r>
        <w:rPr>
          <w:rFonts w:ascii="Calibri" w:eastAsia="Times New Roman" w:hAnsi="Calibri" w:cs="Calibri"/>
          <w:color w:val="000000"/>
          <w:sz w:val="24"/>
          <w:szCs w:val="24"/>
          <w:lang w:eastAsia="en-GB"/>
        </w:rPr>
        <w:t xml:space="preserve"> </w:t>
      </w:r>
      <w:r w:rsidRPr="006D6770">
        <w:rPr>
          <w:rFonts w:ascii="Calibri" w:eastAsia="Times New Roman" w:hAnsi="Calibri" w:cs="Calibri"/>
          <w:color w:val="000000"/>
          <w:sz w:val="24"/>
          <w:szCs w:val="24"/>
          <w:lang w:eastAsia="en-GB"/>
        </w:rPr>
        <w:t>of</w:t>
      </w:r>
      <w:r>
        <w:rPr>
          <w:rFonts w:ascii="Calibri" w:eastAsia="Times New Roman" w:hAnsi="Calibri" w:cs="Calibri"/>
          <w:color w:val="000000"/>
          <w:sz w:val="24"/>
          <w:szCs w:val="24"/>
          <w:lang w:eastAsia="en-GB"/>
        </w:rPr>
        <w:t xml:space="preserve"> </w:t>
      </w:r>
      <w:r w:rsidRPr="006D6770">
        <w:rPr>
          <w:rFonts w:ascii="Calibri" w:eastAsia="Times New Roman" w:hAnsi="Calibri" w:cs="Calibri"/>
          <w:color w:val="000000"/>
          <w:sz w:val="24"/>
          <w:szCs w:val="24"/>
          <w:lang w:eastAsia="en-GB"/>
        </w:rPr>
        <w:t>family</w:t>
      </w:r>
      <w:r>
        <w:rPr>
          <w:rFonts w:ascii="Calibri" w:eastAsia="Times New Roman" w:hAnsi="Calibri" w:cs="Calibri"/>
          <w:color w:val="000000"/>
          <w:sz w:val="24"/>
          <w:szCs w:val="24"/>
          <w:lang w:eastAsia="en-GB"/>
        </w:rPr>
        <w:t xml:space="preserve"> </w:t>
      </w:r>
      <w:r w:rsidRPr="006D6770">
        <w:rPr>
          <w:rFonts w:ascii="Calibri" w:eastAsia="Times New Roman" w:hAnsi="Calibri" w:cs="Calibri"/>
          <w:color w:val="000000"/>
          <w:sz w:val="24"/>
          <w:szCs w:val="24"/>
          <w:lang w:eastAsia="en-GB"/>
        </w:rPr>
        <w:t>physicians</w:t>
      </w:r>
      <w:r>
        <w:rPr>
          <w:rFonts w:ascii="Calibri" w:eastAsia="Times New Roman" w:hAnsi="Calibri" w:cs="Calibri"/>
          <w:color w:val="000000"/>
          <w:sz w:val="24"/>
          <w:szCs w:val="24"/>
          <w:lang w:eastAsia="en-GB"/>
        </w:rPr>
        <w:t xml:space="preserve"> </w:t>
      </w:r>
      <w:r w:rsidRPr="006D6770">
        <w:rPr>
          <w:rFonts w:ascii="Calibri" w:eastAsia="Times New Roman" w:hAnsi="Calibri" w:cs="Calibri"/>
          <w:color w:val="000000"/>
          <w:sz w:val="24"/>
          <w:szCs w:val="24"/>
          <w:lang w:eastAsia="en-GB"/>
        </w:rPr>
        <w:t>and</w:t>
      </w:r>
      <w:r>
        <w:rPr>
          <w:rFonts w:ascii="Calibri" w:eastAsia="Times New Roman" w:hAnsi="Calibri" w:cs="Calibri"/>
          <w:color w:val="000000"/>
          <w:sz w:val="24"/>
          <w:szCs w:val="24"/>
          <w:lang w:eastAsia="en-GB"/>
        </w:rPr>
        <w:t xml:space="preserve"> </w:t>
      </w:r>
      <w:r w:rsidRPr="006D6770">
        <w:rPr>
          <w:rFonts w:ascii="Calibri" w:eastAsia="Times New Roman" w:hAnsi="Calibri" w:cs="Calibri"/>
          <w:color w:val="000000"/>
          <w:sz w:val="24"/>
          <w:szCs w:val="24"/>
          <w:lang w:eastAsia="en-GB"/>
        </w:rPr>
        <w:t>the</w:t>
      </w:r>
      <w:r>
        <w:rPr>
          <w:rFonts w:ascii="Calibri" w:eastAsia="Times New Roman" w:hAnsi="Calibri" w:cs="Calibri"/>
          <w:color w:val="000000"/>
          <w:sz w:val="24"/>
          <w:szCs w:val="24"/>
          <w:lang w:eastAsia="en-GB"/>
        </w:rPr>
        <w:t xml:space="preserve"> </w:t>
      </w:r>
      <w:r w:rsidRPr="006D6770">
        <w:rPr>
          <w:rFonts w:ascii="Calibri" w:eastAsia="Times New Roman" w:hAnsi="Calibri" w:cs="Calibri"/>
          <w:color w:val="000000"/>
          <w:sz w:val="24"/>
          <w:szCs w:val="24"/>
          <w:lang w:eastAsia="en-GB"/>
        </w:rPr>
        <w:t>harmonization</w:t>
      </w:r>
      <w:r>
        <w:rPr>
          <w:rFonts w:ascii="Calibri" w:eastAsia="Times New Roman" w:hAnsi="Calibri" w:cs="Calibri"/>
          <w:color w:val="000000"/>
          <w:sz w:val="24"/>
          <w:szCs w:val="24"/>
          <w:lang w:eastAsia="en-GB"/>
        </w:rPr>
        <w:t xml:space="preserve"> </w:t>
      </w:r>
      <w:r w:rsidRPr="006D6770">
        <w:rPr>
          <w:rFonts w:ascii="Calibri" w:eastAsia="Times New Roman" w:hAnsi="Calibri" w:cs="Calibri"/>
          <w:color w:val="000000"/>
          <w:sz w:val="24"/>
          <w:szCs w:val="24"/>
          <w:lang w:eastAsia="en-GB"/>
        </w:rPr>
        <w:t>of</w:t>
      </w:r>
      <w:r>
        <w:rPr>
          <w:rFonts w:ascii="Calibri" w:eastAsia="Times New Roman" w:hAnsi="Calibri" w:cs="Calibri"/>
          <w:color w:val="000000"/>
          <w:sz w:val="24"/>
          <w:szCs w:val="24"/>
          <w:lang w:eastAsia="en-GB"/>
        </w:rPr>
        <w:t xml:space="preserve"> </w:t>
      </w:r>
      <w:r w:rsidRPr="006D6770">
        <w:rPr>
          <w:rFonts w:ascii="Calibri" w:eastAsia="Times New Roman" w:hAnsi="Calibri" w:cs="Calibri"/>
          <w:color w:val="000000"/>
          <w:sz w:val="24"/>
          <w:szCs w:val="24"/>
          <w:lang w:eastAsia="en-GB"/>
        </w:rPr>
        <w:t>the</w:t>
      </w:r>
      <w:r>
        <w:rPr>
          <w:rFonts w:ascii="Calibri" w:eastAsia="Times New Roman" w:hAnsi="Calibri" w:cs="Calibri"/>
          <w:color w:val="000000"/>
          <w:sz w:val="24"/>
          <w:szCs w:val="24"/>
          <w:lang w:eastAsia="en-GB"/>
        </w:rPr>
        <w:t xml:space="preserve"> </w:t>
      </w:r>
      <w:r w:rsidRPr="006D6770">
        <w:rPr>
          <w:rFonts w:ascii="Calibri" w:eastAsia="Times New Roman" w:hAnsi="Calibri" w:cs="Calibri"/>
          <w:color w:val="000000"/>
          <w:sz w:val="24"/>
          <w:szCs w:val="24"/>
          <w:lang w:eastAsia="en-GB"/>
        </w:rPr>
        <w:t>treatment</w:t>
      </w:r>
      <w:r>
        <w:rPr>
          <w:rFonts w:ascii="Calibri" w:eastAsia="Times New Roman" w:hAnsi="Calibri" w:cs="Calibri"/>
          <w:color w:val="000000"/>
          <w:sz w:val="24"/>
          <w:szCs w:val="24"/>
          <w:lang w:eastAsia="en-GB"/>
        </w:rPr>
        <w:t xml:space="preserve"> </w:t>
      </w:r>
      <w:r w:rsidRPr="006D6770">
        <w:rPr>
          <w:rFonts w:ascii="Calibri" w:eastAsia="Times New Roman" w:hAnsi="Calibri" w:cs="Calibri"/>
          <w:color w:val="000000"/>
          <w:sz w:val="24"/>
          <w:szCs w:val="24"/>
          <w:lang w:eastAsia="en-GB"/>
        </w:rPr>
        <w:t>of</w:t>
      </w:r>
      <w:r>
        <w:rPr>
          <w:rFonts w:ascii="Calibri" w:eastAsia="Times New Roman" w:hAnsi="Calibri" w:cs="Calibri"/>
          <w:color w:val="000000"/>
          <w:sz w:val="24"/>
          <w:szCs w:val="24"/>
          <w:lang w:eastAsia="en-GB"/>
        </w:rPr>
        <w:t xml:space="preserve"> </w:t>
      </w:r>
      <w:r w:rsidRPr="006D6770">
        <w:rPr>
          <w:rFonts w:ascii="Calibri" w:eastAsia="Times New Roman" w:hAnsi="Calibri" w:cs="Calibri"/>
          <w:color w:val="000000"/>
          <w:sz w:val="24"/>
          <w:szCs w:val="24"/>
          <w:lang w:eastAsia="en-GB"/>
        </w:rPr>
        <w:t>primary</w:t>
      </w:r>
      <w:r>
        <w:rPr>
          <w:rFonts w:ascii="Calibri" w:eastAsia="Times New Roman" w:hAnsi="Calibri" w:cs="Calibri"/>
          <w:color w:val="000000"/>
          <w:sz w:val="24"/>
          <w:szCs w:val="24"/>
          <w:lang w:eastAsia="en-GB"/>
        </w:rPr>
        <w:t xml:space="preserve"> </w:t>
      </w:r>
      <w:r w:rsidRPr="006D6770">
        <w:rPr>
          <w:rFonts w:ascii="Calibri" w:eastAsia="Times New Roman" w:hAnsi="Calibri" w:cs="Calibri"/>
          <w:color w:val="000000"/>
          <w:sz w:val="24"/>
          <w:szCs w:val="24"/>
          <w:lang w:eastAsia="en-GB"/>
        </w:rPr>
        <w:t>eye</w:t>
      </w:r>
      <w:r>
        <w:rPr>
          <w:rFonts w:ascii="Calibri" w:eastAsia="Times New Roman" w:hAnsi="Calibri" w:cs="Calibri"/>
          <w:color w:val="000000"/>
          <w:sz w:val="24"/>
          <w:szCs w:val="24"/>
          <w:lang w:eastAsia="en-GB"/>
        </w:rPr>
        <w:t xml:space="preserve"> </w:t>
      </w:r>
      <w:r w:rsidRPr="006D6770">
        <w:rPr>
          <w:rFonts w:ascii="Calibri" w:eastAsia="Times New Roman" w:hAnsi="Calibri" w:cs="Calibri"/>
          <w:color w:val="000000"/>
          <w:sz w:val="24"/>
          <w:szCs w:val="24"/>
          <w:lang w:eastAsia="en-GB"/>
        </w:rPr>
        <w:t>diseases</w:t>
      </w:r>
      <w:r>
        <w:rPr>
          <w:rFonts w:ascii="Calibri" w:eastAsia="Times New Roman" w:hAnsi="Calibri" w:cs="Calibri"/>
          <w:color w:val="000000"/>
          <w:sz w:val="24"/>
          <w:szCs w:val="24"/>
          <w:lang w:eastAsia="en-GB"/>
        </w:rPr>
        <w:t xml:space="preserve"> </w:t>
      </w:r>
      <w:r w:rsidRPr="006D6770">
        <w:rPr>
          <w:rFonts w:ascii="Calibri" w:eastAsia="Times New Roman" w:hAnsi="Calibri" w:cs="Calibri"/>
          <w:color w:val="000000"/>
          <w:sz w:val="24"/>
          <w:szCs w:val="24"/>
          <w:lang w:eastAsia="en-GB"/>
        </w:rPr>
        <w:t>must</w:t>
      </w:r>
      <w:r>
        <w:rPr>
          <w:rFonts w:ascii="Calibri" w:eastAsia="Times New Roman" w:hAnsi="Calibri" w:cs="Calibri"/>
          <w:color w:val="000000"/>
          <w:sz w:val="24"/>
          <w:szCs w:val="24"/>
          <w:lang w:eastAsia="en-GB"/>
        </w:rPr>
        <w:t xml:space="preserve"> </w:t>
      </w:r>
      <w:r w:rsidRPr="006D6770">
        <w:rPr>
          <w:rFonts w:ascii="Calibri" w:eastAsia="Times New Roman" w:hAnsi="Calibri" w:cs="Calibri"/>
          <w:color w:val="000000"/>
          <w:sz w:val="24"/>
          <w:szCs w:val="24"/>
          <w:lang w:eastAsia="en-GB"/>
        </w:rPr>
        <w:t>definitely</w:t>
      </w:r>
      <w:r>
        <w:rPr>
          <w:rFonts w:ascii="Calibri" w:eastAsia="Times New Roman" w:hAnsi="Calibri" w:cs="Calibri"/>
          <w:color w:val="000000"/>
          <w:sz w:val="24"/>
          <w:szCs w:val="24"/>
          <w:lang w:eastAsia="en-GB"/>
        </w:rPr>
        <w:t xml:space="preserve"> </w:t>
      </w:r>
      <w:r w:rsidRPr="006D6770">
        <w:rPr>
          <w:rFonts w:ascii="Calibri" w:eastAsia="Times New Roman" w:hAnsi="Calibri" w:cs="Calibri"/>
          <w:color w:val="000000"/>
          <w:sz w:val="24"/>
          <w:szCs w:val="24"/>
          <w:lang w:eastAsia="en-GB"/>
        </w:rPr>
        <w:t>be</w:t>
      </w:r>
      <w:r>
        <w:rPr>
          <w:rFonts w:ascii="Calibri" w:eastAsia="Times New Roman" w:hAnsi="Calibri" w:cs="Calibri"/>
          <w:color w:val="000000"/>
          <w:sz w:val="24"/>
          <w:szCs w:val="24"/>
          <w:lang w:eastAsia="en-GB"/>
        </w:rPr>
        <w:t xml:space="preserve"> </w:t>
      </w:r>
      <w:r w:rsidRPr="006D6770">
        <w:rPr>
          <w:rFonts w:ascii="Calibri" w:eastAsia="Times New Roman" w:hAnsi="Calibri" w:cs="Calibri"/>
          <w:color w:val="000000"/>
          <w:sz w:val="24"/>
          <w:szCs w:val="24"/>
          <w:lang w:eastAsia="en-GB"/>
        </w:rPr>
        <w:t>continued.</w:t>
      </w:r>
    </w:p>
    <w:p w14:paraId="1CAB096B" w14:textId="4EF1B915" w:rsidR="006D6770" w:rsidRPr="00033429" w:rsidRDefault="006D6770" w:rsidP="00033429">
      <w:pPr>
        <w:spacing w:after="120" w:line="240" w:lineRule="auto"/>
        <w:rPr>
          <w:rFonts w:ascii="Calibri" w:eastAsia="Times New Roman" w:hAnsi="Calibri" w:cs="Calibri"/>
          <w:color w:val="000000"/>
          <w:sz w:val="24"/>
          <w:szCs w:val="24"/>
          <w:lang w:eastAsia="en-GB"/>
        </w:rPr>
      </w:pPr>
      <w:r w:rsidRPr="006D6770">
        <w:rPr>
          <w:rFonts w:ascii="Calibri" w:eastAsia="Times New Roman" w:hAnsi="Calibri" w:cs="Calibri"/>
          <w:color w:val="000000"/>
          <w:sz w:val="24"/>
          <w:szCs w:val="24"/>
          <w:lang w:eastAsia="en-GB"/>
        </w:rPr>
        <w:t>The</w:t>
      </w:r>
      <w:r>
        <w:rPr>
          <w:rFonts w:ascii="Calibri" w:eastAsia="Times New Roman" w:hAnsi="Calibri" w:cs="Calibri"/>
          <w:color w:val="000000"/>
          <w:sz w:val="24"/>
          <w:szCs w:val="24"/>
          <w:lang w:eastAsia="en-GB"/>
        </w:rPr>
        <w:t xml:space="preserve"> </w:t>
      </w:r>
      <w:r w:rsidRPr="006D6770">
        <w:rPr>
          <w:rFonts w:ascii="Calibri" w:eastAsia="Times New Roman" w:hAnsi="Calibri" w:cs="Calibri"/>
          <w:color w:val="000000"/>
          <w:sz w:val="24"/>
          <w:szCs w:val="24"/>
          <w:lang w:eastAsia="en-GB"/>
        </w:rPr>
        <w:t>average</w:t>
      </w:r>
      <w:r>
        <w:rPr>
          <w:rFonts w:ascii="Calibri" w:eastAsia="Times New Roman" w:hAnsi="Calibri" w:cs="Calibri"/>
          <w:color w:val="000000"/>
          <w:sz w:val="24"/>
          <w:szCs w:val="24"/>
          <w:lang w:eastAsia="en-GB"/>
        </w:rPr>
        <w:t xml:space="preserve"> </w:t>
      </w:r>
      <w:r w:rsidRPr="006D6770">
        <w:rPr>
          <w:rFonts w:ascii="Calibri" w:eastAsia="Times New Roman" w:hAnsi="Calibri" w:cs="Calibri"/>
          <w:color w:val="000000"/>
          <w:sz w:val="24"/>
          <w:szCs w:val="24"/>
          <w:lang w:eastAsia="en-GB"/>
        </w:rPr>
        <w:t>year</w:t>
      </w:r>
      <w:r>
        <w:rPr>
          <w:rFonts w:ascii="Calibri" w:eastAsia="Times New Roman" w:hAnsi="Calibri" w:cs="Calibri"/>
          <w:color w:val="000000"/>
          <w:sz w:val="24"/>
          <w:szCs w:val="24"/>
          <w:lang w:eastAsia="en-GB"/>
        </w:rPr>
        <w:t xml:space="preserve"> </w:t>
      </w:r>
      <w:r w:rsidRPr="006D6770">
        <w:rPr>
          <w:rFonts w:ascii="Calibri" w:eastAsia="Times New Roman" w:hAnsi="Calibri" w:cs="Calibri"/>
          <w:color w:val="000000"/>
          <w:sz w:val="24"/>
          <w:szCs w:val="24"/>
          <w:lang w:eastAsia="en-GB"/>
        </w:rPr>
        <w:t>of</w:t>
      </w:r>
      <w:r>
        <w:rPr>
          <w:rFonts w:ascii="Calibri" w:eastAsia="Times New Roman" w:hAnsi="Calibri" w:cs="Calibri"/>
          <w:color w:val="000000"/>
          <w:sz w:val="24"/>
          <w:szCs w:val="24"/>
          <w:lang w:eastAsia="en-GB"/>
        </w:rPr>
        <w:t xml:space="preserve"> </w:t>
      </w:r>
      <w:r w:rsidRPr="006D6770">
        <w:rPr>
          <w:rFonts w:ascii="Calibri" w:eastAsia="Times New Roman" w:hAnsi="Calibri" w:cs="Calibri"/>
          <w:color w:val="000000"/>
          <w:sz w:val="24"/>
          <w:szCs w:val="24"/>
          <w:lang w:eastAsia="en-GB"/>
        </w:rPr>
        <w:t>birth</w:t>
      </w:r>
      <w:r>
        <w:rPr>
          <w:rFonts w:ascii="Calibri" w:eastAsia="Times New Roman" w:hAnsi="Calibri" w:cs="Calibri"/>
          <w:color w:val="000000"/>
          <w:sz w:val="24"/>
          <w:szCs w:val="24"/>
          <w:lang w:eastAsia="en-GB"/>
        </w:rPr>
        <w:t xml:space="preserve"> </w:t>
      </w:r>
      <w:r w:rsidRPr="006D6770">
        <w:rPr>
          <w:rFonts w:ascii="Calibri" w:eastAsia="Times New Roman" w:hAnsi="Calibri" w:cs="Calibri"/>
          <w:color w:val="000000"/>
          <w:sz w:val="24"/>
          <w:szCs w:val="24"/>
          <w:lang w:eastAsia="en-GB"/>
        </w:rPr>
        <w:t>of</w:t>
      </w:r>
      <w:r>
        <w:rPr>
          <w:rFonts w:ascii="Calibri" w:eastAsia="Times New Roman" w:hAnsi="Calibri" w:cs="Calibri"/>
          <w:color w:val="000000"/>
          <w:sz w:val="24"/>
          <w:szCs w:val="24"/>
          <w:lang w:eastAsia="en-GB"/>
        </w:rPr>
        <w:t xml:space="preserve"> </w:t>
      </w:r>
      <w:r w:rsidRPr="006D6770">
        <w:rPr>
          <w:rFonts w:ascii="Calibri" w:eastAsia="Times New Roman" w:hAnsi="Calibri" w:cs="Calibri"/>
          <w:color w:val="000000"/>
          <w:sz w:val="24"/>
          <w:szCs w:val="24"/>
          <w:lang w:eastAsia="en-GB"/>
        </w:rPr>
        <w:t>persons</w:t>
      </w:r>
      <w:r>
        <w:rPr>
          <w:rFonts w:ascii="Calibri" w:eastAsia="Times New Roman" w:hAnsi="Calibri" w:cs="Calibri"/>
          <w:color w:val="000000"/>
          <w:sz w:val="24"/>
          <w:szCs w:val="24"/>
          <w:lang w:eastAsia="en-GB"/>
        </w:rPr>
        <w:t xml:space="preserve"> </w:t>
      </w:r>
      <w:r w:rsidRPr="006D6770">
        <w:rPr>
          <w:rFonts w:ascii="Calibri" w:eastAsia="Times New Roman" w:hAnsi="Calibri" w:cs="Calibri"/>
          <w:color w:val="000000"/>
          <w:sz w:val="24"/>
          <w:szCs w:val="24"/>
          <w:lang w:eastAsia="en-GB"/>
        </w:rPr>
        <w:t>who</w:t>
      </w:r>
      <w:r>
        <w:rPr>
          <w:rFonts w:ascii="Calibri" w:eastAsia="Times New Roman" w:hAnsi="Calibri" w:cs="Calibri"/>
          <w:color w:val="000000"/>
          <w:sz w:val="24"/>
          <w:szCs w:val="24"/>
          <w:lang w:eastAsia="en-GB"/>
        </w:rPr>
        <w:t xml:space="preserve"> </w:t>
      </w:r>
      <w:r w:rsidRPr="006D6770">
        <w:rPr>
          <w:rFonts w:ascii="Calibri" w:eastAsia="Times New Roman" w:hAnsi="Calibri" w:cs="Calibri"/>
          <w:color w:val="000000"/>
          <w:sz w:val="24"/>
          <w:szCs w:val="24"/>
          <w:lang w:eastAsia="en-GB"/>
        </w:rPr>
        <w:t>have</w:t>
      </w:r>
      <w:r>
        <w:rPr>
          <w:rFonts w:ascii="Calibri" w:eastAsia="Times New Roman" w:hAnsi="Calibri" w:cs="Calibri"/>
          <w:color w:val="000000"/>
          <w:sz w:val="24"/>
          <w:szCs w:val="24"/>
          <w:lang w:eastAsia="en-GB"/>
        </w:rPr>
        <w:t xml:space="preserve"> </w:t>
      </w:r>
      <w:r w:rsidRPr="006D6770">
        <w:rPr>
          <w:rFonts w:ascii="Calibri" w:eastAsia="Times New Roman" w:hAnsi="Calibri" w:cs="Calibri"/>
          <w:color w:val="000000"/>
          <w:sz w:val="24"/>
          <w:szCs w:val="24"/>
          <w:lang w:eastAsia="en-GB"/>
        </w:rPr>
        <w:t>the</w:t>
      </w:r>
      <w:r>
        <w:rPr>
          <w:rFonts w:ascii="Calibri" w:eastAsia="Times New Roman" w:hAnsi="Calibri" w:cs="Calibri"/>
          <w:color w:val="000000"/>
          <w:sz w:val="24"/>
          <w:szCs w:val="24"/>
          <w:lang w:eastAsia="en-GB"/>
        </w:rPr>
        <w:t xml:space="preserve"> </w:t>
      </w:r>
      <w:r w:rsidRPr="006D6770">
        <w:rPr>
          <w:rFonts w:ascii="Calibri" w:eastAsia="Times New Roman" w:hAnsi="Calibri" w:cs="Calibri"/>
          <w:color w:val="000000"/>
          <w:sz w:val="24"/>
          <w:szCs w:val="24"/>
          <w:lang w:eastAsia="en-GB"/>
        </w:rPr>
        <w:t>right</w:t>
      </w:r>
      <w:r>
        <w:rPr>
          <w:rFonts w:ascii="Calibri" w:eastAsia="Times New Roman" w:hAnsi="Calibri" w:cs="Calibri"/>
          <w:color w:val="000000"/>
          <w:sz w:val="24"/>
          <w:szCs w:val="24"/>
          <w:lang w:eastAsia="en-GB"/>
        </w:rPr>
        <w:t xml:space="preserve"> </w:t>
      </w:r>
      <w:r w:rsidRPr="006D6770">
        <w:rPr>
          <w:rFonts w:ascii="Calibri" w:eastAsia="Times New Roman" w:hAnsi="Calibri" w:cs="Calibri"/>
          <w:color w:val="000000"/>
          <w:sz w:val="24"/>
          <w:szCs w:val="24"/>
          <w:lang w:eastAsia="en-GB"/>
        </w:rPr>
        <w:t>to</w:t>
      </w:r>
      <w:r>
        <w:rPr>
          <w:rFonts w:ascii="Calibri" w:eastAsia="Times New Roman" w:hAnsi="Calibri" w:cs="Calibri"/>
          <w:color w:val="000000"/>
          <w:sz w:val="24"/>
          <w:szCs w:val="24"/>
          <w:lang w:eastAsia="en-GB"/>
        </w:rPr>
        <w:t xml:space="preserve"> </w:t>
      </w:r>
      <w:r w:rsidRPr="006D6770">
        <w:rPr>
          <w:rFonts w:ascii="Calibri" w:eastAsia="Times New Roman" w:hAnsi="Calibri" w:cs="Calibri"/>
          <w:color w:val="000000"/>
          <w:sz w:val="24"/>
          <w:szCs w:val="24"/>
          <w:lang w:eastAsia="en-GB"/>
        </w:rPr>
        <w:t>work</w:t>
      </w:r>
      <w:r>
        <w:rPr>
          <w:rFonts w:ascii="Calibri" w:eastAsia="Times New Roman" w:hAnsi="Calibri" w:cs="Calibri"/>
          <w:color w:val="000000"/>
          <w:sz w:val="24"/>
          <w:szCs w:val="24"/>
          <w:lang w:eastAsia="en-GB"/>
        </w:rPr>
        <w:t xml:space="preserve"> </w:t>
      </w:r>
      <w:r w:rsidRPr="006D6770">
        <w:rPr>
          <w:rFonts w:ascii="Calibri" w:eastAsia="Times New Roman" w:hAnsi="Calibri" w:cs="Calibri"/>
          <w:color w:val="000000"/>
          <w:sz w:val="24"/>
          <w:szCs w:val="24"/>
          <w:lang w:eastAsia="en-GB"/>
        </w:rPr>
        <w:t>as</w:t>
      </w:r>
      <w:r>
        <w:rPr>
          <w:rFonts w:ascii="Calibri" w:eastAsia="Times New Roman" w:hAnsi="Calibri" w:cs="Calibri"/>
          <w:color w:val="000000"/>
          <w:sz w:val="24"/>
          <w:szCs w:val="24"/>
          <w:lang w:eastAsia="en-GB"/>
        </w:rPr>
        <w:t xml:space="preserve"> </w:t>
      </w:r>
      <w:r w:rsidRPr="006D6770">
        <w:rPr>
          <w:rFonts w:ascii="Calibri" w:eastAsia="Times New Roman" w:hAnsi="Calibri" w:cs="Calibri"/>
          <w:color w:val="000000"/>
          <w:sz w:val="24"/>
          <w:szCs w:val="24"/>
          <w:lang w:eastAsia="en-GB"/>
        </w:rPr>
        <w:t>an</w:t>
      </w:r>
      <w:r>
        <w:rPr>
          <w:rFonts w:ascii="Calibri" w:eastAsia="Times New Roman" w:hAnsi="Calibri" w:cs="Calibri"/>
          <w:color w:val="000000"/>
          <w:sz w:val="24"/>
          <w:szCs w:val="24"/>
          <w:lang w:eastAsia="en-GB"/>
        </w:rPr>
        <w:t xml:space="preserve"> </w:t>
      </w:r>
      <w:r w:rsidRPr="006D6770">
        <w:rPr>
          <w:rFonts w:ascii="Calibri" w:eastAsia="Times New Roman" w:hAnsi="Calibri" w:cs="Calibri"/>
          <w:color w:val="000000"/>
          <w:sz w:val="24"/>
          <w:szCs w:val="24"/>
          <w:lang w:eastAsia="en-GB"/>
        </w:rPr>
        <w:t>ophthalmologist</w:t>
      </w:r>
      <w:r>
        <w:rPr>
          <w:rFonts w:ascii="Calibri" w:eastAsia="Times New Roman" w:hAnsi="Calibri" w:cs="Calibri"/>
          <w:color w:val="000000"/>
          <w:sz w:val="24"/>
          <w:szCs w:val="24"/>
          <w:lang w:eastAsia="en-GB"/>
        </w:rPr>
        <w:t xml:space="preserve"> </w:t>
      </w:r>
      <w:r w:rsidRPr="006D6770">
        <w:rPr>
          <w:rFonts w:ascii="Calibri" w:eastAsia="Times New Roman" w:hAnsi="Calibri" w:cs="Calibri"/>
          <w:color w:val="000000"/>
          <w:sz w:val="24"/>
          <w:szCs w:val="24"/>
          <w:lang w:eastAsia="en-GB"/>
        </w:rPr>
        <w:t>and</w:t>
      </w:r>
      <w:r>
        <w:rPr>
          <w:rFonts w:ascii="Calibri" w:eastAsia="Times New Roman" w:hAnsi="Calibri" w:cs="Calibri"/>
          <w:color w:val="000000"/>
          <w:sz w:val="24"/>
          <w:szCs w:val="24"/>
          <w:lang w:eastAsia="en-GB"/>
        </w:rPr>
        <w:t xml:space="preserve"> </w:t>
      </w:r>
      <w:r w:rsidRPr="006D6770">
        <w:rPr>
          <w:rFonts w:ascii="Calibri" w:eastAsia="Times New Roman" w:hAnsi="Calibri" w:cs="Calibri"/>
          <w:color w:val="000000"/>
          <w:sz w:val="24"/>
          <w:szCs w:val="24"/>
          <w:lang w:eastAsia="en-GB"/>
        </w:rPr>
        <w:t>currently</w:t>
      </w:r>
      <w:r>
        <w:rPr>
          <w:rFonts w:ascii="Calibri" w:eastAsia="Times New Roman" w:hAnsi="Calibri" w:cs="Calibri"/>
          <w:color w:val="000000"/>
          <w:sz w:val="24"/>
          <w:szCs w:val="24"/>
          <w:lang w:eastAsia="en-GB"/>
        </w:rPr>
        <w:t xml:space="preserve"> </w:t>
      </w:r>
      <w:r w:rsidRPr="006D6770">
        <w:rPr>
          <w:rFonts w:ascii="Calibri" w:eastAsia="Times New Roman" w:hAnsi="Calibri" w:cs="Calibri"/>
          <w:color w:val="000000"/>
          <w:sz w:val="24"/>
          <w:szCs w:val="24"/>
          <w:lang w:eastAsia="en-GB"/>
        </w:rPr>
        <w:t>work</w:t>
      </w:r>
      <w:r>
        <w:rPr>
          <w:rFonts w:ascii="Calibri" w:eastAsia="Times New Roman" w:hAnsi="Calibri" w:cs="Calibri"/>
          <w:color w:val="000000"/>
          <w:sz w:val="24"/>
          <w:szCs w:val="24"/>
          <w:lang w:eastAsia="en-GB"/>
        </w:rPr>
        <w:t xml:space="preserve"> </w:t>
      </w:r>
      <w:r w:rsidRPr="006D6770">
        <w:rPr>
          <w:rFonts w:ascii="Calibri" w:eastAsia="Times New Roman" w:hAnsi="Calibri" w:cs="Calibri"/>
          <w:color w:val="000000"/>
          <w:sz w:val="24"/>
          <w:szCs w:val="24"/>
          <w:lang w:eastAsia="en-GB"/>
        </w:rPr>
        <w:t>in</w:t>
      </w:r>
      <w:r>
        <w:rPr>
          <w:rFonts w:ascii="Calibri" w:eastAsia="Times New Roman" w:hAnsi="Calibri" w:cs="Calibri"/>
          <w:color w:val="000000"/>
          <w:sz w:val="24"/>
          <w:szCs w:val="24"/>
          <w:lang w:eastAsia="en-GB"/>
        </w:rPr>
        <w:t xml:space="preserve"> </w:t>
      </w:r>
      <w:r w:rsidRPr="006D6770">
        <w:rPr>
          <w:rFonts w:ascii="Calibri" w:eastAsia="Times New Roman" w:hAnsi="Calibri" w:cs="Calibri"/>
          <w:color w:val="000000"/>
          <w:sz w:val="24"/>
          <w:szCs w:val="24"/>
          <w:lang w:eastAsia="en-GB"/>
        </w:rPr>
        <w:t>Estonia</w:t>
      </w:r>
      <w:r>
        <w:rPr>
          <w:rFonts w:ascii="Calibri" w:eastAsia="Times New Roman" w:hAnsi="Calibri" w:cs="Calibri"/>
          <w:color w:val="000000"/>
          <w:sz w:val="24"/>
          <w:szCs w:val="24"/>
          <w:lang w:eastAsia="en-GB"/>
        </w:rPr>
        <w:t xml:space="preserve"> </w:t>
      </w:r>
      <w:r w:rsidRPr="006D6770">
        <w:rPr>
          <w:rFonts w:ascii="Calibri" w:eastAsia="Times New Roman" w:hAnsi="Calibri" w:cs="Calibri"/>
          <w:color w:val="000000"/>
          <w:sz w:val="24"/>
          <w:szCs w:val="24"/>
          <w:lang w:eastAsia="en-GB"/>
        </w:rPr>
        <w:t>is</w:t>
      </w:r>
      <w:r>
        <w:rPr>
          <w:rFonts w:ascii="Calibri" w:eastAsia="Times New Roman" w:hAnsi="Calibri" w:cs="Calibri"/>
          <w:color w:val="000000"/>
          <w:sz w:val="24"/>
          <w:szCs w:val="24"/>
          <w:lang w:eastAsia="en-GB"/>
        </w:rPr>
        <w:t xml:space="preserve"> </w:t>
      </w:r>
      <w:r w:rsidRPr="006D6770">
        <w:rPr>
          <w:rFonts w:ascii="Calibri" w:eastAsia="Times New Roman" w:hAnsi="Calibri" w:cs="Calibri"/>
          <w:color w:val="000000"/>
          <w:sz w:val="24"/>
          <w:szCs w:val="24"/>
          <w:lang w:eastAsia="en-GB"/>
        </w:rPr>
        <w:t>1959</w:t>
      </w:r>
      <w:r>
        <w:rPr>
          <w:rFonts w:ascii="Calibri" w:eastAsia="Times New Roman" w:hAnsi="Calibri" w:cs="Calibri"/>
          <w:color w:val="000000"/>
          <w:sz w:val="24"/>
          <w:szCs w:val="24"/>
          <w:lang w:eastAsia="en-GB"/>
        </w:rPr>
        <w:t xml:space="preserve"> </w:t>
      </w:r>
      <w:r w:rsidRPr="006D6770">
        <w:rPr>
          <w:rFonts w:ascii="Calibri" w:eastAsia="Times New Roman" w:hAnsi="Calibri" w:cs="Calibri"/>
          <w:color w:val="000000"/>
          <w:sz w:val="24"/>
          <w:szCs w:val="24"/>
          <w:lang w:eastAsia="en-GB"/>
        </w:rPr>
        <w:t>and</w:t>
      </w:r>
      <w:r>
        <w:rPr>
          <w:rFonts w:ascii="Calibri" w:eastAsia="Times New Roman" w:hAnsi="Calibri" w:cs="Calibri"/>
          <w:color w:val="000000"/>
          <w:sz w:val="24"/>
          <w:szCs w:val="24"/>
          <w:lang w:eastAsia="en-GB"/>
        </w:rPr>
        <w:t xml:space="preserve"> </w:t>
      </w:r>
      <w:r w:rsidRPr="006D6770">
        <w:rPr>
          <w:rFonts w:ascii="Calibri" w:eastAsia="Times New Roman" w:hAnsi="Calibri" w:cs="Calibri"/>
          <w:color w:val="000000"/>
          <w:sz w:val="24"/>
          <w:szCs w:val="24"/>
          <w:lang w:eastAsia="en-GB"/>
        </w:rPr>
        <w:t>the</w:t>
      </w:r>
      <w:r>
        <w:rPr>
          <w:rFonts w:ascii="Calibri" w:eastAsia="Times New Roman" w:hAnsi="Calibri" w:cs="Calibri"/>
          <w:color w:val="000000"/>
          <w:sz w:val="24"/>
          <w:szCs w:val="24"/>
          <w:lang w:eastAsia="en-GB"/>
        </w:rPr>
        <w:t xml:space="preserve"> </w:t>
      </w:r>
      <w:r w:rsidRPr="006D6770">
        <w:rPr>
          <w:rFonts w:ascii="Calibri" w:eastAsia="Times New Roman" w:hAnsi="Calibri" w:cs="Calibri"/>
          <w:color w:val="000000"/>
          <w:sz w:val="24"/>
          <w:szCs w:val="24"/>
          <w:lang w:eastAsia="en-GB"/>
        </w:rPr>
        <w:t>average</w:t>
      </w:r>
      <w:r>
        <w:rPr>
          <w:rFonts w:ascii="Calibri" w:eastAsia="Times New Roman" w:hAnsi="Calibri" w:cs="Calibri"/>
          <w:color w:val="000000"/>
          <w:sz w:val="24"/>
          <w:szCs w:val="24"/>
          <w:lang w:eastAsia="en-GB"/>
        </w:rPr>
        <w:t xml:space="preserve"> </w:t>
      </w:r>
      <w:r w:rsidRPr="006D6770">
        <w:rPr>
          <w:rFonts w:ascii="Calibri" w:eastAsia="Times New Roman" w:hAnsi="Calibri" w:cs="Calibri"/>
          <w:color w:val="000000"/>
          <w:sz w:val="24"/>
          <w:szCs w:val="24"/>
          <w:lang w:eastAsia="en-GB"/>
        </w:rPr>
        <w:t>age</w:t>
      </w:r>
      <w:r>
        <w:rPr>
          <w:rFonts w:ascii="Calibri" w:eastAsia="Times New Roman" w:hAnsi="Calibri" w:cs="Calibri"/>
          <w:color w:val="000000"/>
          <w:sz w:val="24"/>
          <w:szCs w:val="24"/>
          <w:lang w:eastAsia="en-GB"/>
        </w:rPr>
        <w:t xml:space="preserve"> </w:t>
      </w:r>
      <w:r w:rsidRPr="006D6770">
        <w:rPr>
          <w:rFonts w:ascii="Calibri" w:eastAsia="Times New Roman" w:hAnsi="Calibri" w:cs="Calibri"/>
          <w:color w:val="000000"/>
          <w:sz w:val="24"/>
          <w:szCs w:val="24"/>
          <w:lang w:eastAsia="en-GB"/>
        </w:rPr>
        <w:t>is</w:t>
      </w:r>
      <w:r>
        <w:rPr>
          <w:rFonts w:ascii="Calibri" w:eastAsia="Times New Roman" w:hAnsi="Calibri" w:cs="Calibri"/>
          <w:color w:val="000000"/>
          <w:sz w:val="24"/>
          <w:szCs w:val="24"/>
          <w:lang w:eastAsia="en-GB"/>
        </w:rPr>
        <w:t xml:space="preserve"> </w:t>
      </w:r>
      <w:r w:rsidRPr="006D6770">
        <w:rPr>
          <w:rFonts w:ascii="Calibri" w:eastAsia="Times New Roman" w:hAnsi="Calibri" w:cs="Calibri"/>
          <w:color w:val="000000"/>
          <w:sz w:val="24"/>
          <w:szCs w:val="24"/>
          <w:lang w:eastAsia="en-GB"/>
        </w:rPr>
        <w:t>53</w:t>
      </w:r>
      <w:r>
        <w:rPr>
          <w:rFonts w:ascii="Calibri" w:eastAsia="Times New Roman" w:hAnsi="Calibri" w:cs="Calibri"/>
          <w:color w:val="000000"/>
          <w:sz w:val="24"/>
          <w:szCs w:val="24"/>
          <w:lang w:eastAsia="en-GB"/>
        </w:rPr>
        <w:t xml:space="preserve"> </w:t>
      </w:r>
      <w:r w:rsidRPr="006D6770">
        <w:rPr>
          <w:rFonts w:ascii="Calibri" w:eastAsia="Times New Roman" w:hAnsi="Calibri" w:cs="Calibri"/>
          <w:color w:val="000000"/>
          <w:sz w:val="24"/>
          <w:szCs w:val="24"/>
          <w:lang w:eastAsia="en-GB"/>
        </w:rPr>
        <w:t>years.</w:t>
      </w:r>
      <w:r>
        <w:rPr>
          <w:rFonts w:ascii="Calibri" w:eastAsia="Times New Roman" w:hAnsi="Calibri" w:cs="Calibri"/>
          <w:color w:val="000000"/>
          <w:sz w:val="24"/>
          <w:szCs w:val="24"/>
          <w:lang w:eastAsia="en-GB"/>
        </w:rPr>
        <w:t xml:space="preserve"> </w:t>
      </w:r>
      <w:r w:rsidRPr="006D6770">
        <w:rPr>
          <w:rFonts w:ascii="Calibri" w:eastAsia="Times New Roman" w:hAnsi="Calibri" w:cs="Calibri"/>
          <w:color w:val="000000"/>
          <w:sz w:val="24"/>
          <w:szCs w:val="24"/>
          <w:lang w:eastAsia="en-GB"/>
        </w:rPr>
        <w:t>As</w:t>
      </w:r>
      <w:r>
        <w:rPr>
          <w:rFonts w:ascii="Calibri" w:eastAsia="Times New Roman" w:hAnsi="Calibri" w:cs="Calibri"/>
          <w:color w:val="000000"/>
          <w:sz w:val="24"/>
          <w:szCs w:val="24"/>
          <w:lang w:eastAsia="en-GB"/>
        </w:rPr>
        <w:t xml:space="preserve"> </w:t>
      </w:r>
      <w:r w:rsidRPr="006D6770">
        <w:rPr>
          <w:rFonts w:ascii="Calibri" w:eastAsia="Times New Roman" w:hAnsi="Calibri" w:cs="Calibri"/>
          <w:color w:val="000000"/>
          <w:sz w:val="24"/>
          <w:szCs w:val="24"/>
          <w:lang w:eastAsia="en-GB"/>
        </w:rPr>
        <w:t>of</w:t>
      </w:r>
      <w:r>
        <w:rPr>
          <w:rFonts w:ascii="Calibri" w:eastAsia="Times New Roman" w:hAnsi="Calibri" w:cs="Calibri"/>
          <w:color w:val="000000"/>
          <w:sz w:val="24"/>
          <w:szCs w:val="24"/>
          <w:lang w:eastAsia="en-GB"/>
        </w:rPr>
        <w:t xml:space="preserve"> </w:t>
      </w:r>
      <w:r w:rsidRPr="006D6770">
        <w:rPr>
          <w:rFonts w:ascii="Calibri" w:eastAsia="Times New Roman" w:hAnsi="Calibri" w:cs="Calibri"/>
          <w:color w:val="000000"/>
          <w:sz w:val="24"/>
          <w:szCs w:val="24"/>
          <w:lang w:eastAsia="en-GB"/>
        </w:rPr>
        <w:t>01.01.2012,</w:t>
      </w:r>
      <w:r>
        <w:rPr>
          <w:rFonts w:ascii="Calibri" w:eastAsia="Times New Roman" w:hAnsi="Calibri" w:cs="Calibri"/>
          <w:color w:val="000000"/>
          <w:sz w:val="24"/>
          <w:szCs w:val="24"/>
          <w:lang w:eastAsia="en-GB"/>
        </w:rPr>
        <w:t xml:space="preserve"> </w:t>
      </w:r>
      <w:r w:rsidRPr="006D6770">
        <w:rPr>
          <w:rFonts w:ascii="Calibri" w:eastAsia="Times New Roman" w:hAnsi="Calibri" w:cs="Calibri"/>
          <w:color w:val="000000"/>
          <w:sz w:val="24"/>
          <w:szCs w:val="24"/>
          <w:lang w:eastAsia="en-GB"/>
        </w:rPr>
        <w:t>there</w:t>
      </w:r>
      <w:r>
        <w:rPr>
          <w:rFonts w:ascii="Calibri" w:eastAsia="Times New Roman" w:hAnsi="Calibri" w:cs="Calibri"/>
          <w:color w:val="000000"/>
          <w:sz w:val="24"/>
          <w:szCs w:val="24"/>
          <w:lang w:eastAsia="en-GB"/>
        </w:rPr>
        <w:t xml:space="preserve"> </w:t>
      </w:r>
      <w:r w:rsidRPr="006D6770">
        <w:rPr>
          <w:rFonts w:ascii="Calibri" w:eastAsia="Times New Roman" w:hAnsi="Calibri" w:cs="Calibri"/>
          <w:color w:val="000000"/>
          <w:sz w:val="24"/>
          <w:szCs w:val="24"/>
          <w:lang w:eastAsia="en-GB"/>
        </w:rPr>
        <w:t>are</w:t>
      </w:r>
      <w:r>
        <w:rPr>
          <w:rFonts w:ascii="Calibri" w:eastAsia="Times New Roman" w:hAnsi="Calibri" w:cs="Calibri"/>
          <w:color w:val="000000"/>
          <w:sz w:val="24"/>
          <w:szCs w:val="24"/>
          <w:lang w:eastAsia="en-GB"/>
        </w:rPr>
        <w:t xml:space="preserve"> </w:t>
      </w:r>
      <w:r w:rsidRPr="006D6770">
        <w:rPr>
          <w:rFonts w:ascii="Calibri" w:eastAsia="Times New Roman" w:hAnsi="Calibri" w:cs="Calibri"/>
          <w:color w:val="000000"/>
          <w:sz w:val="24"/>
          <w:szCs w:val="24"/>
          <w:lang w:eastAsia="en-GB"/>
        </w:rPr>
        <w:t>19</w:t>
      </w:r>
      <w:r>
        <w:rPr>
          <w:rFonts w:ascii="Calibri" w:eastAsia="Times New Roman" w:hAnsi="Calibri" w:cs="Calibri"/>
          <w:color w:val="000000"/>
          <w:sz w:val="24"/>
          <w:szCs w:val="24"/>
          <w:lang w:eastAsia="en-GB"/>
        </w:rPr>
        <w:t xml:space="preserve"> </w:t>
      </w:r>
      <w:r w:rsidRPr="006D6770">
        <w:rPr>
          <w:rFonts w:ascii="Calibri" w:eastAsia="Times New Roman" w:hAnsi="Calibri" w:cs="Calibri"/>
          <w:color w:val="000000"/>
          <w:sz w:val="24"/>
          <w:szCs w:val="24"/>
          <w:lang w:eastAsia="en-GB"/>
        </w:rPr>
        <w:t>persons</w:t>
      </w:r>
      <w:r>
        <w:rPr>
          <w:rFonts w:ascii="Calibri" w:eastAsia="Times New Roman" w:hAnsi="Calibri" w:cs="Calibri"/>
          <w:color w:val="000000"/>
          <w:sz w:val="24"/>
          <w:szCs w:val="24"/>
          <w:lang w:eastAsia="en-GB"/>
        </w:rPr>
        <w:t xml:space="preserve"> </w:t>
      </w:r>
      <w:r w:rsidRPr="006D6770">
        <w:rPr>
          <w:rFonts w:ascii="Calibri" w:eastAsia="Times New Roman" w:hAnsi="Calibri" w:cs="Calibri"/>
          <w:color w:val="000000"/>
          <w:sz w:val="24"/>
          <w:szCs w:val="24"/>
          <w:lang w:eastAsia="en-GB"/>
        </w:rPr>
        <w:t>over</w:t>
      </w:r>
      <w:r>
        <w:rPr>
          <w:rFonts w:ascii="Calibri" w:eastAsia="Times New Roman" w:hAnsi="Calibri" w:cs="Calibri"/>
          <w:color w:val="000000"/>
          <w:sz w:val="24"/>
          <w:szCs w:val="24"/>
          <w:lang w:eastAsia="en-GB"/>
        </w:rPr>
        <w:t xml:space="preserve"> </w:t>
      </w:r>
      <w:r w:rsidRPr="006D6770">
        <w:rPr>
          <w:rFonts w:ascii="Calibri" w:eastAsia="Times New Roman" w:hAnsi="Calibri" w:cs="Calibri"/>
          <w:color w:val="000000"/>
          <w:sz w:val="24"/>
          <w:szCs w:val="24"/>
          <w:lang w:eastAsia="en-GB"/>
        </w:rPr>
        <w:t>70</w:t>
      </w:r>
      <w:r>
        <w:rPr>
          <w:rFonts w:ascii="Calibri" w:eastAsia="Times New Roman" w:hAnsi="Calibri" w:cs="Calibri"/>
          <w:color w:val="000000"/>
          <w:sz w:val="24"/>
          <w:szCs w:val="24"/>
          <w:lang w:eastAsia="en-GB"/>
        </w:rPr>
        <w:t xml:space="preserve"> </w:t>
      </w:r>
      <w:r w:rsidRPr="006D6770">
        <w:rPr>
          <w:rFonts w:ascii="Calibri" w:eastAsia="Times New Roman" w:hAnsi="Calibri" w:cs="Calibri"/>
          <w:color w:val="000000"/>
          <w:sz w:val="24"/>
          <w:szCs w:val="24"/>
          <w:lang w:eastAsia="en-GB"/>
        </w:rPr>
        <w:t>years</w:t>
      </w:r>
      <w:r>
        <w:rPr>
          <w:rFonts w:ascii="Calibri" w:eastAsia="Times New Roman" w:hAnsi="Calibri" w:cs="Calibri"/>
          <w:color w:val="000000"/>
          <w:sz w:val="24"/>
          <w:szCs w:val="24"/>
          <w:lang w:eastAsia="en-GB"/>
        </w:rPr>
        <w:t xml:space="preserve"> </w:t>
      </w:r>
      <w:r w:rsidRPr="006D6770">
        <w:rPr>
          <w:rFonts w:ascii="Calibri" w:eastAsia="Times New Roman" w:hAnsi="Calibri" w:cs="Calibri"/>
          <w:color w:val="000000"/>
          <w:sz w:val="24"/>
          <w:szCs w:val="24"/>
          <w:lang w:eastAsia="en-GB"/>
        </w:rPr>
        <w:t>of</w:t>
      </w:r>
      <w:r>
        <w:rPr>
          <w:rFonts w:ascii="Calibri" w:eastAsia="Times New Roman" w:hAnsi="Calibri" w:cs="Calibri"/>
          <w:color w:val="000000"/>
          <w:sz w:val="24"/>
          <w:szCs w:val="24"/>
          <w:lang w:eastAsia="en-GB"/>
        </w:rPr>
        <w:t xml:space="preserve"> </w:t>
      </w:r>
      <w:r w:rsidRPr="006D6770">
        <w:rPr>
          <w:rFonts w:ascii="Calibri" w:eastAsia="Times New Roman" w:hAnsi="Calibri" w:cs="Calibri"/>
          <w:color w:val="000000"/>
          <w:sz w:val="24"/>
          <w:szCs w:val="24"/>
          <w:lang w:eastAsia="en-GB"/>
        </w:rPr>
        <w:t>age</w:t>
      </w:r>
      <w:r>
        <w:rPr>
          <w:rFonts w:ascii="Calibri" w:eastAsia="Times New Roman" w:hAnsi="Calibri" w:cs="Calibri"/>
          <w:color w:val="000000"/>
          <w:sz w:val="24"/>
          <w:szCs w:val="24"/>
          <w:lang w:eastAsia="en-GB"/>
        </w:rPr>
        <w:t xml:space="preserve"> </w:t>
      </w:r>
      <w:r w:rsidRPr="006D6770">
        <w:rPr>
          <w:rFonts w:ascii="Calibri" w:eastAsia="Times New Roman" w:hAnsi="Calibri" w:cs="Calibri"/>
          <w:color w:val="000000"/>
          <w:sz w:val="24"/>
          <w:szCs w:val="24"/>
          <w:lang w:eastAsia="en-GB"/>
        </w:rPr>
        <w:t>and</w:t>
      </w:r>
      <w:r>
        <w:rPr>
          <w:rFonts w:ascii="Calibri" w:eastAsia="Times New Roman" w:hAnsi="Calibri" w:cs="Calibri"/>
          <w:color w:val="000000"/>
          <w:sz w:val="24"/>
          <w:szCs w:val="24"/>
          <w:lang w:eastAsia="en-GB"/>
        </w:rPr>
        <w:t xml:space="preserve"> </w:t>
      </w:r>
      <w:r w:rsidRPr="006D6770">
        <w:rPr>
          <w:rFonts w:ascii="Calibri" w:eastAsia="Times New Roman" w:hAnsi="Calibri" w:cs="Calibri"/>
          <w:color w:val="000000"/>
          <w:sz w:val="24"/>
          <w:szCs w:val="24"/>
          <w:lang w:eastAsia="en-GB"/>
        </w:rPr>
        <w:t>32</w:t>
      </w:r>
      <w:r>
        <w:rPr>
          <w:rFonts w:ascii="Calibri" w:eastAsia="Times New Roman" w:hAnsi="Calibri" w:cs="Calibri"/>
          <w:color w:val="000000"/>
          <w:sz w:val="24"/>
          <w:szCs w:val="24"/>
          <w:lang w:eastAsia="en-GB"/>
        </w:rPr>
        <w:t xml:space="preserve"> </w:t>
      </w:r>
      <w:r w:rsidRPr="006D6770">
        <w:rPr>
          <w:rFonts w:ascii="Calibri" w:eastAsia="Times New Roman" w:hAnsi="Calibri" w:cs="Calibri"/>
          <w:color w:val="000000"/>
          <w:sz w:val="24"/>
          <w:szCs w:val="24"/>
          <w:lang w:eastAsia="en-GB"/>
        </w:rPr>
        <w:t>persons</w:t>
      </w:r>
      <w:r>
        <w:rPr>
          <w:rFonts w:ascii="Calibri" w:eastAsia="Times New Roman" w:hAnsi="Calibri" w:cs="Calibri"/>
          <w:color w:val="000000"/>
          <w:sz w:val="24"/>
          <w:szCs w:val="24"/>
          <w:lang w:eastAsia="en-GB"/>
        </w:rPr>
        <w:t xml:space="preserve"> </w:t>
      </w:r>
      <w:r w:rsidRPr="006D6770">
        <w:rPr>
          <w:rFonts w:ascii="Calibri" w:eastAsia="Times New Roman" w:hAnsi="Calibri" w:cs="Calibri"/>
          <w:color w:val="000000"/>
          <w:sz w:val="24"/>
          <w:szCs w:val="24"/>
          <w:lang w:eastAsia="en-GB"/>
        </w:rPr>
        <w:t>over</w:t>
      </w:r>
      <w:r>
        <w:rPr>
          <w:rFonts w:ascii="Calibri" w:eastAsia="Times New Roman" w:hAnsi="Calibri" w:cs="Calibri"/>
          <w:color w:val="000000"/>
          <w:sz w:val="24"/>
          <w:szCs w:val="24"/>
          <w:lang w:eastAsia="en-GB"/>
        </w:rPr>
        <w:t xml:space="preserve"> </w:t>
      </w:r>
      <w:r w:rsidRPr="006D6770">
        <w:rPr>
          <w:rFonts w:ascii="Calibri" w:eastAsia="Times New Roman" w:hAnsi="Calibri" w:cs="Calibri"/>
          <w:color w:val="000000"/>
          <w:sz w:val="24"/>
          <w:szCs w:val="24"/>
          <w:lang w:eastAsia="en-GB"/>
        </w:rPr>
        <w:t>60</w:t>
      </w:r>
      <w:r>
        <w:rPr>
          <w:rFonts w:ascii="Calibri" w:eastAsia="Times New Roman" w:hAnsi="Calibri" w:cs="Calibri"/>
          <w:color w:val="000000"/>
          <w:sz w:val="24"/>
          <w:szCs w:val="24"/>
          <w:lang w:eastAsia="en-GB"/>
        </w:rPr>
        <w:t xml:space="preserve"> </w:t>
      </w:r>
      <w:r w:rsidRPr="006D6770">
        <w:rPr>
          <w:rFonts w:ascii="Calibri" w:eastAsia="Times New Roman" w:hAnsi="Calibri" w:cs="Calibri"/>
          <w:color w:val="000000"/>
          <w:sz w:val="24"/>
          <w:szCs w:val="24"/>
          <w:lang w:eastAsia="en-GB"/>
        </w:rPr>
        <w:t>years</w:t>
      </w:r>
      <w:r>
        <w:rPr>
          <w:rFonts w:ascii="Calibri" w:eastAsia="Times New Roman" w:hAnsi="Calibri" w:cs="Calibri"/>
          <w:color w:val="000000"/>
          <w:sz w:val="24"/>
          <w:szCs w:val="24"/>
          <w:lang w:eastAsia="en-GB"/>
        </w:rPr>
        <w:t xml:space="preserve"> </w:t>
      </w:r>
      <w:r w:rsidRPr="006D6770">
        <w:rPr>
          <w:rFonts w:ascii="Calibri" w:eastAsia="Times New Roman" w:hAnsi="Calibri" w:cs="Calibri"/>
          <w:color w:val="000000"/>
          <w:sz w:val="24"/>
          <w:szCs w:val="24"/>
          <w:lang w:eastAsia="en-GB"/>
        </w:rPr>
        <w:t>of</w:t>
      </w:r>
      <w:r>
        <w:rPr>
          <w:rFonts w:ascii="Calibri" w:eastAsia="Times New Roman" w:hAnsi="Calibri" w:cs="Calibri"/>
          <w:color w:val="000000"/>
          <w:sz w:val="24"/>
          <w:szCs w:val="24"/>
          <w:lang w:eastAsia="en-GB"/>
        </w:rPr>
        <w:t xml:space="preserve"> </w:t>
      </w:r>
      <w:r w:rsidRPr="006D6770">
        <w:rPr>
          <w:rFonts w:ascii="Calibri" w:eastAsia="Times New Roman" w:hAnsi="Calibri" w:cs="Calibri"/>
          <w:color w:val="000000"/>
          <w:sz w:val="24"/>
          <w:szCs w:val="24"/>
          <w:lang w:eastAsia="en-GB"/>
        </w:rPr>
        <w:t>age.</w:t>
      </w:r>
      <w:r>
        <w:rPr>
          <w:rFonts w:ascii="Calibri" w:eastAsia="Times New Roman" w:hAnsi="Calibri" w:cs="Calibri"/>
          <w:color w:val="000000"/>
          <w:sz w:val="24"/>
          <w:szCs w:val="24"/>
          <w:lang w:eastAsia="en-GB"/>
        </w:rPr>
        <w:t xml:space="preserve"> </w:t>
      </w:r>
      <w:r w:rsidRPr="006D6770">
        <w:rPr>
          <w:rFonts w:ascii="Calibri" w:eastAsia="Times New Roman" w:hAnsi="Calibri" w:cs="Calibri"/>
          <w:color w:val="000000"/>
          <w:sz w:val="24"/>
          <w:szCs w:val="24"/>
          <w:lang w:eastAsia="en-GB"/>
        </w:rPr>
        <w:t>It</w:t>
      </w:r>
      <w:r>
        <w:rPr>
          <w:rFonts w:ascii="Calibri" w:eastAsia="Times New Roman" w:hAnsi="Calibri" w:cs="Calibri"/>
          <w:color w:val="000000"/>
          <w:sz w:val="24"/>
          <w:szCs w:val="24"/>
          <w:lang w:eastAsia="en-GB"/>
        </w:rPr>
        <w:t xml:space="preserve"> </w:t>
      </w:r>
      <w:r w:rsidRPr="006D6770">
        <w:rPr>
          <w:rFonts w:ascii="Calibri" w:eastAsia="Times New Roman" w:hAnsi="Calibri" w:cs="Calibri"/>
          <w:color w:val="000000"/>
          <w:sz w:val="24"/>
          <w:szCs w:val="24"/>
          <w:lang w:eastAsia="en-GB"/>
        </w:rPr>
        <w:t>has</w:t>
      </w:r>
      <w:r>
        <w:rPr>
          <w:rFonts w:ascii="Calibri" w:eastAsia="Times New Roman" w:hAnsi="Calibri" w:cs="Calibri"/>
          <w:color w:val="000000"/>
          <w:sz w:val="24"/>
          <w:szCs w:val="24"/>
          <w:lang w:eastAsia="en-GB"/>
        </w:rPr>
        <w:t xml:space="preserve"> </w:t>
      </w:r>
      <w:r w:rsidRPr="006D6770">
        <w:rPr>
          <w:rFonts w:ascii="Calibri" w:eastAsia="Times New Roman" w:hAnsi="Calibri" w:cs="Calibri"/>
          <w:color w:val="000000"/>
          <w:sz w:val="24"/>
          <w:szCs w:val="24"/>
          <w:lang w:eastAsia="en-GB"/>
        </w:rPr>
        <w:t>to</w:t>
      </w:r>
      <w:r>
        <w:rPr>
          <w:rFonts w:ascii="Calibri" w:eastAsia="Times New Roman" w:hAnsi="Calibri" w:cs="Calibri"/>
          <w:color w:val="000000"/>
          <w:sz w:val="24"/>
          <w:szCs w:val="24"/>
          <w:lang w:eastAsia="en-GB"/>
        </w:rPr>
        <w:t xml:space="preserve"> </w:t>
      </w:r>
      <w:r w:rsidRPr="006D6770">
        <w:rPr>
          <w:rFonts w:ascii="Calibri" w:eastAsia="Times New Roman" w:hAnsi="Calibri" w:cs="Calibri"/>
          <w:color w:val="000000"/>
          <w:sz w:val="24"/>
          <w:szCs w:val="24"/>
          <w:lang w:eastAsia="en-GB"/>
        </w:rPr>
        <w:t>be</w:t>
      </w:r>
      <w:r>
        <w:rPr>
          <w:rFonts w:ascii="Calibri" w:eastAsia="Times New Roman" w:hAnsi="Calibri" w:cs="Calibri"/>
          <w:color w:val="000000"/>
          <w:sz w:val="24"/>
          <w:szCs w:val="24"/>
          <w:lang w:eastAsia="en-GB"/>
        </w:rPr>
        <w:t xml:space="preserve"> </w:t>
      </w:r>
      <w:r w:rsidRPr="006D6770">
        <w:rPr>
          <w:rFonts w:ascii="Calibri" w:eastAsia="Times New Roman" w:hAnsi="Calibri" w:cs="Calibri"/>
          <w:color w:val="000000"/>
          <w:sz w:val="24"/>
          <w:szCs w:val="24"/>
          <w:lang w:eastAsia="en-GB"/>
        </w:rPr>
        <w:t>taken</w:t>
      </w:r>
      <w:r>
        <w:rPr>
          <w:rFonts w:ascii="Calibri" w:eastAsia="Times New Roman" w:hAnsi="Calibri" w:cs="Calibri"/>
          <w:color w:val="000000"/>
          <w:sz w:val="24"/>
          <w:szCs w:val="24"/>
          <w:lang w:eastAsia="en-GB"/>
        </w:rPr>
        <w:t xml:space="preserve"> </w:t>
      </w:r>
      <w:r w:rsidRPr="006D6770">
        <w:rPr>
          <w:rFonts w:ascii="Calibri" w:eastAsia="Times New Roman" w:hAnsi="Calibri" w:cs="Calibri"/>
          <w:color w:val="000000"/>
          <w:sz w:val="24"/>
          <w:szCs w:val="24"/>
          <w:lang w:eastAsia="en-GB"/>
        </w:rPr>
        <w:t>into</w:t>
      </w:r>
      <w:r>
        <w:rPr>
          <w:rFonts w:ascii="Calibri" w:eastAsia="Times New Roman" w:hAnsi="Calibri" w:cs="Calibri"/>
          <w:color w:val="000000"/>
          <w:sz w:val="24"/>
          <w:szCs w:val="24"/>
          <w:lang w:eastAsia="en-GB"/>
        </w:rPr>
        <w:t xml:space="preserve"> </w:t>
      </w:r>
      <w:r w:rsidRPr="006D6770">
        <w:rPr>
          <w:rFonts w:ascii="Calibri" w:eastAsia="Times New Roman" w:hAnsi="Calibri" w:cs="Calibri"/>
          <w:color w:val="000000"/>
          <w:sz w:val="24"/>
          <w:szCs w:val="24"/>
          <w:lang w:eastAsia="en-GB"/>
        </w:rPr>
        <w:t>account</w:t>
      </w:r>
      <w:r>
        <w:rPr>
          <w:rFonts w:ascii="Calibri" w:eastAsia="Times New Roman" w:hAnsi="Calibri" w:cs="Calibri"/>
          <w:color w:val="000000"/>
          <w:sz w:val="24"/>
          <w:szCs w:val="24"/>
          <w:lang w:eastAsia="en-GB"/>
        </w:rPr>
        <w:t xml:space="preserve"> </w:t>
      </w:r>
      <w:r w:rsidRPr="006D6770">
        <w:rPr>
          <w:rFonts w:ascii="Calibri" w:eastAsia="Times New Roman" w:hAnsi="Calibri" w:cs="Calibri"/>
          <w:color w:val="000000"/>
          <w:sz w:val="24"/>
          <w:szCs w:val="24"/>
          <w:lang w:eastAsia="en-GB"/>
        </w:rPr>
        <w:t>that</w:t>
      </w:r>
      <w:r>
        <w:rPr>
          <w:rFonts w:ascii="Calibri" w:eastAsia="Times New Roman" w:hAnsi="Calibri" w:cs="Calibri"/>
          <w:color w:val="000000"/>
          <w:sz w:val="24"/>
          <w:szCs w:val="24"/>
          <w:lang w:eastAsia="en-GB"/>
        </w:rPr>
        <w:t xml:space="preserve"> </w:t>
      </w:r>
      <w:r w:rsidRPr="006D6770">
        <w:rPr>
          <w:rFonts w:ascii="Calibri" w:eastAsia="Times New Roman" w:hAnsi="Calibri" w:cs="Calibri"/>
          <w:color w:val="000000"/>
          <w:sz w:val="24"/>
          <w:szCs w:val="24"/>
          <w:lang w:eastAsia="en-GB"/>
        </w:rPr>
        <w:t>the</w:t>
      </w:r>
      <w:r>
        <w:rPr>
          <w:rFonts w:ascii="Calibri" w:eastAsia="Times New Roman" w:hAnsi="Calibri" w:cs="Calibri"/>
          <w:color w:val="000000"/>
          <w:sz w:val="24"/>
          <w:szCs w:val="24"/>
          <w:lang w:eastAsia="en-GB"/>
        </w:rPr>
        <w:t xml:space="preserve"> </w:t>
      </w:r>
      <w:r w:rsidRPr="006D6770">
        <w:rPr>
          <w:rFonts w:ascii="Calibri" w:eastAsia="Times New Roman" w:hAnsi="Calibri" w:cs="Calibri"/>
          <w:color w:val="000000"/>
          <w:sz w:val="24"/>
          <w:szCs w:val="24"/>
          <w:lang w:eastAsia="en-GB"/>
        </w:rPr>
        <w:t>average</w:t>
      </w:r>
      <w:r>
        <w:rPr>
          <w:rFonts w:ascii="Calibri" w:eastAsia="Times New Roman" w:hAnsi="Calibri" w:cs="Calibri"/>
          <w:color w:val="000000"/>
          <w:sz w:val="24"/>
          <w:szCs w:val="24"/>
          <w:lang w:eastAsia="en-GB"/>
        </w:rPr>
        <w:t xml:space="preserve"> </w:t>
      </w:r>
      <w:r w:rsidRPr="006D6770">
        <w:rPr>
          <w:rFonts w:ascii="Calibri" w:eastAsia="Times New Roman" w:hAnsi="Calibri" w:cs="Calibri"/>
          <w:color w:val="000000"/>
          <w:sz w:val="24"/>
          <w:szCs w:val="24"/>
          <w:lang w:eastAsia="en-GB"/>
        </w:rPr>
        <w:t>life</w:t>
      </w:r>
      <w:r>
        <w:rPr>
          <w:rFonts w:ascii="Calibri" w:eastAsia="Times New Roman" w:hAnsi="Calibri" w:cs="Calibri"/>
          <w:color w:val="000000"/>
          <w:sz w:val="24"/>
          <w:szCs w:val="24"/>
          <w:lang w:eastAsia="en-GB"/>
        </w:rPr>
        <w:t xml:space="preserve"> </w:t>
      </w:r>
      <w:r w:rsidRPr="006D6770">
        <w:rPr>
          <w:rFonts w:ascii="Calibri" w:eastAsia="Times New Roman" w:hAnsi="Calibri" w:cs="Calibri"/>
          <w:color w:val="000000"/>
          <w:sz w:val="24"/>
          <w:szCs w:val="24"/>
          <w:lang w:eastAsia="en-GB"/>
        </w:rPr>
        <w:t>expectancy</w:t>
      </w:r>
      <w:r>
        <w:rPr>
          <w:rFonts w:ascii="Calibri" w:eastAsia="Times New Roman" w:hAnsi="Calibri" w:cs="Calibri"/>
          <w:color w:val="000000"/>
          <w:sz w:val="24"/>
          <w:szCs w:val="24"/>
          <w:lang w:eastAsia="en-GB"/>
        </w:rPr>
        <w:t xml:space="preserve"> </w:t>
      </w:r>
      <w:r w:rsidRPr="006D6770">
        <w:rPr>
          <w:rFonts w:ascii="Calibri" w:eastAsia="Times New Roman" w:hAnsi="Calibri" w:cs="Calibri"/>
          <w:color w:val="000000"/>
          <w:sz w:val="24"/>
          <w:szCs w:val="24"/>
          <w:lang w:eastAsia="en-GB"/>
        </w:rPr>
        <w:t>of</w:t>
      </w:r>
      <w:r>
        <w:rPr>
          <w:rFonts w:ascii="Calibri" w:eastAsia="Times New Roman" w:hAnsi="Calibri" w:cs="Calibri"/>
          <w:color w:val="000000"/>
          <w:sz w:val="24"/>
          <w:szCs w:val="24"/>
          <w:lang w:eastAsia="en-GB"/>
        </w:rPr>
        <w:t xml:space="preserve"> </w:t>
      </w:r>
      <w:r w:rsidRPr="006D6770">
        <w:rPr>
          <w:rFonts w:ascii="Calibri" w:eastAsia="Times New Roman" w:hAnsi="Calibri" w:cs="Calibri"/>
          <w:color w:val="000000"/>
          <w:sz w:val="24"/>
          <w:szCs w:val="24"/>
          <w:lang w:eastAsia="en-GB"/>
        </w:rPr>
        <w:t>people</w:t>
      </w:r>
      <w:r>
        <w:rPr>
          <w:rFonts w:ascii="Calibri" w:eastAsia="Times New Roman" w:hAnsi="Calibri" w:cs="Calibri"/>
          <w:color w:val="000000"/>
          <w:sz w:val="24"/>
          <w:szCs w:val="24"/>
          <w:lang w:eastAsia="en-GB"/>
        </w:rPr>
        <w:t xml:space="preserve"> </w:t>
      </w:r>
      <w:r w:rsidRPr="006D6770">
        <w:rPr>
          <w:rFonts w:ascii="Calibri" w:eastAsia="Times New Roman" w:hAnsi="Calibri" w:cs="Calibri"/>
          <w:color w:val="000000"/>
          <w:sz w:val="24"/>
          <w:szCs w:val="24"/>
          <w:lang w:eastAsia="en-GB"/>
        </w:rPr>
        <w:t>is</w:t>
      </w:r>
      <w:r>
        <w:rPr>
          <w:rFonts w:ascii="Calibri" w:eastAsia="Times New Roman" w:hAnsi="Calibri" w:cs="Calibri"/>
          <w:color w:val="000000"/>
          <w:sz w:val="24"/>
          <w:szCs w:val="24"/>
          <w:lang w:eastAsia="en-GB"/>
        </w:rPr>
        <w:t xml:space="preserve"> </w:t>
      </w:r>
      <w:r w:rsidRPr="006D6770">
        <w:rPr>
          <w:rFonts w:ascii="Calibri" w:eastAsia="Times New Roman" w:hAnsi="Calibri" w:cs="Calibri"/>
          <w:color w:val="000000"/>
          <w:sz w:val="24"/>
          <w:szCs w:val="24"/>
          <w:lang w:eastAsia="en-GB"/>
        </w:rPr>
        <w:t>increasing</w:t>
      </w:r>
      <w:r>
        <w:rPr>
          <w:rFonts w:ascii="Calibri" w:eastAsia="Times New Roman" w:hAnsi="Calibri" w:cs="Calibri"/>
          <w:color w:val="000000"/>
          <w:sz w:val="24"/>
          <w:szCs w:val="24"/>
          <w:lang w:eastAsia="en-GB"/>
        </w:rPr>
        <w:t xml:space="preserve"> </w:t>
      </w:r>
      <w:r w:rsidRPr="006D6770">
        <w:rPr>
          <w:rFonts w:ascii="Calibri" w:eastAsia="Times New Roman" w:hAnsi="Calibri" w:cs="Calibri"/>
          <w:color w:val="000000"/>
          <w:sz w:val="24"/>
          <w:szCs w:val="24"/>
          <w:lang w:eastAsia="en-GB"/>
        </w:rPr>
        <w:t>and</w:t>
      </w:r>
      <w:r>
        <w:rPr>
          <w:rFonts w:ascii="Calibri" w:eastAsia="Times New Roman" w:hAnsi="Calibri" w:cs="Calibri"/>
          <w:color w:val="000000"/>
          <w:sz w:val="24"/>
          <w:szCs w:val="24"/>
          <w:lang w:eastAsia="en-GB"/>
        </w:rPr>
        <w:t xml:space="preserve"> </w:t>
      </w:r>
      <w:r w:rsidRPr="006D6770">
        <w:rPr>
          <w:rFonts w:ascii="Calibri" w:eastAsia="Times New Roman" w:hAnsi="Calibri" w:cs="Calibri"/>
          <w:color w:val="000000"/>
          <w:sz w:val="24"/>
          <w:szCs w:val="24"/>
          <w:lang w:eastAsia="en-GB"/>
        </w:rPr>
        <w:t>the</w:t>
      </w:r>
      <w:r>
        <w:rPr>
          <w:rFonts w:ascii="Calibri" w:eastAsia="Times New Roman" w:hAnsi="Calibri" w:cs="Calibri"/>
          <w:color w:val="000000"/>
          <w:sz w:val="24"/>
          <w:szCs w:val="24"/>
          <w:lang w:eastAsia="en-GB"/>
        </w:rPr>
        <w:t xml:space="preserve"> </w:t>
      </w:r>
      <w:r w:rsidRPr="006D6770">
        <w:rPr>
          <w:rFonts w:ascii="Calibri" w:eastAsia="Times New Roman" w:hAnsi="Calibri" w:cs="Calibri"/>
          <w:color w:val="000000"/>
          <w:sz w:val="24"/>
          <w:szCs w:val="24"/>
          <w:lang w:eastAsia="en-GB"/>
        </w:rPr>
        <w:t>retirement</w:t>
      </w:r>
      <w:r>
        <w:rPr>
          <w:rFonts w:ascii="Calibri" w:eastAsia="Times New Roman" w:hAnsi="Calibri" w:cs="Calibri"/>
          <w:color w:val="000000"/>
          <w:sz w:val="24"/>
          <w:szCs w:val="24"/>
          <w:lang w:eastAsia="en-GB"/>
        </w:rPr>
        <w:t xml:space="preserve"> </w:t>
      </w:r>
      <w:r w:rsidRPr="006D6770">
        <w:rPr>
          <w:rFonts w:ascii="Calibri" w:eastAsia="Times New Roman" w:hAnsi="Calibri" w:cs="Calibri"/>
          <w:color w:val="000000"/>
          <w:sz w:val="24"/>
          <w:szCs w:val="24"/>
          <w:lang w:eastAsia="en-GB"/>
        </w:rPr>
        <w:t>and</w:t>
      </w:r>
      <w:r>
        <w:rPr>
          <w:rFonts w:ascii="Calibri" w:eastAsia="Times New Roman" w:hAnsi="Calibri" w:cs="Calibri"/>
          <w:color w:val="000000"/>
          <w:sz w:val="24"/>
          <w:szCs w:val="24"/>
          <w:lang w:eastAsia="en-GB"/>
        </w:rPr>
        <w:t xml:space="preserve"> </w:t>
      </w:r>
      <w:r w:rsidRPr="006D6770">
        <w:rPr>
          <w:rFonts w:ascii="Calibri" w:eastAsia="Times New Roman" w:hAnsi="Calibri" w:cs="Calibri"/>
          <w:color w:val="000000"/>
          <w:sz w:val="24"/>
          <w:szCs w:val="24"/>
          <w:lang w:eastAsia="en-GB"/>
        </w:rPr>
        <w:t>termination</w:t>
      </w:r>
      <w:r>
        <w:rPr>
          <w:rFonts w:ascii="Calibri" w:eastAsia="Times New Roman" w:hAnsi="Calibri" w:cs="Calibri"/>
          <w:color w:val="000000"/>
          <w:sz w:val="24"/>
          <w:szCs w:val="24"/>
          <w:lang w:eastAsia="en-GB"/>
        </w:rPr>
        <w:t xml:space="preserve"> </w:t>
      </w:r>
      <w:r w:rsidRPr="006D6770">
        <w:rPr>
          <w:rFonts w:ascii="Calibri" w:eastAsia="Times New Roman" w:hAnsi="Calibri" w:cs="Calibri"/>
          <w:color w:val="000000"/>
          <w:sz w:val="24"/>
          <w:szCs w:val="24"/>
          <w:lang w:eastAsia="en-GB"/>
        </w:rPr>
        <w:t>of</w:t>
      </w:r>
      <w:r>
        <w:rPr>
          <w:rFonts w:ascii="Calibri" w:eastAsia="Times New Roman" w:hAnsi="Calibri" w:cs="Calibri"/>
          <w:color w:val="000000"/>
          <w:sz w:val="24"/>
          <w:szCs w:val="24"/>
          <w:lang w:eastAsia="en-GB"/>
        </w:rPr>
        <w:t xml:space="preserve"> </w:t>
      </w:r>
      <w:r w:rsidRPr="006D6770">
        <w:rPr>
          <w:rFonts w:ascii="Calibri" w:eastAsia="Times New Roman" w:hAnsi="Calibri" w:cs="Calibri"/>
          <w:color w:val="000000"/>
          <w:sz w:val="24"/>
          <w:szCs w:val="24"/>
          <w:lang w:eastAsia="en-GB"/>
        </w:rPr>
        <w:t>employment</w:t>
      </w:r>
      <w:r>
        <w:rPr>
          <w:rFonts w:ascii="Calibri" w:eastAsia="Times New Roman" w:hAnsi="Calibri" w:cs="Calibri"/>
          <w:color w:val="000000"/>
          <w:sz w:val="24"/>
          <w:szCs w:val="24"/>
          <w:lang w:eastAsia="en-GB"/>
        </w:rPr>
        <w:t xml:space="preserve"> </w:t>
      </w:r>
      <w:r w:rsidRPr="006D6770">
        <w:rPr>
          <w:rFonts w:ascii="Calibri" w:eastAsia="Times New Roman" w:hAnsi="Calibri" w:cs="Calibri"/>
          <w:color w:val="000000"/>
          <w:sz w:val="24"/>
          <w:szCs w:val="24"/>
          <w:lang w:eastAsia="en-GB"/>
        </w:rPr>
        <w:t>are</w:t>
      </w:r>
      <w:r>
        <w:rPr>
          <w:rFonts w:ascii="Calibri" w:eastAsia="Times New Roman" w:hAnsi="Calibri" w:cs="Calibri"/>
          <w:color w:val="000000"/>
          <w:sz w:val="24"/>
          <w:szCs w:val="24"/>
          <w:lang w:eastAsia="en-GB"/>
        </w:rPr>
        <w:t xml:space="preserve"> </w:t>
      </w:r>
      <w:r w:rsidRPr="006D6770">
        <w:rPr>
          <w:rFonts w:ascii="Calibri" w:eastAsia="Times New Roman" w:hAnsi="Calibri" w:cs="Calibri"/>
          <w:color w:val="000000"/>
          <w:sz w:val="24"/>
          <w:szCs w:val="24"/>
          <w:lang w:eastAsia="en-GB"/>
        </w:rPr>
        <w:t>individually</w:t>
      </w:r>
      <w:r>
        <w:rPr>
          <w:rFonts w:ascii="Calibri" w:eastAsia="Times New Roman" w:hAnsi="Calibri" w:cs="Calibri"/>
          <w:color w:val="000000"/>
          <w:sz w:val="24"/>
          <w:szCs w:val="24"/>
          <w:lang w:eastAsia="en-GB"/>
        </w:rPr>
        <w:t xml:space="preserve"> </w:t>
      </w:r>
      <w:r w:rsidRPr="006D6770">
        <w:rPr>
          <w:rFonts w:ascii="Calibri" w:eastAsia="Times New Roman" w:hAnsi="Calibri" w:cs="Calibri"/>
          <w:color w:val="000000"/>
          <w:sz w:val="24"/>
          <w:szCs w:val="24"/>
          <w:lang w:eastAsia="en-GB"/>
        </w:rPr>
        <w:t>selectable.</w:t>
      </w:r>
      <w:r>
        <w:rPr>
          <w:rFonts w:ascii="Calibri" w:eastAsia="Times New Roman" w:hAnsi="Calibri" w:cs="Calibri"/>
          <w:color w:val="000000"/>
          <w:sz w:val="24"/>
          <w:szCs w:val="24"/>
          <w:lang w:eastAsia="en-GB"/>
        </w:rPr>
        <w:t xml:space="preserve"> </w:t>
      </w:r>
      <w:r w:rsidRPr="006D6770">
        <w:rPr>
          <w:rFonts w:ascii="Calibri" w:eastAsia="Times New Roman" w:hAnsi="Calibri" w:cs="Calibri"/>
          <w:color w:val="000000"/>
          <w:sz w:val="24"/>
          <w:szCs w:val="24"/>
          <w:lang w:eastAsia="en-GB"/>
        </w:rPr>
        <w:t>About</w:t>
      </w:r>
      <w:r>
        <w:rPr>
          <w:rFonts w:ascii="Calibri" w:eastAsia="Times New Roman" w:hAnsi="Calibri" w:cs="Calibri"/>
          <w:color w:val="000000"/>
          <w:sz w:val="24"/>
          <w:szCs w:val="24"/>
          <w:lang w:eastAsia="en-GB"/>
        </w:rPr>
        <w:t xml:space="preserve"> </w:t>
      </w:r>
      <w:r w:rsidRPr="006D6770">
        <w:rPr>
          <w:rFonts w:ascii="Calibri" w:eastAsia="Times New Roman" w:hAnsi="Calibri" w:cs="Calibri"/>
          <w:color w:val="000000"/>
          <w:sz w:val="24"/>
          <w:szCs w:val="24"/>
          <w:lang w:eastAsia="en-GB"/>
        </w:rPr>
        <w:t>2</w:t>
      </w:r>
      <w:r>
        <w:rPr>
          <w:rFonts w:ascii="Calibri" w:eastAsia="Times New Roman" w:hAnsi="Calibri" w:cs="Calibri"/>
          <w:color w:val="000000"/>
          <w:sz w:val="24"/>
          <w:szCs w:val="24"/>
          <w:lang w:eastAsia="en-GB"/>
        </w:rPr>
        <w:t xml:space="preserve"> </w:t>
      </w:r>
      <w:r w:rsidRPr="006D6770">
        <w:rPr>
          <w:rFonts w:ascii="Calibri" w:eastAsia="Times New Roman" w:hAnsi="Calibri" w:cs="Calibri"/>
          <w:color w:val="000000"/>
          <w:sz w:val="24"/>
          <w:szCs w:val="24"/>
          <w:lang w:eastAsia="en-GB"/>
        </w:rPr>
        <w:t>ophthalmologists</w:t>
      </w:r>
      <w:r>
        <w:rPr>
          <w:rFonts w:ascii="Calibri" w:eastAsia="Times New Roman" w:hAnsi="Calibri" w:cs="Calibri"/>
          <w:color w:val="000000"/>
          <w:sz w:val="24"/>
          <w:szCs w:val="24"/>
          <w:lang w:eastAsia="en-GB"/>
        </w:rPr>
        <w:t xml:space="preserve"> </w:t>
      </w:r>
      <w:r w:rsidRPr="006D6770">
        <w:rPr>
          <w:rFonts w:ascii="Calibri" w:eastAsia="Times New Roman" w:hAnsi="Calibri" w:cs="Calibri"/>
          <w:color w:val="000000"/>
          <w:sz w:val="24"/>
          <w:szCs w:val="24"/>
          <w:lang w:eastAsia="en-GB"/>
        </w:rPr>
        <w:t>retire</w:t>
      </w:r>
      <w:r>
        <w:rPr>
          <w:rFonts w:ascii="Calibri" w:eastAsia="Times New Roman" w:hAnsi="Calibri" w:cs="Calibri"/>
          <w:color w:val="000000"/>
          <w:sz w:val="24"/>
          <w:szCs w:val="24"/>
          <w:lang w:eastAsia="en-GB"/>
        </w:rPr>
        <w:t xml:space="preserve"> </w:t>
      </w:r>
      <w:r w:rsidRPr="006D6770">
        <w:rPr>
          <w:rFonts w:ascii="Calibri" w:eastAsia="Times New Roman" w:hAnsi="Calibri" w:cs="Calibri"/>
          <w:color w:val="000000"/>
          <w:sz w:val="24"/>
          <w:szCs w:val="24"/>
          <w:lang w:eastAsia="en-GB"/>
        </w:rPr>
        <w:t>each</w:t>
      </w:r>
      <w:r>
        <w:rPr>
          <w:rFonts w:ascii="Calibri" w:eastAsia="Times New Roman" w:hAnsi="Calibri" w:cs="Calibri"/>
          <w:color w:val="000000"/>
          <w:sz w:val="24"/>
          <w:szCs w:val="24"/>
          <w:lang w:eastAsia="en-GB"/>
        </w:rPr>
        <w:t xml:space="preserve"> </w:t>
      </w:r>
      <w:r w:rsidRPr="006D6770">
        <w:rPr>
          <w:rFonts w:ascii="Calibri" w:eastAsia="Times New Roman" w:hAnsi="Calibri" w:cs="Calibri"/>
          <w:color w:val="000000"/>
          <w:sz w:val="24"/>
          <w:szCs w:val="24"/>
          <w:lang w:eastAsia="en-GB"/>
        </w:rPr>
        <w:t>following</w:t>
      </w:r>
      <w:r>
        <w:rPr>
          <w:rFonts w:ascii="Calibri" w:eastAsia="Times New Roman" w:hAnsi="Calibri" w:cs="Calibri"/>
          <w:color w:val="000000"/>
          <w:sz w:val="24"/>
          <w:szCs w:val="24"/>
          <w:lang w:eastAsia="en-GB"/>
        </w:rPr>
        <w:t xml:space="preserve"> </w:t>
      </w:r>
      <w:r w:rsidRPr="006D6770">
        <w:rPr>
          <w:rFonts w:ascii="Calibri" w:eastAsia="Times New Roman" w:hAnsi="Calibri" w:cs="Calibri"/>
          <w:color w:val="000000"/>
          <w:sz w:val="24"/>
          <w:szCs w:val="24"/>
          <w:lang w:eastAsia="en-GB"/>
        </w:rPr>
        <w:t>year,</w:t>
      </w:r>
      <w:r>
        <w:rPr>
          <w:rFonts w:ascii="Calibri" w:eastAsia="Times New Roman" w:hAnsi="Calibri" w:cs="Calibri"/>
          <w:color w:val="000000"/>
          <w:sz w:val="24"/>
          <w:szCs w:val="24"/>
          <w:lang w:eastAsia="en-GB"/>
        </w:rPr>
        <w:t xml:space="preserve"> </w:t>
      </w:r>
      <w:r w:rsidRPr="006D6770">
        <w:rPr>
          <w:rFonts w:ascii="Calibri" w:eastAsia="Times New Roman" w:hAnsi="Calibri" w:cs="Calibri"/>
          <w:color w:val="000000"/>
          <w:sz w:val="24"/>
          <w:szCs w:val="24"/>
          <w:lang w:eastAsia="en-GB"/>
        </w:rPr>
        <w:t>while</w:t>
      </w:r>
      <w:r>
        <w:rPr>
          <w:rFonts w:ascii="Calibri" w:eastAsia="Times New Roman" w:hAnsi="Calibri" w:cs="Calibri"/>
          <w:color w:val="000000"/>
          <w:sz w:val="24"/>
          <w:szCs w:val="24"/>
          <w:lang w:eastAsia="en-GB"/>
        </w:rPr>
        <w:t xml:space="preserve"> </w:t>
      </w:r>
      <w:r w:rsidRPr="006D6770">
        <w:rPr>
          <w:rFonts w:ascii="Calibri" w:eastAsia="Times New Roman" w:hAnsi="Calibri" w:cs="Calibri"/>
          <w:color w:val="000000"/>
          <w:sz w:val="24"/>
          <w:szCs w:val="24"/>
          <w:lang w:eastAsia="en-GB"/>
        </w:rPr>
        <w:t>some</w:t>
      </w:r>
      <w:r>
        <w:rPr>
          <w:rFonts w:ascii="Calibri" w:eastAsia="Times New Roman" w:hAnsi="Calibri" w:cs="Calibri"/>
          <w:color w:val="000000"/>
          <w:sz w:val="24"/>
          <w:szCs w:val="24"/>
          <w:lang w:eastAsia="en-GB"/>
        </w:rPr>
        <w:t xml:space="preserve"> </w:t>
      </w:r>
      <w:r w:rsidRPr="006D6770">
        <w:rPr>
          <w:rFonts w:ascii="Calibri" w:eastAsia="Times New Roman" w:hAnsi="Calibri" w:cs="Calibri"/>
          <w:color w:val="000000"/>
          <w:sz w:val="24"/>
          <w:szCs w:val="24"/>
          <w:lang w:eastAsia="en-GB"/>
        </w:rPr>
        <w:t>retirees</w:t>
      </w:r>
      <w:r>
        <w:rPr>
          <w:rFonts w:ascii="Calibri" w:eastAsia="Times New Roman" w:hAnsi="Calibri" w:cs="Calibri"/>
          <w:color w:val="000000"/>
          <w:sz w:val="24"/>
          <w:szCs w:val="24"/>
          <w:lang w:eastAsia="en-GB"/>
        </w:rPr>
        <w:t xml:space="preserve"> </w:t>
      </w:r>
      <w:r w:rsidRPr="006D6770">
        <w:rPr>
          <w:rFonts w:ascii="Calibri" w:eastAsia="Times New Roman" w:hAnsi="Calibri" w:cs="Calibri"/>
          <w:color w:val="000000"/>
          <w:sz w:val="24"/>
          <w:szCs w:val="24"/>
          <w:lang w:eastAsia="en-GB"/>
        </w:rPr>
        <w:t>continue</w:t>
      </w:r>
      <w:r>
        <w:rPr>
          <w:rFonts w:ascii="Calibri" w:eastAsia="Times New Roman" w:hAnsi="Calibri" w:cs="Calibri"/>
          <w:color w:val="000000"/>
          <w:sz w:val="24"/>
          <w:szCs w:val="24"/>
          <w:lang w:eastAsia="en-GB"/>
        </w:rPr>
        <w:t xml:space="preserve"> </w:t>
      </w:r>
      <w:r w:rsidRPr="006D6770">
        <w:rPr>
          <w:rFonts w:ascii="Calibri" w:eastAsia="Times New Roman" w:hAnsi="Calibri" w:cs="Calibri"/>
          <w:color w:val="000000"/>
          <w:sz w:val="24"/>
          <w:szCs w:val="24"/>
          <w:lang w:eastAsia="en-GB"/>
        </w:rPr>
        <w:t>to</w:t>
      </w:r>
      <w:r>
        <w:rPr>
          <w:rFonts w:ascii="Calibri" w:eastAsia="Times New Roman" w:hAnsi="Calibri" w:cs="Calibri"/>
          <w:color w:val="000000"/>
          <w:sz w:val="24"/>
          <w:szCs w:val="24"/>
          <w:lang w:eastAsia="en-GB"/>
        </w:rPr>
        <w:t xml:space="preserve"> </w:t>
      </w:r>
      <w:r w:rsidRPr="006D6770">
        <w:rPr>
          <w:rFonts w:ascii="Calibri" w:eastAsia="Times New Roman" w:hAnsi="Calibri" w:cs="Calibri"/>
          <w:color w:val="000000"/>
          <w:sz w:val="24"/>
          <w:szCs w:val="24"/>
          <w:lang w:eastAsia="en-GB"/>
        </w:rPr>
        <w:t>work</w:t>
      </w:r>
      <w:r>
        <w:rPr>
          <w:rFonts w:ascii="Calibri" w:eastAsia="Times New Roman" w:hAnsi="Calibri" w:cs="Calibri"/>
          <w:color w:val="000000"/>
          <w:sz w:val="24"/>
          <w:szCs w:val="24"/>
          <w:lang w:eastAsia="en-GB"/>
        </w:rPr>
        <w:t xml:space="preserve"> </w:t>
      </w:r>
      <w:r w:rsidRPr="006D6770">
        <w:rPr>
          <w:rFonts w:ascii="Calibri" w:eastAsia="Times New Roman" w:hAnsi="Calibri" w:cs="Calibri"/>
          <w:color w:val="000000"/>
          <w:sz w:val="24"/>
          <w:szCs w:val="24"/>
          <w:lang w:eastAsia="en-GB"/>
        </w:rPr>
        <w:t>part-time</w:t>
      </w:r>
      <w:r>
        <w:rPr>
          <w:rFonts w:ascii="Calibri" w:eastAsia="Times New Roman" w:hAnsi="Calibri" w:cs="Calibri"/>
          <w:color w:val="000000"/>
          <w:sz w:val="24"/>
          <w:szCs w:val="24"/>
          <w:lang w:eastAsia="en-GB"/>
        </w:rPr>
        <w:t xml:space="preserve"> </w:t>
      </w:r>
      <w:r w:rsidRPr="006D6770">
        <w:rPr>
          <w:rFonts w:ascii="Calibri" w:eastAsia="Times New Roman" w:hAnsi="Calibri" w:cs="Calibri"/>
          <w:color w:val="000000"/>
          <w:sz w:val="24"/>
          <w:szCs w:val="24"/>
          <w:lang w:eastAsia="en-GB"/>
        </w:rPr>
        <w:t>in</w:t>
      </w:r>
      <w:r>
        <w:rPr>
          <w:rFonts w:ascii="Calibri" w:eastAsia="Times New Roman" w:hAnsi="Calibri" w:cs="Calibri"/>
          <w:color w:val="000000"/>
          <w:sz w:val="24"/>
          <w:szCs w:val="24"/>
          <w:lang w:eastAsia="en-GB"/>
        </w:rPr>
        <w:t xml:space="preserve"> </w:t>
      </w:r>
      <w:r w:rsidRPr="006D6770">
        <w:rPr>
          <w:rFonts w:ascii="Calibri" w:eastAsia="Times New Roman" w:hAnsi="Calibri" w:cs="Calibri"/>
          <w:color w:val="000000"/>
          <w:sz w:val="24"/>
          <w:szCs w:val="24"/>
          <w:lang w:eastAsia="en-GB"/>
        </w:rPr>
        <w:t>opticians'</w:t>
      </w:r>
      <w:r>
        <w:rPr>
          <w:rFonts w:ascii="Calibri" w:eastAsia="Times New Roman" w:hAnsi="Calibri" w:cs="Calibri"/>
          <w:color w:val="000000"/>
          <w:sz w:val="24"/>
          <w:szCs w:val="24"/>
          <w:lang w:eastAsia="en-GB"/>
        </w:rPr>
        <w:t xml:space="preserve"> </w:t>
      </w:r>
      <w:r w:rsidRPr="006D6770">
        <w:rPr>
          <w:rFonts w:ascii="Calibri" w:eastAsia="Times New Roman" w:hAnsi="Calibri" w:cs="Calibri"/>
          <w:color w:val="000000"/>
          <w:sz w:val="24"/>
          <w:szCs w:val="24"/>
          <w:lang w:eastAsia="en-GB"/>
        </w:rPr>
        <w:t>shops.</w:t>
      </w:r>
    </w:p>
    <w:p w14:paraId="6895059E" w14:textId="7FC60025" w:rsidR="006D6770" w:rsidRPr="00033429" w:rsidRDefault="006D6770" w:rsidP="00033429">
      <w:pPr>
        <w:spacing w:after="120" w:line="240" w:lineRule="auto"/>
        <w:rPr>
          <w:rFonts w:ascii="Calibri" w:eastAsia="Times New Roman" w:hAnsi="Calibri" w:cs="Calibri"/>
          <w:color w:val="000000"/>
          <w:sz w:val="24"/>
          <w:szCs w:val="24"/>
          <w:lang w:eastAsia="en-GB"/>
        </w:rPr>
      </w:pPr>
      <w:r w:rsidRPr="006D6770">
        <w:rPr>
          <w:rFonts w:ascii="Calibri" w:eastAsia="Times New Roman" w:hAnsi="Calibri" w:cs="Calibri"/>
          <w:color w:val="000000"/>
          <w:sz w:val="24"/>
          <w:szCs w:val="24"/>
          <w:lang w:eastAsia="en-GB"/>
        </w:rPr>
        <w:t>Ophthalmology</w:t>
      </w:r>
      <w:r>
        <w:rPr>
          <w:rFonts w:ascii="Calibri" w:eastAsia="Times New Roman" w:hAnsi="Calibri" w:cs="Calibri"/>
          <w:color w:val="000000"/>
          <w:sz w:val="24"/>
          <w:szCs w:val="24"/>
          <w:lang w:eastAsia="en-GB"/>
        </w:rPr>
        <w:t xml:space="preserve"> </w:t>
      </w:r>
      <w:r w:rsidRPr="006D6770">
        <w:rPr>
          <w:rFonts w:ascii="Calibri" w:eastAsia="Times New Roman" w:hAnsi="Calibri" w:cs="Calibri"/>
          <w:color w:val="000000"/>
          <w:sz w:val="24"/>
          <w:szCs w:val="24"/>
          <w:lang w:eastAsia="en-GB"/>
        </w:rPr>
        <w:t>residency</w:t>
      </w:r>
      <w:r>
        <w:rPr>
          <w:rFonts w:ascii="Calibri" w:eastAsia="Times New Roman" w:hAnsi="Calibri" w:cs="Calibri"/>
          <w:color w:val="000000"/>
          <w:sz w:val="24"/>
          <w:szCs w:val="24"/>
          <w:lang w:eastAsia="en-GB"/>
        </w:rPr>
        <w:t xml:space="preserve"> </w:t>
      </w:r>
      <w:r w:rsidRPr="006D6770">
        <w:rPr>
          <w:rFonts w:ascii="Calibri" w:eastAsia="Times New Roman" w:hAnsi="Calibri" w:cs="Calibri"/>
          <w:color w:val="000000"/>
          <w:sz w:val="24"/>
          <w:szCs w:val="24"/>
          <w:lang w:eastAsia="en-GB"/>
        </w:rPr>
        <w:t>is</w:t>
      </w:r>
      <w:r>
        <w:rPr>
          <w:rFonts w:ascii="Calibri" w:eastAsia="Times New Roman" w:hAnsi="Calibri" w:cs="Calibri"/>
          <w:color w:val="000000"/>
          <w:sz w:val="24"/>
          <w:szCs w:val="24"/>
          <w:lang w:eastAsia="en-GB"/>
        </w:rPr>
        <w:t xml:space="preserve"> </w:t>
      </w:r>
      <w:r w:rsidRPr="006D6770">
        <w:rPr>
          <w:rFonts w:ascii="Calibri" w:eastAsia="Times New Roman" w:hAnsi="Calibri" w:cs="Calibri"/>
          <w:color w:val="000000"/>
          <w:sz w:val="24"/>
          <w:szCs w:val="24"/>
          <w:lang w:eastAsia="en-GB"/>
        </w:rPr>
        <w:t>taken</w:t>
      </w:r>
      <w:r>
        <w:rPr>
          <w:rFonts w:ascii="Calibri" w:eastAsia="Times New Roman" w:hAnsi="Calibri" w:cs="Calibri"/>
          <w:color w:val="000000"/>
          <w:sz w:val="24"/>
          <w:szCs w:val="24"/>
          <w:lang w:eastAsia="en-GB"/>
        </w:rPr>
        <w:t xml:space="preserve"> </w:t>
      </w:r>
      <w:r w:rsidRPr="006D6770">
        <w:rPr>
          <w:rFonts w:ascii="Calibri" w:eastAsia="Times New Roman" w:hAnsi="Calibri" w:cs="Calibri"/>
          <w:color w:val="000000"/>
          <w:sz w:val="24"/>
          <w:szCs w:val="24"/>
          <w:lang w:eastAsia="en-GB"/>
        </w:rPr>
        <w:t>by</w:t>
      </w:r>
      <w:r>
        <w:rPr>
          <w:rFonts w:ascii="Calibri" w:eastAsia="Times New Roman" w:hAnsi="Calibri" w:cs="Calibri"/>
          <w:color w:val="000000"/>
          <w:sz w:val="24"/>
          <w:szCs w:val="24"/>
          <w:lang w:eastAsia="en-GB"/>
        </w:rPr>
        <w:t xml:space="preserve"> </w:t>
      </w:r>
      <w:r w:rsidRPr="006D6770">
        <w:rPr>
          <w:rFonts w:ascii="Calibri" w:eastAsia="Times New Roman" w:hAnsi="Calibri" w:cs="Calibri"/>
          <w:color w:val="000000"/>
          <w:sz w:val="24"/>
          <w:szCs w:val="24"/>
          <w:lang w:eastAsia="en-GB"/>
        </w:rPr>
        <w:t>4</w:t>
      </w:r>
      <w:r>
        <w:rPr>
          <w:rFonts w:ascii="Calibri" w:eastAsia="Times New Roman" w:hAnsi="Calibri" w:cs="Calibri"/>
          <w:color w:val="000000"/>
          <w:sz w:val="24"/>
          <w:szCs w:val="24"/>
          <w:lang w:eastAsia="en-GB"/>
        </w:rPr>
        <w:t xml:space="preserve"> </w:t>
      </w:r>
      <w:r w:rsidRPr="006D6770">
        <w:rPr>
          <w:rFonts w:ascii="Calibri" w:eastAsia="Times New Roman" w:hAnsi="Calibri" w:cs="Calibri"/>
          <w:color w:val="000000"/>
          <w:sz w:val="24"/>
          <w:szCs w:val="24"/>
          <w:lang w:eastAsia="en-GB"/>
        </w:rPr>
        <w:t>general</w:t>
      </w:r>
      <w:r>
        <w:rPr>
          <w:rFonts w:ascii="Calibri" w:eastAsia="Times New Roman" w:hAnsi="Calibri" w:cs="Calibri"/>
          <w:color w:val="000000"/>
          <w:sz w:val="24"/>
          <w:szCs w:val="24"/>
          <w:lang w:eastAsia="en-GB"/>
        </w:rPr>
        <w:t xml:space="preserve"> </w:t>
      </w:r>
      <w:r w:rsidRPr="006D6770">
        <w:rPr>
          <w:rFonts w:ascii="Calibri" w:eastAsia="Times New Roman" w:hAnsi="Calibri" w:cs="Calibri"/>
          <w:color w:val="000000"/>
          <w:sz w:val="24"/>
          <w:szCs w:val="24"/>
          <w:lang w:eastAsia="en-GB"/>
        </w:rPr>
        <w:t>presidents</w:t>
      </w:r>
      <w:r>
        <w:rPr>
          <w:rFonts w:ascii="Calibri" w:eastAsia="Times New Roman" w:hAnsi="Calibri" w:cs="Calibri"/>
          <w:color w:val="000000"/>
          <w:sz w:val="24"/>
          <w:szCs w:val="24"/>
          <w:lang w:eastAsia="en-GB"/>
        </w:rPr>
        <w:t xml:space="preserve"> </w:t>
      </w:r>
      <w:r w:rsidRPr="006D6770">
        <w:rPr>
          <w:rFonts w:ascii="Calibri" w:eastAsia="Times New Roman" w:hAnsi="Calibri" w:cs="Calibri"/>
          <w:color w:val="000000"/>
          <w:sz w:val="24"/>
          <w:szCs w:val="24"/>
          <w:lang w:eastAsia="en-GB"/>
        </w:rPr>
        <w:t>and</w:t>
      </w:r>
      <w:r>
        <w:rPr>
          <w:rFonts w:ascii="Calibri" w:eastAsia="Times New Roman" w:hAnsi="Calibri" w:cs="Calibri"/>
          <w:color w:val="000000"/>
          <w:sz w:val="24"/>
          <w:szCs w:val="24"/>
          <w:lang w:eastAsia="en-GB"/>
        </w:rPr>
        <w:t xml:space="preserve"> </w:t>
      </w:r>
      <w:r w:rsidRPr="006D6770">
        <w:rPr>
          <w:rFonts w:ascii="Calibri" w:eastAsia="Times New Roman" w:hAnsi="Calibri" w:cs="Calibri"/>
          <w:color w:val="000000"/>
          <w:sz w:val="24"/>
          <w:szCs w:val="24"/>
          <w:lang w:eastAsia="en-GB"/>
        </w:rPr>
        <w:t>over</w:t>
      </w:r>
      <w:r>
        <w:rPr>
          <w:rFonts w:ascii="Calibri" w:eastAsia="Times New Roman" w:hAnsi="Calibri" w:cs="Calibri"/>
          <w:color w:val="000000"/>
          <w:sz w:val="24"/>
          <w:szCs w:val="24"/>
          <w:lang w:eastAsia="en-GB"/>
        </w:rPr>
        <w:t xml:space="preserve"> </w:t>
      </w:r>
      <w:r w:rsidRPr="006D6770">
        <w:rPr>
          <w:rFonts w:ascii="Calibri" w:eastAsia="Times New Roman" w:hAnsi="Calibri" w:cs="Calibri"/>
          <w:color w:val="000000"/>
          <w:sz w:val="24"/>
          <w:szCs w:val="24"/>
          <w:lang w:eastAsia="en-GB"/>
        </w:rPr>
        <w:t>a</w:t>
      </w:r>
      <w:r>
        <w:rPr>
          <w:rFonts w:ascii="Calibri" w:eastAsia="Times New Roman" w:hAnsi="Calibri" w:cs="Calibri"/>
          <w:color w:val="000000"/>
          <w:sz w:val="24"/>
          <w:szCs w:val="24"/>
          <w:lang w:eastAsia="en-GB"/>
        </w:rPr>
        <w:t xml:space="preserve"> </w:t>
      </w:r>
      <w:r w:rsidRPr="006D6770">
        <w:rPr>
          <w:rFonts w:ascii="Calibri" w:eastAsia="Times New Roman" w:hAnsi="Calibri" w:cs="Calibri"/>
          <w:color w:val="000000"/>
          <w:sz w:val="24"/>
          <w:szCs w:val="24"/>
          <w:lang w:eastAsia="en-GB"/>
        </w:rPr>
        <w:t>year</w:t>
      </w:r>
      <w:r>
        <w:rPr>
          <w:rFonts w:ascii="Calibri" w:eastAsia="Times New Roman" w:hAnsi="Calibri" w:cs="Calibri"/>
          <w:color w:val="000000"/>
          <w:sz w:val="24"/>
          <w:szCs w:val="24"/>
          <w:lang w:eastAsia="en-GB"/>
        </w:rPr>
        <w:t xml:space="preserve"> </w:t>
      </w:r>
      <w:r w:rsidRPr="006D6770">
        <w:rPr>
          <w:rFonts w:ascii="Calibri" w:eastAsia="Times New Roman" w:hAnsi="Calibri" w:cs="Calibri"/>
          <w:color w:val="000000"/>
          <w:sz w:val="24"/>
          <w:szCs w:val="24"/>
          <w:lang w:eastAsia="en-GB"/>
        </w:rPr>
        <w:t>by</w:t>
      </w:r>
      <w:r>
        <w:rPr>
          <w:rFonts w:ascii="Calibri" w:eastAsia="Times New Roman" w:hAnsi="Calibri" w:cs="Calibri"/>
          <w:color w:val="000000"/>
          <w:sz w:val="24"/>
          <w:szCs w:val="24"/>
          <w:lang w:eastAsia="en-GB"/>
        </w:rPr>
        <w:t xml:space="preserve"> </w:t>
      </w:r>
      <w:r w:rsidRPr="006D6770">
        <w:rPr>
          <w:rFonts w:ascii="Calibri" w:eastAsia="Times New Roman" w:hAnsi="Calibri" w:cs="Calibri"/>
          <w:color w:val="000000"/>
          <w:sz w:val="24"/>
          <w:szCs w:val="24"/>
          <w:lang w:eastAsia="en-GB"/>
        </w:rPr>
        <w:t>3</w:t>
      </w:r>
      <w:r>
        <w:rPr>
          <w:rFonts w:ascii="Calibri" w:eastAsia="Times New Roman" w:hAnsi="Calibri" w:cs="Calibri"/>
          <w:color w:val="000000"/>
          <w:sz w:val="24"/>
          <w:szCs w:val="24"/>
          <w:lang w:eastAsia="en-GB"/>
        </w:rPr>
        <w:t xml:space="preserve"> </w:t>
      </w:r>
      <w:r w:rsidRPr="006D6770">
        <w:rPr>
          <w:rFonts w:ascii="Calibri" w:eastAsia="Times New Roman" w:hAnsi="Calibri" w:cs="Calibri"/>
          <w:color w:val="000000"/>
          <w:sz w:val="24"/>
          <w:szCs w:val="24"/>
          <w:lang w:eastAsia="en-GB"/>
        </w:rPr>
        <w:t>general</w:t>
      </w:r>
      <w:r>
        <w:rPr>
          <w:rFonts w:ascii="Calibri" w:eastAsia="Times New Roman" w:hAnsi="Calibri" w:cs="Calibri"/>
          <w:color w:val="000000"/>
          <w:sz w:val="24"/>
          <w:szCs w:val="24"/>
          <w:lang w:eastAsia="en-GB"/>
        </w:rPr>
        <w:t xml:space="preserve"> </w:t>
      </w:r>
      <w:r w:rsidRPr="006D6770">
        <w:rPr>
          <w:rFonts w:ascii="Calibri" w:eastAsia="Times New Roman" w:hAnsi="Calibri" w:cs="Calibri"/>
          <w:color w:val="000000"/>
          <w:sz w:val="24"/>
          <w:szCs w:val="24"/>
          <w:lang w:eastAsia="en-GB"/>
        </w:rPr>
        <w:t>presidents</w:t>
      </w:r>
      <w:r>
        <w:rPr>
          <w:rFonts w:ascii="Calibri" w:eastAsia="Times New Roman" w:hAnsi="Calibri" w:cs="Calibri"/>
          <w:color w:val="000000"/>
          <w:sz w:val="24"/>
          <w:szCs w:val="24"/>
          <w:lang w:eastAsia="en-GB"/>
        </w:rPr>
        <w:t xml:space="preserve"> </w:t>
      </w:r>
      <w:r w:rsidRPr="006D6770">
        <w:rPr>
          <w:rFonts w:ascii="Calibri" w:eastAsia="Times New Roman" w:hAnsi="Calibri" w:cs="Calibri"/>
          <w:color w:val="000000"/>
          <w:sz w:val="24"/>
          <w:szCs w:val="24"/>
          <w:lang w:eastAsia="en-GB"/>
        </w:rPr>
        <w:t>and</w:t>
      </w:r>
      <w:r>
        <w:rPr>
          <w:rFonts w:ascii="Calibri" w:eastAsia="Times New Roman" w:hAnsi="Calibri" w:cs="Calibri"/>
          <w:color w:val="000000"/>
          <w:sz w:val="24"/>
          <w:szCs w:val="24"/>
          <w:lang w:eastAsia="en-GB"/>
        </w:rPr>
        <w:t xml:space="preserve"> </w:t>
      </w:r>
      <w:r w:rsidRPr="006D6770">
        <w:rPr>
          <w:rFonts w:ascii="Calibri" w:eastAsia="Times New Roman" w:hAnsi="Calibri" w:cs="Calibri"/>
          <w:color w:val="000000"/>
          <w:sz w:val="24"/>
          <w:szCs w:val="24"/>
          <w:lang w:eastAsia="en-GB"/>
        </w:rPr>
        <w:t>1</w:t>
      </w:r>
      <w:r>
        <w:rPr>
          <w:rFonts w:ascii="Calibri" w:eastAsia="Times New Roman" w:hAnsi="Calibri" w:cs="Calibri"/>
          <w:color w:val="000000"/>
          <w:sz w:val="24"/>
          <w:szCs w:val="24"/>
          <w:lang w:eastAsia="en-GB"/>
        </w:rPr>
        <w:t xml:space="preserve"> </w:t>
      </w:r>
      <w:r w:rsidRPr="006D6770">
        <w:rPr>
          <w:rFonts w:ascii="Calibri" w:eastAsia="Times New Roman" w:hAnsi="Calibri" w:cs="Calibri"/>
          <w:color w:val="000000"/>
          <w:sz w:val="24"/>
          <w:szCs w:val="24"/>
          <w:lang w:eastAsia="en-GB"/>
        </w:rPr>
        <w:t>ophthalmic</w:t>
      </w:r>
      <w:r>
        <w:rPr>
          <w:rFonts w:ascii="Calibri" w:eastAsia="Times New Roman" w:hAnsi="Calibri" w:cs="Calibri"/>
          <w:color w:val="000000"/>
          <w:sz w:val="24"/>
          <w:szCs w:val="24"/>
          <w:lang w:eastAsia="en-GB"/>
        </w:rPr>
        <w:t xml:space="preserve"> </w:t>
      </w:r>
      <w:r w:rsidRPr="006D6770">
        <w:rPr>
          <w:rFonts w:ascii="Calibri" w:eastAsia="Times New Roman" w:hAnsi="Calibri" w:cs="Calibri"/>
          <w:color w:val="000000"/>
          <w:sz w:val="24"/>
          <w:szCs w:val="24"/>
          <w:lang w:eastAsia="en-GB"/>
        </w:rPr>
        <w:t>surgery</w:t>
      </w:r>
      <w:r>
        <w:rPr>
          <w:rFonts w:ascii="Calibri" w:eastAsia="Times New Roman" w:hAnsi="Calibri" w:cs="Calibri"/>
          <w:color w:val="000000"/>
          <w:sz w:val="24"/>
          <w:szCs w:val="24"/>
          <w:lang w:eastAsia="en-GB"/>
        </w:rPr>
        <w:t xml:space="preserve"> </w:t>
      </w:r>
      <w:r w:rsidRPr="006D6770">
        <w:rPr>
          <w:rFonts w:ascii="Calibri" w:eastAsia="Times New Roman" w:hAnsi="Calibri" w:cs="Calibri"/>
          <w:color w:val="000000"/>
          <w:sz w:val="24"/>
          <w:szCs w:val="24"/>
          <w:lang w:eastAsia="en-GB"/>
        </w:rPr>
        <w:t>resident.</w:t>
      </w:r>
      <w:r>
        <w:rPr>
          <w:rFonts w:ascii="Calibri" w:eastAsia="Times New Roman" w:hAnsi="Calibri" w:cs="Calibri"/>
          <w:color w:val="000000"/>
          <w:sz w:val="24"/>
          <w:szCs w:val="24"/>
          <w:lang w:eastAsia="en-GB"/>
        </w:rPr>
        <w:t xml:space="preserve"> </w:t>
      </w:r>
      <w:r w:rsidRPr="006D6770">
        <w:rPr>
          <w:rFonts w:ascii="Calibri" w:eastAsia="Times New Roman" w:hAnsi="Calibri" w:cs="Calibri"/>
          <w:color w:val="000000"/>
          <w:sz w:val="24"/>
          <w:szCs w:val="24"/>
          <w:lang w:eastAsia="en-GB"/>
        </w:rPr>
        <w:t>The</w:t>
      </w:r>
      <w:r>
        <w:rPr>
          <w:rFonts w:ascii="Calibri" w:eastAsia="Times New Roman" w:hAnsi="Calibri" w:cs="Calibri"/>
          <w:color w:val="000000"/>
          <w:sz w:val="24"/>
          <w:szCs w:val="24"/>
          <w:lang w:eastAsia="en-GB"/>
        </w:rPr>
        <w:t xml:space="preserve"> </w:t>
      </w:r>
      <w:r w:rsidRPr="006D6770">
        <w:rPr>
          <w:rFonts w:ascii="Calibri" w:eastAsia="Times New Roman" w:hAnsi="Calibri" w:cs="Calibri"/>
          <w:color w:val="000000"/>
          <w:sz w:val="24"/>
          <w:szCs w:val="24"/>
          <w:lang w:eastAsia="en-GB"/>
        </w:rPr>
        <w:t>duration</w:t>
      </w:r>
      <w:r>
        <w:rPr>
          <w:rFonts w:ascii="Calibri" w:eastAsia="Times New Roman" w:hAnsi="Calibri" w:cs="Calibri"/>
          <w:color w:val="000000"/>
          <w:sz w:val="24"/>
          <w:szCs w:val="24"/>
          <w:lang w:eastAsia="en-GB"/>
        </w:rPr>
        <w:t xml:space="preserve"> </w:t>
      </w:r>
      <w:r w:rsidRPr="006D6770">
        <w:rPr>
          <w:rFonts w:ascii="Calibri" w:eastAsia="Times New Roman" w:hAnsi="Calibri" w:cs="Calibri"/>
          <w:color w:val="000000"/>
          <w:sz w:val="24"/>
          <w:szCs w:val="24"/>
          <w:lang w:eastAsia="en-GB"/>
        </w:rPr>
        <w:t>of</w:t>
      </w:r>
      <w:r>
        <w:rPr>
          <w:rFonts w:ascii="Calibri" w:eastAsia="Times New Roman" w:hAnsi="Calibri" w:cs="Calibri"/>
          <w:color w:val="000000"/>
          <w:sz w:val="24"/>
          <w:szCs w:val="24"/>
          <w:lang w:eastAsia="en-GB"/>
        </w:rPr>
        <w:t xml:space="preserve"> </w:t>
      </w:r>
      <w:r w:rsidRPr="006D6770">
        <w:rPr>
          <w:rFonts w:ascii="Calibri" w:eastAsia="Times New Roman" w:hAnsi="Calibri" w:cs="Calibri"/>
          <w:color w:val="000000"/>
          <w:sz w:val="24"/>
          <w:szCs w:val="24"/>
          <w:lang w:eastAsia="en-GB"/>
        </w:rPr>
        <w:t>the</w:t>
      </w:r>
      <w:r>
        <w:rPr>
          <w:rFonts w:ascii="Calibri" w:eastAsia="Times New Roman" w:hAnsi="Calibri" w:cs="Calibri"/>
          <w:color w:val="000000"/>
          <w:sz w:val="24"/>
          <w:szCs w:val="24"/>
          <w:lang w:eastAsia="en-GB"/>
        </w:rPr>
        <w:t xml:space="preserve"> </w:t>
      </w:r>
      <w:r w:rsidRPr="006D6770">
        <w:rPr>
          <w:rFonts w:ascii="Calibri" w:eastAsia="Times New Roman" w:hAnsi="Calibri" w:cs="Calibri"/>
          <w:color w:val="000000"/>
          <w:sz w:val="24"/>
          <w:szCs w:val="24"/>
          <w:lang w:eastAsia="en-GB"/>
        </w:rPr>
        <w:t>residency</w:t>
      </w:r>
      <w:r>
        <w:rPr>
          <w:rFonts w:ascii="Calibri" w:eastAsia="Times New Roman" w:hAnsi="Calibri" w:cs="Calibri"/>
          <w:color w:val="000000"/>
          <w:sz w:val="24"/>
          <w:szCs w:val="24"/>
          <w:lang w:eastAsia="en-GB"/>
        </w:rPr>
        <w:t xml:space="preserve"> </w:t>
      </w:r>
      <w:r w:rsidRPr="006D6770">
        <w:rPr>
          <w:rFonts w:ascii="Calibri" w:eastAsia="Times New Roman" w:hAnsi="Calibri" w:cs="Calibri"/>
          <w:color w:val="000000"/>
          <w:sz w:val="24"/>
          <w:szCs w:val="24"/>
          <w:lang w:eastAsia="en-GB"/>
        </w:rPr>
        <w:t>is</w:t>
      </w:r>
      <w:r>
        <w:rPr>
          <w:rFonts w:ascii="Calibri" w:eastAsia="Times New Roman" w:hAnsi="Calibri" w:cs="Calibri"/>
          <w:color w:val="000000"/>
          <w:sz w:val="24"/>
          <w:szCs w:val="24"/>
          <w:lang w:eastAsia="en-GB"/>
        </w:rPr>
        <w:t xml:space="preserve"> </w:t>
      </w:r>
      <w:r w:rsidRPr="006D6770">
        <w:rPr>
          <w:rFonts w:ascii="Calibri" w:eastAsia="Times New Roman" w:hAnsi="Calibri" w:cs="Calibri"/>
          <w:color w:val="000000"/>
          <w:sz w:val="24"/>
          <w:szCs w:val="24"/>
          <w:lang w:eastAsia="en-GB"/>
        </w:rPr>
        <w:t>currently</w:t>
      </w:r>
      <w:r>
        <w:rPr>
          <w:rFonts w:ascii="Calibri" w:eastAsia="Times New Roman" w:hAnsi="Calibri" w:cs="Calibri"/>
          <w:color w:val="000000"/>
          <w:sz w:val="24"/>
          <w:szCs w:val="24"/>
          <w:lang w:eastAsia="en-GB"/>
        </w:rPr>
        <w:t xml:space="preserve"> </w:t>
      </w:r>
      <w:r w:rsidRPr="006D6770">
        <w:rPr>
          <w:rFonts w:ascii="Calibri" w:eastAsia="Times New Roman" w:hAnsi="Calibri" w:cs="Calibri"/>
          <w:color w:val="000000"/>
          <w:sz w:val="24"/>
          <w:szCs w:val="24"/>
          <w:lang w:eastAsia="en-GB"/>
        </w:rPr>
        <w:t>3</w:t>
      </w:r>
      <w:r>
        <w:rPr>
          <w:rFonts w:ascii="Calibri" w:eastAsia="Times New Roman" w:hAnsi="Calibri" w:cs="Calibri"/>
          <w:color w:val="000000"/>
          <w:sz w:val="24"/>
          <w:szCs w:val="24"/>
          <w:lang w:eastAsia="en-GB"/>
        </w:rPr>
        <w:t xml:space="preserve"> </w:t>
      </w:r>
      <w:r w:rsidRPr="006D6770">
        <w:rPr>
          <w:rFonts w:ascii="Calibri" w:eastAsia="Times New Roman" w:hAnsi="Calibri" w:cs="Calibri"/>
          <w:color w:val="000000"/>
          <w:sz w:val="24"/>
          <w:szCs w:val="24"/>
          <w:lang w:eastAsia="en-GB"/>
        </w:rPr>
        <w:t>years,</w:t>
      </w:r>
      <w:r>
        <w:rPr>
          <w:rFonts w:ascii="Calibri" w:eastAsia="Times New Roman" w:hAnsi="Calibri" w:cs="Calibri"/>
          <w:color w:val="000000"/>
          <w:sz w:val="24"/>
          <w:szCs w:val="24"/>
          <w:lang w:eastAsia="en-GB"/>
        </w:rPr>
        <w:t xml:space="preserve"> </w:t>
      </w:r>
      <w:r w:rsidRPr="006D6770">
        <w:rPr>
          <w:rFonts w:ascii="Calibri" w:eastAsia="Times New Roman" w:hAnsi="Calibri" w:cs="Calibri"/>
          <w:color w:val="000000"/>
          <w:sz w:val="24"/>
          <w:szCs w:val="24"/>
          <w:lang w:eastAsia="en-GB"/>
        </w:rPr>
        <w:t>but</w:t>
      </w:r>
      <w:r>
        <w:rPr>
          <w:rFonts w:ascii="Calibri" w:eastAsia="Times New Roman" w:hAnsi="Calibri" w:cs="Calibri"/>
          <w:color w:val="000000"/>
          <w:sz w:val="24"/>
          <w:szCs w:val="24"/>
          <w:lang w:eastAsia="en-GB"/>
        </w:rPr>
        <w:t xml:space="preserve"> </w:t>
      </w:r>
      <w:r w:rsidRPr="006D6770">
        <w:rPr>
          <w:rFonts w:ascii="Calibri" w:eastAsia="Times New Roman" w:hAnsi="Calibri" w:cs="Calibri"/>
          <w:color w:val="000000"/>
          <w:sz w:val="24"/>
          <w:szCs w:val="24"/>
          <w:lang w:eastAsia="en-GB"/>
        </w:rPr>
        <w:t>may</w:t>
      </w:r>
      <w:r>
        <w:rPr>
          <w:rFonts w:ascii="Calibri" w:eastAsia="Times New Roman" w:hAnsi="Calibri" w:cs="Calibri"/>
          <w:color w:val="000000"/>
          <w:sz w:val="24"/>
          <w:szCs w:val="24"/>
          <w:lang w:eastAsia="en-GB"/>
        </w:rPr>
        <w:t xml:space="preserve"> </w:t>
      </w:r>
      <w:r w:rsidRPr="006D6770">
        <w:rPr>
          <w:rFonts w:ascii="Calibri" w:eastAsia="Times New Roman" w:hAnsi="Calibri" w:cs="Calibri"/>
          <w:color w:val="000000"/>
          <w:sz w:val="24"/>
          <w:szCs w:val="24"/>
          <w:lang w:eastAsia="en-GB"/>
        </w:rPr>
        <w:t>become</w:t>
      </w:r>
      <w:r>
        <w:rPr>
          <w:rFonts w:ascii="Calibri" w:eastAsia="Times New Roman" w:hAnsi="Calibri" w:cs="Calibri"/>
          <w:color w:val="000000"/>
          <w:sz w:val="24"/>
          <w:szCs w:val="24"/>
          <w:lang w:eastAsia="en-GB"/>
        </w:rPr>
        <w:t xml:space="preserve"> </w:t>
      </w:r>
      <w:r w:rsidRPr="006D6770">
        <w:rPr>
          <w:rFonts w:ascii="Calibri" w:eastAsia="Times New Roman" w:hAnsi="Calibri" w:cs="Calibri"/>
          <w:color w:val="000000"/>
          <w:sz w:val="24"/>
          <w:szCs w:val="24"/>
          <w:lang w:eastAsia="en-GB"/>
        </w:rPr>
        <w:t>longer</w:t>
      </w:r>
      <w:r>
        <w:rPr>
          <w:rFonts w:ascii="Calibri" w:eastAsia="Times New Roman" w:hAnsi="Calibri" w:cs="Calibri"/>
          <w:color w:val="000000"/>
          <w:sz w:val="24"/>
          <w:szCs w:val="24"/>
          <w:lang w:eastAsia="en-GB"/>
        </w:rPr>
        <w:t xml:space="preserve"> </w:t>
      </w:r>
      <w:r w:rsidRPr="006D6770">
        <w:rPr>
          <w:rFonts w:ascii="Calibri" w:eastAsia="Times New Roman" w:hAnsi="Calibri" w:cs="Calibri"/>
          <w:color w:val="000000"/>
          <w:sz w:val="24"/>
          <w:szCs w:val="24"/>
          <w:lang w:eastAsia="en-GB"/>
        </w:rPr>
        <w:t>in</w:t>
      </w:r>
      <w:r>
        <w:rPr>
          <w:rFonts w:ascii="Calibri" w:eastAsia="Times New Roman" w:hAnsi="Calibri" w:cs="Calibri"/>
          <w:color w:val="000000"/>
          <w:sz w:val="24"/>
          <w:szCs w:val="24"/>
          <w:lang w:eastAsia="en-GB"/>
        </w:rPr>
        <w:t xml:space="preserve"> </w:t>
      </w:r>
      <w:r w:rsidRPr="006D6770">
        <w:rPr>
          <w:rFonts w:ascii="Calibri" w:eastAsia="Times New Roman" w:hAnsi="Calibri" w:cs="Calibri"/>
          <w:color w:val="000000"/>
          <w:sz w:val="24"/>
          <w:szCs w:val="24"/>
          <w:lang w:eastAsia="en-GB"/>
        </w:rPr>
        <w:t>the</w:t>
      </w:r>
      <w:r>
        <w:rPr>
          <w:rFonts w:ascii="Calibri" w:eastAsia="Times New Roman" w:hAnsi="Calibri" w:cs="Calibri"/>
          <w:color w:val="000000"/>
          <w:sz w:val="24"/>
          <w:szCs w:val="24"/>
          <w:lang w:eastAsia="en-GB"/>
        </w:rPr>
        <w:t xml:space="preserve"> </w:t>
      </w:r>
      <w:r w:rsidRPr="006D6770">
        <w:rPr>
          <w:rFonts w:ascii="Calibri" w:eastAsia="Times New Roman" w:hAnsi="Calibri" w:cs="Calibri"/>
          <w:color w:val="000000"/>
          <w:sz w:val="24"/>
          <w:szCs w:val="24"/>
          <w:lang w:eastAsia="en-GB"/>
        </w:rPr>
        <w:t>future.</w:t>
      </w:r>
      <w:r>
        <w:rPr>
          <w:rFonts w:ascii="Calibri" w:eastAsia="Times New Roman" w:hAnsi="Calibri" w:cs="Calibri"/>
          <w:color w:val="000000"/>
          <w:sz w:val="24"/>
          <w:szCs w:val="24"/>
          <w:lang w:eastAsia="en-GB"/>
        </w:rPr>
        <w:t xml:space="preserve"> </w:t>
      </w:r>
      <w:r w:rsidRPr="006D6770">
        <w:rPr>
          <w:rFonts w:ascii="Calibri" w:eastAsia="Times New Roman" w:hAnsi="Calibri" w:cs="Calibri"/>
          <w:color w:val="000000"/>
          <w:sz w:val="24"/>
          <w:szCs w:val="24"/>
          <w:lang w:eastAsia="en-GB"/>
        </w:rPr>
        <w:t>It</w:t>
      </w:r>
      <w:r>
        <w:rPr>
          <w:rFonts w:ascii="Calibri" w:eastAsia="Times New Roman" w:hAnsi="Calibri" w:cs="Calibri"/>
          <w:color w:val="000000"/>
          <w:sz w:val="24"/>
          <w:szCs w:val="24"/>
          <w:lang w:eastAsia="en-GB"/>
        </w:rPr>
        <w:t xml:space="preserve"> </w:t>
      </w:r>
      <w:r w:rsidRPr="006D6770">
        <w:rPr>
          <w:rFonts w:ascii="Calibri" w:eastAsia="Times New Roman" w:hAnsi="Calibri" w:cs="Calibri"/>
          <w:color w:val="000000"/>
          <w:sz w:val="24"/>
          <w:szCs w:val="24"/>
          <w:lang w:eastAsia="en-GB"/>
        </w:rPr>
        <w:t>has</w:t>
      </w:r>
      <w:r>
        <w:rPr>
          <w:rFonts w:ascii="Calibri" w:eastAsia="Times New Roman" w:hAnsi="Calibri" w:cs="Calibri"/>
          <w:color w:val="000000"/>
          <w:sz w:val="24"/>
          <w:szCs w:val="24"/>
          <w:lang w:eastAsia="en-GB"/>
        </w:rPr>
        <w:t xml:space="preserve"> </w:t>
      </w:r>
      <w:r w:rsidRPr="006D6770">
        <w:rPr>
          <w:rFonts w:ascii="Calibri" w:eastAsia="Times New Roman" w:hAnsi="Calibri" w:cs="Calibri"/>
          <w:color w:val="000000"/>
          <w:sz w:val="24"/>
          <w:szCs w:val="24"/>
          <w:lang w:eastAsia="en-GB"/>
        </w:rPr>
        <w:t>to</w:t>
      </w:r>
      <w:r>
        <w:rPr>
          <w:rFonts w:ascii="Calibri" w:eastAsia="Times New Roman" w:hAnsi="Calibri" w:cs="Calibri"/>
          <w:color w:val="000000"/>
          <w:sz w:val="24"/>
          <w:szCs w:val="24"/>
          <w:lang w:eastAsia="en-GB"/>
        </w:rPr>
        <w:t xml:space="preserve"> </w:t>
      </w:r>
      <w:r w:rsidRPr="006D6770">
        <w:rPr>
          <w:rFonts w:ascii="Calibri" w:eastAsia="Times New Roman" w:hAnsi="Calibri" w:cs="Calibri"/>
          <w:color w:val="000000"/>
          <w:sz w:val="24"/>
          <w:szCs w:val="24"/>
          <w:lang w:eastAsia="en-GB"/>
        </w:rPr>
        <w:t>be</w:t>
      </w:r>
      <w:r>
        <w:rPr>
          <w:rFonts w:ascii="Calibri" w:eastAsia="Times New Roman" w:hAnsi="Calibri" w:cs="Calibri"/>
          <w:color w:val="000000"/>
          <w:sz w:val="24"/>
          <w:szCs w:val="24"/>
          <w:lang w:eastAsia="en-GB"/>
        </w:rPr>
        <w:t xml:space="preserve"> </w:t>
      </w:r>
      <w:r w:rsidRPr="006D6770">
        <w:rPr>
          <w:rFonts w:ascii="Calibri" w:eastAsia="Times New Roman" w:hAnsi="Calibri" w:cs="Calibri"/>
          <w:color w:val="000000"/>
          <w:sz w:val="24"/>
          <w:szCs w:val="24"/>
          <w:lang w:eastAsia="en-GB"/>
        </w:rPr>
        <w:t>taken</w:t>
      </w:r>
      <w:r>
        <w:rPr>
          <w:rFonts w:ascii="Calibri" w:eastAsia="Times New Roman" w:hAnsi="Calibri" w:cs="Calibri"/>
          <w:color w:val="000000"/>
          <w:sz w:val="24"/>
          <w:szCs w:val="24"/>
          <w:lang w:eastAsia="en-GB"/>
        </w:rPr>
        <w:t xml:space="preserve"> </w:t>
      </w:r>
      <w:r w:rsidRPr="006D6770">
        <w:rPr>
          <w:rFonts w:ascii="Calibri" w:eastAsia="Times New Roman" w:hAnsi="Calibri" w:cs="Calibri"/>
          <w:color w:val="000000"/>
          <w:sz w:val="24"/>
          <w:szCs w:val="24"/>
          <w:lang w:eastAsia="en-GB"/>
        </w:rPr>
        <w:t>into</w:t>
      </w:r>
      <w:r>
        <w:rPr>
          <w:rFonts w:ascii="Calibri" w:eastAsia="Times New Roman" w:hAnsi="Calibri" w:cs="Calibri"/>
          <w:color w:val="000000"/>
          <w:sz w:val="24"/>
          <w:szCs w:val="24"/>
          <w:lang w:eastAsia="en-GB"/>
        </w:rPr>
        <w:t xml:space="preserve"> </w:t>
      </w:r>
      <w:r w:rsidRPr="006D6770">
        <w:rPr>
          <w:rFonts w:ascii="Calibri" w:eastAsia="Times New Roman" w:hAnsi="Calibri" w:cs="Calibri"/>
          <w:color w:val="000000"/>
          <w:sz w:val="24"/>
          <w:szCs w:val="24"/>
          <w:lang w:eastAsia="en-GB"/>
        </w:rPr>
        <w:t>account</w:t>
      </w:r>
      <w:r>
        <w:rPr>
          <w:rFonts w:ascii="Calibri" w:eastAsia="Times New Roman" w:hAnsi="Calibri" w:cs="Calibri"/>
          <w:color w:val="000000"/>
          <w:sz w:val="24"/>
          <w:szCs w:val="24"/>
          <w:lang w:eastAsia="en-GB"/>
        </w:rPr>
        <w:t xml:space="preserve"> </w:t>
      </w:r>
      <w:r w:rsidRPr="006D6770">
        <w:rPr>
          <w:rFonts w:ascii="Calibri" w:eastAsia="Times New Roman" w:hAnsi="Calibri" w:cs="Calibri"/>
          <w:color w:val="000000"/>
          <w:sz w:val="24"/>
          <w:szCs w:val="24"/>
          <w:lang w:eastAsia="en-GB"/>
        </w:rPr>
        <w:t>that</w:t>
      </w:r>
      <w:r>
        <w:rPr>
          <w:rFonts w:ascii="Calibri" w:eastAsia="Times New Roman" w:hAnsi="Calibri" w:cs="Calibri"/>
          <w:color w:val="000000"/>
          <w:sz w:val="24"/>
          <w:szCs w:val="24"/>
          <w:lang w:eastAsia="en-GB"/>
        </w:rPr>
        <w:t xml:space="preserve"> </w:t>
      </w:r>
      <w:r w:rsidRPr="006D6770">
        <w:rPr>
          <w:rFonts w:ascii="Calibri" w:eastAsia="Times New Roman" w:hAnsi="Calibri" w:cs="Calibri"/>
          <w:color w:val="000000"/>
          <w:sz w:val="24"/>
          <w:szCs w:val="24"/>
          <w:lang w:eastAsia="en-GB"/>
        </w:rPr>
        <w:t>not</w:t>
      </w:r>
      <w:r>
        <w:rPr>
          <w:rFonts w:ascii="Calibri" w:eastAsia="Times New Roman" w:hAnsi="Calibri" w:cs="Calibri"/>
          <w:color w:val="000000"/>
          <w:sz w:val="24"/>
          <w:szCs w:val="24"/>
          <w:lang w:eastAsia="en-GB"/>
        </w:rPr>
        <w:t xml:space="preserve"> </w:t>
      </w:r>
      <w:r w:rsidRPr="006D6770">
        <w:rPr>
          <w:rFonts w:ascii="Calibri" w:eastAsia="Times New Roman" w:hAnsi="Calibri" w:cs="Calibri"/>
          <w:color w:val="000000"/>
          <w:sz w:val="24"/>
          <w:szCs w:val="24"/>
          <w:lang w:eastAsia="en-GB"/>
        </w:rPr>
        <w:t>all</w:t>
      </w:r>
      <w:r>
        <w:rPr>
          <w:rFonts w:ascii="Calibri" w:eastAsia="Times New Roman" w:hAnsi="Calibri" w:cs="Calibri"/>
          <w:color w:val="000000"/>
          <w:sz w:val="24"/>
          <w:szCs w:val="24"/>
          <w:lang w:eastAsia="en-GB"/>
        </w:rPr>
        <w:t xml:space="preserve"> </w:t>
      </w:r>
      <w:r w:rsidRPr="006D6770">
        <w:rPr>
          <w:rFonts w:ascii="Calibri" w:eastAsia="Times New Roman" w:hAnsi="Calibri" w:cs="Calibri"/>
          <w:color w:val="000000"/>
          <w:sz w:val="24"/>
          <w:szCs w:val="24"/>
          <w:lang w:eastAsia="en-GB"/>
        </w:rPr>
        <w:t>graduates</w:t>
      </w:r>
      <w:r>
        <w:rPr>
          <w:rFonts w:ascii="Calibri" w:eastAsia="Times New Roman" w:hAnsi="Calibri" w:cs="Calibri"/>
          <w:color w:val="000000"/>
          <w:sz w:val="24"/>
          <w:szCs w:val="24"/>
          <w:lang w:eastAsia="en-GB"/>
        </w:rPr>
        <w:t xml:space="preserve"> </w:t>
      </w:r>
      <w:r w:rsidRPr="006D6770">
        <w:rPr>
          <w:rFonts w:ascii="Calibri" w:eastAsia="Times New Roman" w:hAnsi="Calibri" w:cs="Calibri"/>
          <w:color w:val="000000"/>
          <w:sz w:val="24"/>
          <w:szCs w:val="24"/>
          <w:lang w:eastAsia="en-GB"/>
        </w:rPr>
        <w:t>of</w:t>
      </w:r>
      <w:r>
        <w:rPr>
          <w:rFonts w:ascii="Calibri" w:eastAsia="Times New Roman" w:hAnsi="Calibri" w:cs="Calibri"/>
          <w:color w:val="000000"/>
          <w:sz w:val="24"/>
          <w:szCs w:val="24"/>
          <w:lang w:eastAsia="en-GB"/>
        </w:rPr>
        <w:t xml:space="preserve"> </w:t>
      </w:r>
      <w:r w:rsidRPr="006D6770">
        <w:rPr>
          <w:rFonts w:ascii="Calibri" w:eastAsia="Times New Roman" w:hAnsi="Calibri" w:cs="Calibri"/>
          <w:color w:val="000000"/>
          <w:sz w:val="24"/>
          <w:szCs w:val="24"/>
          <w:lang w:eastAsia="en-GB"/>
        </w:rPr>
        <w:t>the</w:t>
      </w:r>
      <w:r>
        <w:rPr>
          <w:rFonts w:ascii="Calibri" w:eastAsia="Times New Roman" w:hAnsi="Calibri" w:cs="Calibri"/>
          <w:color w:val="000000"/>
          <w:sz w:val="24"/>
          <w:szCs w:val="24"/>
          <w:lang w:eastAsia="en-GB"/>
        </w:rPr>
        <w:t xml:space="preserve"> </w:t>
      </w:r>
      <w:r w:rsidRPr="006D6770">
        <w:rPr>
          <w:rFonts w:ascii="Calibri" w:eastAsia="Times New Roman" w:hAnsi="Calibri" w:cs="Calibri"/>
          <w:color w:val="000000"/>
          <w:sz w:val="24"/>
          <w:szCs w:val="24"/>
          <w:lang w:eastAsia="en-GB"/>
        </w:rPr>
        <w:t>residency</w:t>
      </w:r>
      <w:r>
        <w:rPr>
          <w:rFonts w:ascii="Calibri" w:eastAsia="Times New Roman" w:hAnsi="Calibri" w:cs="Calibri"/>
          <w:color w:val="000000"/>
          <w:sz w:val="24"/>
          <w:szCs w:val="24"/>
          <w:lang w:eastAsia="en-GB"/>
        </w:rPr>
        <w:t xml:space="preserve"> </w:t>
      </w:r>
      <w:r w:rsidRPr="006D6770">
        <w:rPr>
          <w:rFonts w:ascii="Calibri" w:eastAsia="Times New Roman" w:hAnsi="Calibri" w:cs="Calibri"/>
          <w:color w:val="000000"/>
          <w:sz w:val="24"/>
          <w:szCs w:val="24"/>
          <w:lang w:eastAsia="en-GB"/>
        </w:rPr>
        <w:t>may</w:t>
      </w:r>
      <w:r>
        <w:rPr>
          <w:rFonts w:ascii="Calibri" w:eastAsia="Times New Roman" w:hAnsi="Calibri" w:cs="Calibri"/>
          <w:color w:val="000000"/>
          <w:sz w:val="24"/>
          <w:szCs w:val="24"/>
          <w:lang w:eastAsia="en-GB"/>
        </w:rPr>
        <w:t xml:space="preserve"> </w:t>
      </w:r>
      <w:r w:rsidRPr="006D6770">
        <w:rPr>
          <w:rFonts w:ascii="Calibri" w:eastAsia="Times New Roman" w:hAnsi="Calibri" w:cs="Calibri"/>
          <w:color w:val="000000"/>
          <w:sz w:val="24"/>
          <w:szCs w:val="24"/>
          <w:lang w:eastAsia="en-GB"/>
        </w:rPr>
        <w:t>be</w:t>
      </w:r>
      <w:r>
        <w:rPr>
          <w:rFonts w:ascii="Calibri" w:eastAsia="Times New Roman" w:hAnsi="Calibri" w:cs="Calibri"/>
          <w:color w:val="000000"/>
          <w:sz w:val="24"/>
          <w:szCs w:val="24"/>
          <w:lang w:eastAsia="en-GB"/>
        </w:rPr>
        <w:t xml:space="preserve"> </w:t>
      </w:r>
      <w:r w:rsidRPr="006D6770">
        <w:rPr>
          <w:rFonts w:ascii="Calibri" w:eastAsia="Times New Roman" w:hAnsi="Calibri" w:cs="Calibri"/>
          <w:color w:val="000000"/>
          <w:sz w:val="24"/>
          <w:szCs w:val="24"/>
          <w:lang w:eastAsia="en-GB"/>
        </w:rPr>
        <w:t>employed</w:t>
      </w:r>
      <w:r>
        <w:rPr>
          <w:rFonts w:ascii="Calibri" w:eastAsia="Times New Roman" w:hAnsi="Calibri" w:cs="Calibri"/>
          <w:color w:val="000000"/>
          <w:sz w:val="24"/>
          <w:szCs w:val="24"/>
          <w:lang w:eastAsia="en-GB"/>
        </w:rPr>
        <w:t xml:space="preserve"> </w:t>
      </w:r>
      <w:r w:rsidRPr="006D6770">
        <w:rPr>
          <w:rFonts w:ascii="Calibri" w:eastAsia="Times New Roman" w:hAnsi="Calibri" w:cs="Calibri"/>
          <w:color w:val="000000"/>
          <w:sz w:val="24"/>
          <w:szCs w:val="24"/>
          <w:lang w:eastAsia="en-GB"/>
        </w:rPr>
        <w:t>as</w:t>
      </w:r>
      <w:r>
        <w:rPr>
          <w:rFonts w:ascii="Calibri" w:eastAsia="Times New Roman" w:hAnsi="Calibri" w:cs="Calibri"/>
          <w:color w:val="000000"/>
          <w:sz w:val="24"/>
          <w:szCs w:val="24"/>
          <w:lang w:eastAsia="en-GB"/>
        </w:rPr>
        <w:t xml:space="preserve"> </w:t>
      </w:r>
      <w:r w:rsidRPr="006D6770">
        <w:rPr>
          <w:rFonts w:ascii="Calibri" w:eastAsia="Times New Roman" w:hAnsi="Calibri" w:cs="Calibri"/>
          <w:color w:val="000000"/>
          <w:sz w:val="24"/>
          <w:szCs w:val="24"/>
          <w:lang w:eastAsia="en-GB"/>
        </w:rPr>
        <w:t>ophthalmologists</w:t>
      </w:r>
      <w:r>
        <w:rPr>
          <w:rFonts w:ascii="Calibri" w:eastAsia="Times New Roman" w:hAnsi="Calibri" w:cs="Calibri"/>
          <w:color w:val="000000"/>
          <w:sz w:val="24"/>
          <w:szCs w:val="24"/>
          <w:lang w:eastAsia="en-GB"/>
        </w:rPr>
        <w:t xml:space="preserve"> </w:t>
      </w:r>
      <w:r w:rsidRPr="006D6770">
        <w:rPr>
          <w:rFonts w:ascii="Calibri" w:eastAsia="Times New Roman" w:hAnsi="Calibri" w:cs="Calibri"/>
          <w:color w:val="000000"/>
          <w:sz w:val="24"/>
          <w:szCs w:val="24"/>
          <w:lang w:eastAsia="en-GB"/>
        </w:rPr>
        <w:t>in</w:t>
      </w:r>
      <w:r>
        <w:rPr>
          <w:rFonts w:ascii="Calibri" w:eastAsia="Times New Roman" w:hAnsi="Calibri" w:cs="Calibri"/>
          <w:color w:val="000000"/>
          <w:sz w:val="24"/>
          <w:szCs w:val="24"/>
          <w:lang w:eastAsia="en-GB"/>
        </w:rPr>
        <w:t xml:space="preserve"> </w:t>
      </w:r>
      <w:r w:rsidRPr="006D6770">
        <w:rPr>
          <w:rFonts w:ascii="Calibri" w:eastAsia="Times New Roman" w:hAnsi="Calibri" w:cs="Calibri"/>
          <w:color w:val="000000"/>
          <w:sz w:val="24"/>
          <w:szCs w:val="24"/>
          <w:lang w:eastAsia="en-GB"/>
        </w:rPr>
        <w:t>Estonia.</w:t>
      </w:r>
      <w:r>
        <w:rPr>
          <w:rFonts w:ascii="Calibri" w:eastAsia="Times New Roman" w:hAnsi="Calibri" w:cs="Calibri"/>
          <w:color w:val="000000"/>
          <w:sz w:val="24"/>
          <w:szCs w:val="24"/>
          <w:lang w:eastAsia="en-GB"/>
        </w:rPr>
        <w:t xml:space="preserve"> </w:t>
      </w:r>
      <w:r w:rsidRPr="006D6770">
        <w:rPr>
          <w:rFonts w:ascii="Calibri" w:eastAsia="Times New Roman" w:hAnsi="Calibri" w:cs="Calibri"/>
          <w:color w:val="000000"/>
          <w:sz w:val="24"/>
          <w:szCs w:val="24"/>
          <w:lang w:eastAsia="en-GB"/>
        </w:rPr>
        <w:t>In</w:t>
      </w:r>
      <w:r>
        <w:rPr>
          <w:rFonts w:ascii="Calibri" w:eastAsia="Times New Roman" w:hAnsi="Calibri" w:cs="Calibri"/>
          <w:color w:val="000000"/>
          <w:sz w:val="24"/>
          <w:szCs w:val="24"/>
          <w:lang w:eastAsia="en-GB"/>
        </w:rPr>
        <w:t xml:space="preserve"> </w:t>
      </w:r>
      <w:r w:rsidRPr="006D6770">
        <w:rPr>
          <w:rFonts w:ascii="Calibri" w:eastAsia="Times New Roman" w:hAnsi="Calibri" w:cs="Calibri"/>
          <w:color w:val="000000"/>
          <w:sz w:val="24"/>
          <w:szCs w:val="24"/>
          <w:lang w:eastAsia="en-GB"/>
        </w:rPr>
        <w:t>addition,</w:t>
      </w:r>
      <w:r>
        <w:rPr>
          <w:rFonts w:ascii="Calibri" w:eastAsia="Times New Roman" w:hAnsi="Calibri" w:cs="Calibri"/>
          <w:color w:val="000000"/>
          <w:sz w:val="24"/>
          <w:szCs w:val="24"/>
          <w:lang w:eastAsia="en-GB"/>
        </w:rPr>
        <w:t xml:space="preserve"> </w:t>
      </w:r>
      <w:r w:rsidRPr="006D6770">
        <w:rPr>
          <w:rFonts w:ascii="Calibri" w:eastAsia="Times New Roman" w:hAnsi="Calibri" w:cs="Calibri"/>
          <w:color w:val="000000"/>
          <w:sz w:val="24"/>
          <w:szCs w:val="24"/>
          <w:lang w:eastAsia="en-GB"/>
        </w:rPr>
        <w:t>ophthalmologists</w:t>
      </w:r>
      <w:r>
        <w:rPr>
          <w:rFonts w:ascii="Calibri" w:eastAsia="Times New Roman" w:hAnsi="Calibri" w:cs="Calibri"/>
          <w:color w:val="000000"/>
          <w:sz w:val="24"/>
          <w:szCs w:val="24"/>
          <w:lang w:eastAsia="en-GB"/>
        </w:rPr>
        <w:t xml:space="preserve"> </w:t>
      </w:r>
      <w:r w:rsidRPr="006D6770">
        <w:rPr>
          <w:rFonts w:ascii="Calibri" w:eastAsia="Times New Roman" w:hAnsi="Calibri" w:cs="Calibri"/>
          <w:color w:val="000000"/>
          <w:sz w:val="24"/>
          <w:szCs w:val="24"/>
          <w:lang w:eastAsia="en-GB"/>
        </w:rPr>
        <w:t>currently</w:t>
      </w:r>
      <w:r>
        <w:rPr>
          <w:rFonts w:ascii="Calibri" w:eastAsia="Times New Roman" w:hAnsi="Calibri" w:cs="Calibri"/>
          <w:color w:val="000000"/>
          <w:sz w:val="24"/>
          <w:szCs w:val="24"/>
          <w:lang w:eastAsia="en-GB"/>
        </w:rPr>
        <w:t xml:space="preserve"> </w:t>
      </w:r>
      <w:r w:rsidRPr="006D6770">
        <w:rPr>
          <w:rFonts w:ascii="Calibri" w:eastAsia="Times New Roman" w:hAnsi="Calibri" w:cs="Calibri"/>
          <w:color w:val="000000"/>
          <w:sz w:val="24"/>
          <w:szCs w:val="24"/>
          <w:lang w:eastAsia="en-GB"/>
        </w:rPr>
        <w:t>working</w:t>
      </w:r>
      <w:r>
        <w:rPr>
          <w:rFonts w:ascii="Calibri" w:eastAsia="Times New Roman" w:hAnsi="Calibri" w:cs="Calibri"/>
          <w:color w:val="000000"/>
          <w:sz w:val="24"/>
          <w:szCs w:val="24"/>
          <w:lang w:eastAsia="en-GB"/>
        </w:rPr>
        <w:t xml:space="preserve"> </w:t>
      </w:r>
      <w:r w:rsidRPr="006D6770">
        <w:rPr>
          <w:rFonts w:ascii="Calibri" w:eastAsia="Times New Roman" w:hAnsi="Calibri" w:cs="Calibri"/>
          <w:color w:val="000000"/>
          <w:sz w:val="24"/>
          <w:szCs w:val="24"/>
          <w:lang w:eastAsia="en-GB"/>
        </w:rPr>
        <w:t>in</w:t>
      </w:r>
      <w:r>
        <w:rPr>
          <w:rFonts w:ascii="Calibri" w:eastAsia="Times New Roman" w:hAnsi="Calibri" w:cs="Calibri"/>
          <w:color w:val="000000"/>
          <w:sz w:val="24"/>
          <w:szCs w:val="24"/>
          <w:lang w:eastAsia="en-GB"/>
        </w:rPr>
        <w:t xml:space="preserve"> </w:t>
      </w:r>
      <w:r w:rsidRPr="006D6770">
        <w:rPr>
          <w:rFonts w:ascii="Calibri" w:eastAsia="Times New Roman" w:hAnsi="Calibri" w:cs="Calibri"/>
          <w:color w:val="000000"/>
          <w:sz w:val="24"/>
          <w:szCs w:val="24"/>
          <w:lang w:eastAsia="en-GB"/>
        </w:rPr>
        <w:t>Estonia</w:t>
      </w:r>
      <w:r>
        <w:rPr>
          <w:rFonts w:ascii="Calibri" w:eastAsia="Times New Roman" w:hAnsi="Calibri" w:cs="Calibri"/>
          <w:color w:val="000000"/>
          <w:sz w:val="24"/>
          <w:szCs w:val="24"/>
          <w:lang w:eastAsia="en-GB"/>
        </w:rPr>
        <w:t xml:space="preserve"> </w:t>
      </w:r>
      <w:r w:rsidRPr="006D6770">
        <w:rPr>
          <w:rFonts w:ascii="Calibri" w:eastAsia="Times New Roman" w:hAnsi="Calibri" w:cs="Calibri"/>
          <w:color w:val="000000"/>
          <w:sz w:val="24"/>
          <w:szCs w:val="24"/>
          <w:lang w:eastAsia="en-GB"/>
        </w:rPr>
        <w:t>are</w:t>
      </w:r>
      <w:r>
        <w:rPr>
          <w:rFonts w:ascii="Calibri" w:eastAsia="Times New Roman" w:hAnsi="Calibri" w:cs="Calibri"/>
          <w:color w:val="000000"/>
          <w:sz w:val="24"/>
          <w:szCs w:val="24"/>
          <w:lang w:eastAsia="en-GB"/>
        </w:rPr>
        <w:t xml:space="preserve"> </w:t>
      </w:r>
      <w:r w:rsidRPr="006D6770">
        <w:rPr>
          <w:rFonts w:ascii="Calibri" w:eastAsia="Times New Roman" w:hAnsi="Calibri" w:cs="Calibri"/>
          <w:color w:val="000000"/>
          <w:sz w:val="24"/>
          <w:szCs w:val="24"/>
          <w:lang w:eastAsia="en-GB"/>
        </w:rPr>
        <w:t>moving</w:t>
      </w:r>
      <w:r>
        <w:rPr>
          <w:rFonts w:ascii="Calibri" w:eastAsia="Times New Roman" w:hAnsi="Calibri" w:cs="Calibri"/>
          <w:color w:val="000000"/>
          <w:sz w:val="24"/>
          <w:szCs w:val="24"/>
          <w:lang w:eastAsia="en-GB"/>
        </w:rPr>
        <w:t xml:space="preserve"> </w:t>
      </w:r>
      <w:r w:rsidRPr="006D6770">
        <w:rPr>
          <w:rFonts w:ascii="Calibri" w:eastAsia="Times New Roman" w:hAnsi="Calibri" w:cs="Calibri"/>
          <w:color w:val="000000"/>
          <w:sz w:val="24"/>
          <w:szCs w:val="24"/>
          <w:lang w:eastAsia="en-GB"/>
        </w:rPr>
        <w:t>to</w:t>
      </w:r>
      <w:r>
        <w:rPr>
          <w:rFonts w:ascii="Calibri" w:eastAsia="Times New Roman" w:hAnsi="Calibri" w:cs="Calibri"/>
          <w:color w:val="000000"/>
          <w:sz w:val="24"/>
          <w:szCs w:val="24"/>
          <w:lang w:eastAsia="en-GB"/>
        </w:rPr>
        <w:t xml:space="preserve"> </w:t>
      </w:r>
      <w:r w:rsidRPr="006D6770">
        <w:rPr>
          <w:rFonts w:ascii="Calibri" w:eastAsia="Times New Roman" w:hAnsi="Calibri" w:cs="Calibri"/>
          <w:color w:val="000000"/>
          <w:sz w:val="24"/>
          <w:szCs w:val="24"/>
          <w:lang w:eastAsia="en-GB"/>
        </w:rPr>
        <w:t>other</w:t>
      </w:r>
      <w:r>
        <w:rPr>
          <w:rFonts w:ascii="Calibri" w:eastAsia="Times New Roman" w:hAnsi="Calibri" w:cs="Calibri"/>
          <w:color w:val="000000"/>
          <w:sz w:val="24"/>
          <w:szCs w:val="24"/>
          <w:lang w:eastAsia="en-GB"/>
        </w:rPr>
        <w:t xml:space="preserve"> </w:t>
      </w:r>
      <w:r w:rsidRPr="006D6770">
        <w:rPr>
          <w:rFonts w:ascii="Calibri" w:eastAsia="Times New Roman" w:hAnsi="Calibri" w:cs="Calibri"/>
          <w:color w:val="000000"/>
          <w:sz w:val="24"/>
          <w:szCs w:val="24"/>
          <w:lang w:eastAsia="en-GB"/>
        </w:rPr>
        <w:t>countries.</w:t>
      </w:r>
      <w:r>
        <w:rPr>
          <w:rFonts w:ascii="Calibri" w:eastAsia="Times New Roman" w:hAnsi="Calibri" w:cs="Calibri"/>
          <w:color w:val="000000"/>
          <w:sz w:val="24"/>
          <w:szCs w:val="24"/>
          <w:lang w:eastAsia="en-GB"/>
        </w:rPr>
        <w:t xml:space="preserve"> </w:t>
      </w:r>
      <w:r w:rsidRPr="006D6770">
        <w:rPr>
          <w:rFonts w:ascii="Calibri" w:eastAsia="Times New Roman" w:hAnsi="Calibri" w:cs="Calibri"/>
          <w:color w:val="000000"/>
          <w:sz w:val="24"/>
          <w:szCs w:val="24"/>
          <w:lang w:eastAsia="en-GB"/>
        </w:rPr>
        <w:t>The</w:t>
      </w:r>
      <w:r>
        <w:rPr>
          <w:rFonts w:ascii="Calibri" w:eastAsia="Times New Roman" w:hAnsi="Calibri" w:cs="Calibri"/>
          <w:color w:val="000000"/>
          <w:sz w:val="24"/>
          <w:szCs w:val="24"/>
          <w:lang w:eastAsia="en-GB"/>
        </w:rPr>
        <w:t xml:space="preserve"> </w:t>
      </w:r>
      <w:r w:rsidRPr="006D6770">
        <w:rPr>
          <w:rFonts w:ascii="Calibri" w:eastAsia="Times New Roman" w:hAnsi="Calibri" w:cs="Calibri"/>
          <w:color w:val="000000"/>
          <w:sz w:val="24"/>
          <w:szCs w:val="24"/>
          <w:lang w:eastAsia="en-GB"/>
        </w:rPr>
        <w:t>number</w:t>
      </w:r>
      <w:r>
        <w:rPr>
          <w:rFonts w:ascii="Calibri" w:eastAsia="Times New Roman" w:hAnsi="Calibri" w:cs="Calibri"/>
          <w:color w:val="000000"/>
          <w:sz w:val="24"/>
          <w:szCs w:val="24"/>
          <w:lang w:eastAsia="en-GB"/>
        </w:rPr>
        <w:t xml:space="preserve"> </w:t>
      </w:r>
      <w:r w:rsidRPr="006D6770">
        <w:rPr>
          <w:rFonts w:ascii="Calibri" w:eastAsia="Times New Roman" w:hAnsi="Calibri" w:cs="Calibri"/>
          <w:color w:val="000000"/>
          <w:sz w:val="24"/>
          <w:szCs w:val="24"/>
          <w:lang w:eastAsia="en-GB"/>
        </w:rPr>
        <w:t>of</w:t>
      </w:r>
      <w:r>
        <w:rPr>
          <w:rFonts w:ascii="Calibri" w:eastAsia="Times New Roman" w:hAnsi="Calibri" w:cs="Calibri"/>
          <w:color w:val="000000"/>
          <w:sz w:val="24"/>
          <w:szCs w:val="24"/>
          <w:lang w:eastAsia="en-GB"/>
        </w:rPr>
        <w:t xml:space="preserve"> </w:t>
      </w:r>
      <w:r w:rsidRPr="006D6770">
        <w:rPr>
          <w:rFonts w:ascii="Calibri" w:eastAsia="Times New Roman" w:hAnsi="Calibri" w:cs="Calibri"/>
          <w:color w:val="000000"/>
          <w:sz w:val="24"/>
          <w:szCs w:val="24"/>
          <w:lang w:eastAsia="en-GB"/>
        </w:rPr>
        <w:t>migrants</w:t>
      </w:r>
      <w:r>
        <w:rPr>
          <w:rFonts w:ascii="Calibri" w:eastAsia="Times New Roman" w:hAnsi="Calibri" w:cs="Calibri"/>
          <w:color w:val="000000"/>
          <w:sz w:val="24"/>
          <w:szCs w:val="24"/>
          <w:lang w:eastAsia="en-GB"/>
        </w:rPr>
        <w:t xml:space="preserve"> </w:t>
      </w:r>
      <w:r w:rsidRPr="006D6770">
        <w:rPr>
          <w:rFonts w:ascii="Calibri" w:eastAsia="Times New Roman" w:hAnsi="Calibri" w:cs="Calibri"/>
          <w:color w:val="000000"/>
          <w:sz w:val="24"/>
          <w:szCs w:val="24"/>
          <w:lang w:eastAsia="en-GB"/>
        </w:rPr>
        <w:t>is</w:t>
      </w:r>
      <w:r>
        <w:rPr>
          <w:rFonts w:ascii="Calibri" w:eastAsia="Times New Roman" w:hAnsi="Calibri" w:cs="Calibri"/>
          <w:color w:val="000000"/>
          <w:sz w:val="24"/>
          <w:szCs w:val="24"/>
          <w:lang w:eastAsia="en-GB"/>
        </w:rPr>
        <w:t xml:space="preserve"> </w:t>
      </w:r>
      <w:r w:rsidRPr="006D6770">
        <w:rPr>
          <w:rFonts w:ascii="Calibri" w:eastAsia="Times New Roman" w:hAnsi="Calibri" w:cs="Calibri"/>
          <w:color w:val="000000"/>
          <w:sz w:val="24"/>
          <w:szCs w:val="24"/>
          <w:lang w:eastAsia="en-GB"/>
        </w:rPr>
        <w:t>about</w:t>
      </w:r>
      <w:r>
        <w:rPr>
          <w:rFonts w:ascii="Calibri" w:eastAsia="Times New Roman" w:hAnsi="Calibri" w:cs="Calibri"/>
          <w:color w:val="000000"/>
          <w:sz w:val="24"/>
          <w:szCs w:val="24"/>
          <w:lang w:eastAsia="en-GB"/>
        </w:rPr>
        <w:t xml:space="preserve"> </w:t>
      </w:r>
      <w:r w:rsidRPr="006D6770">
        <w:rPr>
          <w:rFonts w:ascii="Calibri" w:eastAsia="Times New Roman" w:hAnsi="Calibri" w:cs="Calibri"/>
          <w:color w:val="000000"/>
          <w:sz w:val="24"/>
          <w:szCs w:val="24"/>
          <w:lang w:eastAsia="en-GB"/>
        </w:rPr>
        <w:t>1</w:t>
      </w:r>
      <w:r>
        <w:rPr>
          <w:rFonts w:ascii="Calibri" w:eastAsia="Times New Roman" w:hAnsi="Calibri" w:cs="Calibri"/>
          <w:color w:val="000000"/>
          <w:sz w:val="24"/>
          <w:szCs w:val="24"/>
          <w:lang w:eastAsia="en-GB"/>
        </w:rPr>
        <w:t xml:space="preserve"> </w:t>
      </w:r>
      <w:r w:rsidRPr="006D6770">
        <w:rPr>
          <w:rFonts w:ascii="Calibri" w:eastAsia="Times New Roman" w:hAnsi="Calibri" w:cs="Calibri"/>
          <w:color w:val="000000"/>
          <w:sz w:val="24"/>
          <w:szCs w:val="24"/>
          <w:lang w:eastAsia="en-GB"/>
        </w:rPr>
        <w:t>doctor</w:t>
      </w:r>
      <w:r>
        <w:rPr>
          <w:rFonts w:ascii="Calibri" w:eastAsia="Times New Roman" w:hAnsi="Calibri" w:cs="Calibri"/>
          <w:color w:val="000000"/>
          <w:sz w:val="24"/>
          <w:szCs w:val="24"/>
          <w:lang w:eastAsia="en-GB"/>
        </w:rPr>
        <w:t xml:space="preserve"> </w:t>
      </w:r>
      <w:r w:rsidRPr="006D6770">
        <w:rPr>
          <w:rFonts w:ascii="Calibri" w:eastAsia="Times New Roman" w:hAnsi="Calibri" w:cs="Calibri"/>
          <w:color w:val="000000"/>
          <w:sz w:val="24"/>
          <w:szCs w:val="24"/>
          <w:lang w:eastAsia="en-GB"/>
        </w:rPr>
        <w:t>a</w:t>
      </w:r>
      <w:r>
        <w:rPr>
          <w:rFonts w:ascii="Calibri" w:eastAsia="Times New Roman" w:hAnsi="Calibri" w:cs="Calibri"/>
          <w:color w:val="000000"/>
          <w:sz w:val="24"/>
          <w:szCs w:val="24"/>
          <w:lang w:eastAsia="en-GB"/>
        </w:rPr>
        <w:t xml:space="preserve"> </w:t>
      </w:r>
      <w:r w:rsidRPr="006D6770">
        <w:rPr>
          <w:rFonts w:ascii="Calibri" w:eastAsia="Times New Roman" w:hAnsi="Calibri" w:cs="Calibri"/>
          <w:color w:val="000000"/>
          <w:sz w:val="24"/>
          <w:szCs w:val="24"/>
          <w:lang w:eastAsia="en-GB"/>
        </w:rPr>
        <w:t>year.</w:t>
      </w:r>
    </w:p>
    <w:p w14:paraId="38055DA2" w14:textId="13EC4D33" w:rsidR="006D6770" w:rsidRPr="00033429" w:rsidRDefault="006D6770" w:rsidP="00033429">
      <w:pPr>
        <w:spacing w:after="120" w:line="240" w:lineRule="auto"/>
        <w:rPr>
          <w:rFonts w:ascii="Calibri" w:eastAsia="Times New Roman" w:hAnsi="Calibri" w:cs="Calibri"/>
          <w:color w:val="000000"/>
          <w:sz w:val="24"/>
          <w:szCs w:val="24"/>
          <w:lang w:eastAsia="en-GB"/>
        </w:rPr>
      </w:pPr>
      <w:r w:rsidRPr="006D6770">
        <w:rPr>
          <w:rFonts w:ascii="Calibri" w:eastAsia="Times New Roman" w:hAnsi="Calibri" w:cs="Calibri"/>
          <w:color w:val="000000"/>
          <w:sz w:val="24"/>
          <w:szCs w:val="24"/>
          <w:lang w:eastAsia="en-GB"/>
        </w:rPr>
        <w:t>According</w:t>
      </w:r>
      <w:r>
        <w:rPr>
          <w:rFonts w:ascii="Calibri" w:eastAsia="Times New Roman" w:hAnsi="Calibri" w:cs="Calibri"/>
          <w:color w:val="000000"/>
          <w:sz w:val="24"/>
          <w:szCs w:val="24"/>
          <w:lang w:eastAsia="en-GB"/>
        </w:rPr>
        <w:t xml:space="preserve"> </w:t>
      </w:r>
      <w:r w:rsidRPr="006D6770">
        <w:rPr>
          <w:rFonts w:ascii="Calibri" w:eastAsia="Times New Roman" w:hAnsi="Calibri" w:cs="Calibri"/>
          <w:color w:val="000000"/>
          <w:sz w:val="24"/>
          <w:szCs w:val="24"/>
          <w:lang w:eastAsia="en-GB"/>
        </w:rPr>
        <w:t>to</w:t>
      </w:r>
      <w:r>
        <w:rPr>
          <w:rFonts w:ascii="Calibri" w:eastAsia="Times New Roman" w:hAnsi="Calibri" w:cs="Calibri"/>
          <w:color w:val="000000"/>
          <w:sz w:val="24"/>
          <w:szCs w:val="24"/>
          <w:lang w:eastAsia="en-GB"/>
        </w:rPr>
        <w:t xml:space="preserve"> </w:t>
      </w:r>
      <w:r w:rsidRPr="006D6770">
        <w:rPr>
          <w:rFonts w:ascii="Calibri" w:eastAsia="Times New Roman" w:hAnsi="Calibri" w:cs="Calibri"/>
          <w:color w:val="000000"/>
          <w:sz w:val="24"/>
          <w:szCs w:val="24"/>
          <w:lang w:eastAsia="en-GB"/>
        </w:rPr>
        <w:t>the</w:t>
      </w:r>
      <w:r>
        <w:rPr>
          <w:rFonts w:ascii="Calibri" w:eastAsia="Times New Roman" w:hAnsi="Calibri" w:cs="Calibri"/>
          <w:color w:val="000000"/>
          <w:sz w:val="24"/>
          <w:szCs w:val="24"/>
          <w:lang w:eastAsia="en-GB"/>
        </w:rPr>
        <w:t xml:space="preserve"> </w:t>
      </w:r>
      <w:r w:rsidRPr="006D6770">
        <w:rPr>
          <w:rFonts w:ascii="Calibri" w:eastAsia="Times New Roman" w:hAnsi="Calibri" w:cs="Calibri"/>
          <w:color w:val="000000"/>
          <w:sz w:val="24"/>
          <w:szCs w:val="24"/>
          <w:lang w:eastAsia="en-GB"/>
        </w:rPr>
        <w:t>analysis</w:t>
      </w:r>
      <w:r>
        <w:rPr>
          <w:rFonts w:ascii="Calibri" w:eastAsia="Times New Roman" w:hAnsi="Calibri" w:cs="Calibri"/>
          <w:color w:val="000000"/>
          <w:sz w:val="24"/>
          <w:szCs w:val="24"/>
          <w:lang w:eastAsia="en-GB"/>
        </w:rPr>
        <w:t xml:space="preserve"> </w:t>
      </w:r>
      <w:r w:rsidRPr="006D6770">
        <w:rPr>
          <w:rFonts w:ascii="Calibri" w:eastAsia="Times New Roman" w:hAnsi="Calibri" w:cs="Calibri"/>
          <w:color w:val="000000"/>
          <w:sz w:val="24"/>
          <w:szCs w:val="24"/>
          <w:lang w:eastAsia="en-GB"/>
        </w:rPr>
        <w:t>of</w:t>
      </w:r>
      <w:r>
        <w:rPr>
          <w:rFonts w:ascii="Calibri" w:eastAsia="Times New Roman" w:hAnsi="Calibri" w:cs="Calibri"/>
          <w:color w:val="000000"/>
          <w:sz w:val="24"/>
          <w:szCs w:val="24"/>
          <w:lang w:eastAsia="en-GB"/>
        </w:rPr>
        <w:t xml:space="preserve"> </w:t>
      </w:r>
      <w:r w:rsidRPr="006D6770">
        <w:rPr>
          <w:rFonts w:ascii="Calibri" w:eastAsia="Times New Roman" w:hAnsi="Calibri" w:cs="Calibri"/>
          <w:color w:val="000000"/>
          <w:sz w:val="24"/>
          <w:szCs w:val="24"/>
          <w:lang w:eastAsia="en-GB"/>
        </w:rPr>
        <w:t>the</w:t>
      </w:r>
      <w:r>
        <w:rPr>
          <w:rFonts w:ascii="Calibri" w:eastAsia="Times New Roman" w:hAnsi="Calibri" w:cs="Calibri"/>
          <w:color w:val="000000"/>
          <w:sz w:val="24"/>
          <w:szCs w:val="24"/>
          <w:lang w:eastAsia="en-GB"/>
        </w:rPr>
        <w:t xml:space="preserve"> </w:t>
      </w:r>
      <w:r w:rsidRPr="006D6770">
        <w:rPr>
          <w:rFonts w:ascii="Calibri" w:eastAsia="Times New Roman" w:hAnsi="Calibri" w:cs="Calibri"/>
          <w:color w:val="000000"/>
          <w:sz w:val="24"/>
          <w:szCs w:val="24"/>
          <w:lang w:eastAsia="en-GB"/>
        </w:rPr>
        <w:t>Ministry</w:t>
      </w:r>
      <w:r>
        <w:rPr>
          <w:rFonts w:ascii="Calibri" w:eastAsia="Times New Roman" w:hAnsi="Calibri" w:cs="Calibri"/>
          <w:color w:val="000000"/>
          <w:sz w:val="24"/>
          <w:szCs w:val="24"/>
          <w:lang w:eastAsia="en-GB"/>
        </w:rPr>
        <w:t xml:space="preserve"> </w:t>
      </w:r>
      <w:r w:rsidRPr="006D6770">
        <w:rPr>
          <w:rFonts w:ascii="Calibri" w:eastAsia="Times New Roman" w:hAnsi="Calibri" w:cs="Calibri"/>
          <w:color w:val="000000"/>
          <w:sz w:val="24"/>
          <w:szCs w:val="24"/>
          <w:lang w:eastAsia="en-GB"/>
        </w:rPr>
        <w:t>of</w:t>
      </w:r>
      <w:r>
        <w:rPr>
          <w:rFonts w:ascii="Calibri" w:eastAsia="Times New Roman" w:hAnsi="Calibri" w:cs="Calibri"/>
          <w:color w:val="000000"/>
          <w:sz w:val="24"/>
          <w:szCs w:val="24"/>
          <w:lang w:eastAsia="en-GB"/>
        </w:rPr>
        <w:t xml:space="preserve"> </w:t>
      </w:r>
      <w:r w:rsidRPr="006D6770">
        <w:rPr>
          <w:rFonts w:ascii="Calibri" w:eastAsia="Times New Roman" w:hAnsi="Calibri" w:cs="Calibri"/>
          <w:color w:val="000000"/>
          <w:sz w:val="24"/>
          <w:szCs w:val="24"/>
          <w:lang w:eastAsia="en-GB"/>
        </w:rPr>
        <w:t>Social</w:t>
      </w:r>
      <w:r>
        <w:rPr>
          <w:rFonts w:ascii="Calibri" w:eastAsia="Times New Roman" w:hAnsi="Calibri" w:cs="Calibri"/>
          <w:color w:val="000000"/>
          <w:sz w:val="24"/>
          <w:szCs w:val="24"/>
          <w:lang w:eastAsia="en-GB"/>
        </w:rPr>
        <w:t xml:space="preserve"> </w:t>
      </w:r>
      <w:r w:rsidRPr="006D6770">
        <w:rPr>
          <w:rFonts w:ascii="Calibri" w:eastAsia="Times New Roman" w:hAnsi="Calibri" w:cs="Calibri"/>
          <w:color w:val="000000"/>
          <w:sz w:val="24"/>
          <w:szCs w:val="24"/>
          <w:lang w:eastAsia="en-GB"/>
        </w:rPr>
        <w:t>Affairs</w:t>
      </w:r>
      <w:r>
        <w:rPr>
          <w:rFonts w:ascii="Calibri" w:eastAsia="Times New Roman" w:hAnsi="Calibri" w:cs="Calibri"/>
          <w:color w:val="000000"/>
          <w:sz w:val="24"/>
          <w:szCs w:val="24"/>
          <w:lang w:eastAsia="en-GB"/>
        </w:rPr>
        <w:t xml:space="preserve"> </w:t>
      </w:r>
      <w:r w:rsidRPr="006D6770">
        <w:rPr>
          <w:rFonts w:ascii="Calibri" w:eastAsia="Times New Roman" w:hAnsi="Calibri" w:cs="Calibri"/>
          <w:color w:val="000000"/>
          <w:sz w:val="24"/>
          <w:szCs w:val="24"/>
          <w:lang w:eastAsia="en-GB"/>
        </w:rPr>
        <w:t>residency</w:t>
      </w:r>
      <w:r>
        <w:rPr>
          <w:rFonts w:ascii="Calibri" w:eastAsia="Times New Roman" w:hAnsi="Calibri" w:cs="Calibri"/>
          <w:color w:val="000000"/>
          <w:sz w:val="24"/>
          <w:szCs w:val="24"/>
          <w:lang w:eastAsia="en-GB"/>
        </w:rPr>
        <w:t xml:space="preserve"> </w:t>
      </w:r>
      <w:r w:rsidRPr="006D6770">
        <w:rPr>
          <w:rFonts w:ascii="Calibri" w:eastAsia="Times New Roman" w:hAnsi="Calibri" w:cs="Calibri"/>
          <w:color w:val="000000"/>
          <w:sz w:val="24"/>
          <w:szCs w:val="24"/>
          <w:lang w:eastAsia="en-GB"/>
        </w:rPr>
        <w:t>training</w:t>
      </w:r>
      <w:r>
        <w:rPr>
          <w:rFonts w:ascii="Calibri" w:eastAsia="Times New Roman" w:hAnsi="Calibri" w:cs="Calibri"/>
          <w:color w:val="000000"/>
          <w:sz w:val="24"/>
          <w:szCs w:val="24"/>
          <w:lang w:eastAsia="en-GB"/>
        </w:rPr>
        <w:t xml:space="preserve"> </w:t>
      </w:r>
      <w:r w:rsidRPr="006D6770">
        <w:rPr>
          <w:rFonts w:ascii="Calibri" w:eastAsia="Times New Roman" w:hAnsi="Calibri" w:cs="Calibri"/>
          <w:color w:val="000000"/>
          <w:sz w:val="24"/>
          <w:szCs w:val="24"/>
          <w:lang w:eastAsia="en-GB"/>
        </w:rPr>
        <w:t>order,</w:t>
      </w:r>
      <w:r>
        <w:rPr>
          <w:rFonts w:ascii="Calibri" w:eastAsia="Times New Roman" w:hAnsi="Calibri" w:cs="Calibri"/>
          <w:color w:val="000000"/>
          <w:sz w:val="24"/>
          <w:szCs w:val="24"/>
          <w:lang w:eastAsia="en-GB"/>
        </w:rPr>
        <w:t xml:space="preserve"> </w:t>
      </w:r>
      <w:r w:rsidRPr="006D6770">
        <w:rPr>
          <w:rFonts w:ascii="Calibri" w:eastAsia="Times New Roman" w:hAnsi="Calibri" w:cs="Calibri"/>
          <w:color w:val="000000"/>
          <w:sz w:val="24"/>
          <w:szCs w:val="24"/>
          <w:lang w:eastAsia="en-GB"/>
        </w:rPr>
        <w:t>there</w:t>
      </w:r>
      <w:r>
        <w:rPr>
          <w:rFonts w:ascii="Calibri" w:eastAsia="Times New Roman" w:hAnsi="Calibri" w:cs="Calibri"/>
          <w:color w:val="000000"/>
          <w:sz w:val="24"/>
          <w:szCs w:val="24"/>
          <w:lang w:eastAsia="en-GB"/>
        </w:rPr>
        <w:t xml:space="preserve"> </w:t>
      </w:r>
      <w:r w:rsidRPr="006D6770">
        <w:rPr>
          <w:rFonts w:ascii="Calibri" w:eastAsia="Times New Roman" w:hAnsi="Calibri" w:cs="Calibri"/>
          <w:color w:val="000000"/>
          <w:sz w:val="24"/>
          <w:szCs w:val="24"/>
          <w:lang w:eastAsia="en-GB"/>
        </w:rPr>
        <w:t>is</w:t>
      </w:r>
      <w:r>
        <w:rPr>
          <w:rFonts w:ascii="Calibri" w:eastAsia="Times New Roman" w:hAnsi="Calibri" w:cs="Calibri"/>
          <w:color w:val="000000"/>
          <w:sz w:val="24"/>
          <w:szCs w:val="24"/>
          <w:lang w:eastAsia="en-GB"/>
        </w:rPr>
        <w:t xml:space="preserve"> </w:t>
      </w:r>
      <w:r w:rsidRPr="006D6770">
        <w:rPr>
          <w:rFonts w:ascii="Calibri" w:eastAsia="Times New Roman" w:hAnsi="Calibri" w:cs="Calibri"/>
          <w:color w:val="000000"/>
          <w:sz w:val="24"/>
          <w:szCs w:val="24"/>
          <w:lang w:eastAsia="en-GB"/>
        </w:rPr>
        <w:t>a</w:t>
      </w:r>
      <w:r>
        <w:rPr>
          <w:rFonts w:ascii="Calibri" w:eastAsia="Times New Roman" w:hAnsi="Calibri" w:cs="Calibri"/>
          <w:color w:val="000000"/>
          <w:sz w:val="24"/>
          <w:szCs w:val="24"/>
          <w:lang w:eastAsia="en-GB"/>
        </w:rPr>
        <w:t xml:space="preserve"> </w:t>
      </w:r>
      <w:r w:rsidRPr="006D6770">
        <w:rPr>
          <w:rFonts w:ascii="Calibri" w:eastAsia="Times New Roman" w:hAnsi="Calibri" w:cs="Calibri"/>
          <w:color w:val="000000"/>
          <w:sz w:val="24"/>
          <w:szCs w:val="24"/>
          <w:lang w:eastAsia="en-GB"/>
        </w:rPr>
        <w:t>gap</w:t>
      </w:r>
      <w:r>
        <w:rPr>
          <w:rFonts w:ascii="Calibri" w:eastAsia="Times New Roman" w:hAnsi="Calibri" w:cs="Calibri"/>
          <w:color w:val="000000"/>
          <w:sz w:val="24"/>
          <w:szCs w:val="24"/>
          <w:lang w:eastAsia="en-GB"/>
        </w:rPr>
        <w:t xml:space="preserve"> </w:t>
      </w:r>
      <w:r w:rsidRPr="006D6770">
        <w:rPr>
          <w:rFonts w:ascii="Calibri" w:eastAsia="Times New Roman" w:hAnsi="Calibri" w:cs="Calibri"/>
          <w:color w:val="000000"/>
          <w:sz w:val="24"/>
          <w:szCs w:val="24"/>
          <w:lang w:eastAsia="en-GB"/>
        </w:rPr>
        <w:t>of</w:t>
      </w:r>
      <w:r>
        <w:rPr>
          <w:rFonts w:ascii="Calibri" w:eastAsia="Times New Roman" w:hAnsi="Calibri" w:cs="Calibri"/>
          <w:color w:val="000000"/>
          <w:sz w:val="24"/>
          <w:szCs w:val="24"/>
          <w:lang w:eastAsia="en-GB"/>
        </w:rPr>
        <w:t xml:space="preserve"> </w:t>
      </w:r>
      <w:r w:rsidRPr="006D6770">
        <w:rPr>
          <w:rFonts w:ascii="Calibri" w:eastAsia="Times New Roman" w:hAnsi="Calibri" w:cs="Calibri"/>
          <w:color w:val="000000"/>
          <w:sz w:val="24"/>
          <w:szCs w:val="24"/>
          <w:lang w:eastAsia="en-GB"/>
        </w:rPr>
        <w:t>three</w:t>
      </w:r>
      <w:r>
        <w:rPr>
          <w:rFonts w:ascii="Calibri" w:eastAsia="Times New Roman" w:hAnsi="Calibri" w:cs="Calibri"/>
          <w:color w:val="000000"/>
          <w:sz w:val="24"/>
          <w:szCs w:val="24"/>
          <w:lang w:eastAsia="en-GB"/>
        </w:rPr>
        <w:t xml:space="preserve"> </w:t>
      </w:r>
      <w:r w:rsidRPr="006D6770">
        <w:rPr>
          <w:rFonts w:ascii="Calibri" w:eastAsia="Times New Roman" w:hAnsi="Calibri" w:cs="Calibri"/>
          <w:color w:val="000000"/>
          <w:sz w:val="24"/>
          <w:szCs w:val="24"/>
          <w:lang w:eastAsia="en-GB"/>
        </w:rPr>
        <w:t>doctors</w:t>
      </w:r>
      <w:r>
        <w:rPr>
          <w:rFonts w:ascii="Calibri" w:eastAsia="Times New Roman" w:hAnsi="Calibri" w:cs="Calibri"/>
          <w:color w:val="000000"/>
          <w:sz w:val="24"/>
          <w:szCs w:val="24"/>
          <w:lang w:eastAsia="en-GB"/>
        </w:rPr>
        <w:t xml:space="preserve"> </w:t>
      </w:r>
      <w:r w:rsidRPr="006D6770">
        <w:rPr>
          <w:rFonts w:ascii="Calibri" w:eastAsia="Times New Roman" w:hAnsi="Calibri" w:cs="Calibri"/>
          <w:color w:val="000000"/>
          <w:sz w:val="24"/>
          <w:szCs w:val="24"/>
          <w:lang w:eastAsia="en-GB"/>
        </w:rPr>
        <w:t>in</w:t>
      </w:r>
      <w:r>
        <w:rPr>
          <w:rFonts w:ascii="Calibri" w:eastAsia="Times New Roman" w:hAnsi="Calibri" w:cs="Calibri"/>
          <w:color w:val="000000"/>
          <w:sz w:val="24"/>
          <w:szCs w:val="24"/>
          <w:lang w:eastAsia="en-GB"/>
        </w:rPr>
        <w:t xml:space="preserve"> </w:t>
      </w:r>
      <w:r w:rsidRPr="006D6770">
        <w:rPr>
          <w:rFonts w:ascii="Calibri" w:eastAsia="Times New Roman" w:hAnsi="Calibri" w:cs="Calibri"/>
          <w:color w:val="000000"/>
          <w:sz w:val="24"/>
          <w:szCs w:val="24"/>
          <w:lang w:eastAsia="en-GB"/>
        </w:rPr>
        <w:t>the</w:t>
      </w:r>
      <w:r>
        <w:rPr>
          <w:rFonts w:ascii="Calibri" w:eastAsia="Times New Roman" w:hAnsi="Calibri" w:cs="Calibri"/>
          <w:color w:val="000000"/>
          <w:sz w:val="24"/>
          <w:szCs w:val="24"/>
          <w:lang w:eastAsia="en-GB"/>
        </w:rPr>
        <w:t xml:space="preserve"> </w:t>
      </w:r>
      <w:r w:rsidRPr="006D6770">
        <w:rPr>
          <w:rFonts w:ascii="Calibri" w:eastAsia="Times New Roman" w:hAnsi="Calibri" w:cs="Calibri"/>
          <w:color w:val="000000"/>
          <w:sz w:val="24"/>
          <w:szCs w:val="24"/>
          <w:lang w:eastAsia="en-GB"/>
        </w:rPr>
        <w:t>ophthalmology</w:t>
      </w:r>
      <w:r>
        <w:rPr>
          <w:rFonts w:ascii="Calibri" w:eastAsia="Times New Roman" w:hAnsi="Calibri" w:cs="Calibri"/>
          <w:color w:val="000000"/>
          <w:sz w:val="24"/>
          <w:szCs w:val="24"/>
          <w:lang w:eastAsia="en-GB"/>
        </w:rPr>
        <w:t xml:space="preserve"> </w:t>
      </w:r>
      <w:r w:rsidRPr="006D6770">
        <w:rPr>
          <w:rFonts w:ascii="Calibri" w:eastAsia="Times New Roman" w:hAnsi="Calibri" w:cs="Calibri"/>
          <w:color w:val="000000"/>
          <w:sz w:val="24"/>
          <w:szCs w:val="24"/>
          <w:lang w:eastAsia="en-GB"/>
        </w:rPr>
        <w:t>training</w:t>
      </w:r>
      <w:r>
        <w:rPr>
          <w:rFonts w:ascii="Calibri" w:eastAsia="Times New Roman" w:hAnsi="Calibri" w:cs="Calibri"/>
          <w:color w:val="000000"/>
          <w:sz w:val="24"/>
          <w:szCs w:val="24"/>
          <w:lang w:eastAsia="en-GB"/>
        </w:rPr>
        <w:t xml:space="preserve"> </w:t>
      </w:r>
      <w:r w:rsidRPr="006D6770">
        <w:rPr>
          <w:rFonts w:ascii="Calibri" w:eastAsia="Times New Roman" w:hAnsi="Calibri" w:cs="Calibri"/>
          <w:color w:val="000000"/>
          <w:sz w:val="24"/>
          <w:szCs w:val="24"/>
          <w:lang w:eastAsia="en-GB"/>
        </w:rPr>
        <w:t>order</w:t>
      </w:r>
      <w:r>
        <w:rPr>
          <w:rFonts w:ascii="Calibri" w:eastAsia="Times New Roman" w:hAnsi="Calibri" w:cs="Calibri"/>
          <w:color w:val="000000"/>
          <w:sz w:val="24"/>
          <w:szCs w:val="24"/>
          <w:lang w:eastAsia="en-GB"/>
        </w:rPr>
        <w:t xml:space="preserve"> </w:t>
      </w:r>
      <w:r w:rsidRPr="006D6770">
        <w:rPr>
          <w:rFonts w:ascii="Calibri" w:eastAsia="Times New Roman" w:hAnsi="Calibri" w:cs="Calibri"/>
          <w:color w:val="000000"/>
          <w:sz w:val="24"/>
          <w:szCs w:val="24"/>
          <w:lang w:eastAsia="en-GB"/>
        </w:rPr>
        <w:t>between</w:t>
      </w:r>
      <w:r>
        <w:rPr>
          <w:rFonts w:ascii="Calibri" w:eastAsia="Times New Roman" w:hAnsi="Calibri" w:cs="Calibri"/>
          <w:color w:val="000000"/>
          <w:sz w:val="24"/>
          <w:szCs w:val="24"/>
          <w:lang w:eastAsia="en-GB"/>
        </w:rPr>
        <w:t xml:space="preserve"> </w:t>
      </w:r>
      <w:r w:rsidRPr="006D6770">
        <w:rPr>
          <w:rFonts w:ascii="Calibri" w:eastAsia="Times New Roman" w:hAnsi="Calibri" w:cs="Calibri"/>
          <w:color w:val="000000"/>
          <w:sz w:val="24"/>
          <w:szCs w:val="24"/>
          <w:lang w:eastAsia="en-GB"/>
        </w:rPr>
        <w:t>the</w:t>
      </w:r>
      <w:r>
        <w:rPr>
          <w:rFonts w:ascii="Calibri" w:eastAsia="Times New Roman" w:hAnsi="Calibri" w:cs="Calibri"/>
          <w:color w:val="000000"/>
          <w:sz w:val="24"/>
          <w:szCs w:val="24"/>
          <w:lang w:eastAsia="en-GB"/>
        </w:rPr>
        <w:t xml:space="preserve"> </w:t>
      </w:r>
      <w:r w:rsidRPr="006D6770">
        <w:rPr>
          <w:rFonts w:ascii="Calibri" w:eastAsia="Times New Roman" w:hAnsi="Calibri" w:cs="Calibri"/>
          <w:color w:val="000000"/>
          <w:sz w:val="24"/>
          <w:szCs w:val="24"/>
          <w:lang w:eastAsia="en-GB"/>
        </w:rPr>
        <w:t>need</w:t>
      </w:r>
      <w:r>
        <w:rPr>
          <w:rFonts w:ascii="Calibri" w:eastAsia="Times New Roman" w:hAnsi="Calibri" w:cs="Calibri"/>
          <w:color w:val="000000"/>
          <w:sz w:val="24"/>
          <w:szCs w:val="24"/>
          <w:lang w:eastAsia="en-GB"/>
        </w:rPr>
        <w:t xml:space="preserve"> </w:t>
      </w:r>
      <w:r w:rsidRPr="006D6770">
        <w:rPr>
          <w:rFonts w:ascii="Calibri" w:eastAsia="Times New Roman" w:hAnsi="Calibri" w:cs="Calibri"/>
          <w:color w:val="000000"/>
          <w:sz w:val="24"/>
          <w:szCs w:val="24"/>
          <w:lang w:eastAsia="en-GB"/>
        </w:rPr>
        <w:t>and</w:t>
      </w:r>
      <w:r>
        <w:rPr>
          <w:rFonts w:ascii="Calibri" w:eastAsia="Times New Roman" w:hAnsi="Calibri" w:cs="Calibri"/>
          <w:color w:val="000000"/>
          <w:sz w:val="24"/>
          <w:szCs w:val="24"/>
          <w:lang w:eastAsia="en-GB"/>
        </w:rPr>
        <w:t xml:space="preserve"> </w:t>
      </w:r>
      <w:r w:rsidRPr="006D6770">
        <w:rPr>
          <w:rFonts w:ascii="Calibri" w:eastAsia="Times New Roman" w:hAnsi="Calibri" w:cs="Calibri"/>
          <w:color w:val="000000"/>
          <w:sz w:val="24"/>
          <w:szCs w:val="24"/>
          <w:lang w:eastAsia="en-GB"/>
        </w:rPr>
        <w:t>the</w:t>
      </w:r>
      <w:r>
        <w:rPr>
          <w:rFonts w:ascii="Calibri" w:eastAsia="Times New Roman" w:hAnsi="Calibri" w:cs="Calibri"/>
          <w:color w:val="000000"/>
          <w:sz w:val="24"/>
          <w:szCs w:val="24"/>
          <w:lang w:eastAsia="en-GB"/>
        </w:rPr>
        <w:t xml:space="preserve"> </w:t>
      </w:r>
      <w:r w:rsidRPr="006D6770">
        <w:rPr>
          <w:rFonts w:ascii="Calibri" w:eastAsia="Times New Roman" w:hAnsi="Calibri" w:cs="Calibri"/>
          <w:color w:val="000000"/>
          <w:sz w:val="24"/>
          <w:szCs w:val="24"/>
          <w:lang w:eastAsia="en-GB"/>
        </w:rPr>
        <w:t>estimated</w:t>
      </w:r>
      <w:r>
        <w:rPr>
          <w:rFonts w:ascii="Calibri" w:eastAsia="Times New Roman" w:hAnsi="Calibri" w:cs="Calibri"/>
          <w:color w:val="000000"/>
          <w:sz w:val="24"/>
          <w:szCs w:val="24"/>
          <w:lang w:eastAsia="en-GB"/>
        </w:rPr>
        <w:t xml:space="preserve"> </w:t>
      </w:r>
      <w:r w:rsidRPr="006D6770">
        <w:rPr>
          <w:rFonts w:ascii="Calibri" w:eastAsia="Times New Roman" w:hAnsi="Calibri" w:cs="Calibri"/>
          <w:color w:val="000000"/>
          <w:sz w:val="24"/>
          <w:szCs w:val="24"/>
          <w:lang w:eastAsia="en-GB"/>
        </w:rPr>
        <w:t>number</w:t>
      </w:r>
      <w:r>
        <w:rPr>
          <w:rFonts w:ascii="Calibri" w:eastAsia="Times New Roman" w:hAnsi="Calibri" w:cs="Calibri"/>
          <w:color w:val="000000"/>
          <w:sz w:val="24"/>
          <w:szCs w:val="24"/>
          <w:lang w:eastAsia="en-GB"/>
        </w:rPr>
        <w:t xml:space="preserve"> </w:t>
      </w:r>
      <w:r w:rsidRPr="006D6770">
        <w:rPr>
          <w:rFonts w:ascii="Calibri" w:eastAsia="Times New Roman" w:hAnsi="Calibri" w:cs="Calibri"/>
          <w:color w:val="000000"/>
          <w:sz w:val="24"/>
          <w:szCs w:val="24"/>
          <w:lang w:eastAsia="en-GB"/>
        </w:rPr>
        <w:t>of</w:t>
      </w:r>
      <w:r>
        <w:rPr>
          <w:rFonts w:ascii="Calibri" w:eastAsia="Times New Roman" w:hAnsi="Calibri" w:cs="Calibri"/>
          <w:color w:val="000000"/>
          <w:sz w:val="24"/>
          <w:szCs w:val="24"/>
          <w:lang w:eastAsia="en-GB"/>
        </w:rPr>
        <w:t xml:space="preserve"> </w:t>
      </w:r>
      <w:r w:rsidRPr="006D6770">
        <w:rPr>
          <w:rFonts w:ascii="Calibri" w:eastAsia="Times New Roman" w:hAnsi="Calibri" w:cs="Calibri"/>
          <w:color w:val="000000"/>
          <w:sz w:val="24"/>
          <w:szCs w:val="24"/>
          <w:lang w:eastAsia="en-GB"/>
        </w:rPr>
        <w:t>doctors</w:t>
      </w:r>
      <w:r>
        <w:rPr>
          <w:rFonts w:ascii="Calibri" w:eastAsia="Times New Roman" w:hAnsi="Calibri" w:cs="Calibri"/>
          <w:color w:val="000000"/>
          <w:sz w:val="24"/>
          <w:szCs w:val="24"/>
          <w:lang w:eastAsia="en-GB"/>
        </w:rPr>
        <w:t xml:space="preserve"> </w:t>
      </w:r>
      <w:r w:rsidRPr="006D6770">
        <w:rPr>
          <w:rFonts w:ascii="Calibri" w:eastAsia="Times New Roman" w:hAnsi="Calibri" w:cs="Calibri"/>
          <w:color w:val="000000"/>
          <w:sz w:val="24"/>
          <w:szCs w:val="24"/>
          <w:lang w:eastAsia="en-GB"/>
        </w:rPr>
        <w:t>in</w:t>
      </w:r>
      <w:r>
        <w:rPr>
          <w:rFonts w:ascii="Calibri" w:eastAsia="Times New Roman" w:hAnsi="Calibri" w:cs="Calibri"/>
          <w:color w:val="000000"/>
          <w:sz w:val="24"/>
          <w:szCs w:val="24"/>
          <w:lang w:eastAsia="en-GB"/>
        </w:rPr>
        <w:t xml:space="preserve"> </w:t>
      </w:r>
      <w:r w:rsidRPr="006D6770">
        <w:rPr>
          <w:rFonts w:ascii="Calibri" w:eastAsia="Times New Roman" w:hAnsi="Calibri" w:cs="Calibri"/>
          <w:color w:val="000000"/>
          <w:sz w:val="24"/>
          <w:szCs w:val="24"/>
          <w:lang w:eastAsia="en-GB"/>
        </w:rPr>
        <w:t>2020.</w:t>
      </w:r>
      <w:r>
        <w:rPr>
          <w:rFonts w:ascii="Calibri" w:eastAsia="Times New Roman" w:hAnsi="Calibri" w:cs="Calibri"/>
          <w:color w:val="000000"/>
          <w:sz w:val="24"/>
          <w:szCs w:val="24"/>
          <w:lang w:eastAsia="en-GB"/>
        </w:rPr>
        <w:t xml:space="preserve"> </w:t>
      </w:r>
      <w:r w:rsidRPr="006D6770">
        <w:rPr>
          <w:rFonts w:ascii="Calibri" w:eastAsia="Times New Roman" w:hAnsi="Calibri" w:cs="Calibri"/>
          <w:color w:val="000000"/>
          <w:sz w:val="24"/>
          <w:szCs w:val="24"/>
          <w:lang w:eastAsia="en-GB"/>
        </w:rPr>
        <w:t>Therefore,</w:t>
      </w:r>
      <w:r>
        <w:rPr>
          <w:rFonts w:ascii="Calibri" w:eastAsia="Times New Roman" w:hAnsi="Calibri" w:cs="Calibri"/>
          <w:color w:val="000000"/>
          <w:sz w:val="24"/>
          <w:szCs w:val="24"/>
          <w:lang w:eastAsia="en-GB"/>
        </w:rPr>
        <w:t xml:space="preserve"> </w:t>
      </w:r>
      <w:r w:rsidRPr="006D6770">
        <w:rPr>
          <w:rFonts w:ascii="Calibri" w:eastAsia="Times New Roman" w:hAnsi="Calibri" w:cs="Calibri"/>
          <w:color w:val="000000"/>
          <w:sz w:val="24"/>
          <w:szCs w:val="24"/>
          <w:lang w:eastAsia="en-GB"/>
        </w:rPr>
        <w:t>more</w:t>
      </w:r>
      <w:r>
        <w:rPr>
          <w:rFonts w:ascii="Calibri" w:eastAsia="Times New Roman" w:hAnsi="Calibri" w:cs="Calibri"/>
          <w:color w:val="000000"/>
          <w:sz w:val="24"/>
          <w:szCs w:val="24"/>
          <w:lang w:eastAsia="en-GB"/>
        </w:rPr>
        <w:t xml:space="preserve"> </w:t>
      </w:r>
      <w:r w:rsidRPr="006D6770">
        <w:rPr>
          <w:rFonts w:ascii="Calibri" w:eastAsia="Times New Roman" w:hAnsi="Calibri" w:cs="Calibri"/>
          <w:color w:val="000000"/>
          <w:sz w:val="24"/>
          <w:szCs w:val="24"/>
          <w:lang w:eastAsia="en-GB"/>
        </w:rPr>
        <w:t>residents</w:t>
      </w:r>
      <w:r>
        <w:rPr>
          <w:rFonts w:ascii="Calibri" w:eastAsia="Times New Roman" w:hAnsi="Calibri" w:cs="Calibri"/>
          <w:color w:val="000000"/>
          <w:sz w:val="24"/>
          <w:szCs w:val="24"/>
          <w:lang w:eastAsia="en-GB"/>
        </w:rPr>
        <w:t xml:space="preserve"> </w:t>
      </w:r>
      <w:r w:rsidRPr="006D6770">
        <w:rPr>
          <w:rFonts w:ascii="Calibri" w:eastAsia="Times New Roman" w:hAnsi="Calibri" w:cs="Calibri"/>
          <w:color w:val="000000"/>
          <w:sz w:val="24"/>
          <w:szCs w:val="24"/>
          <w:lang w:eastAsia="en-GB"/>
        </w:rPr>
        <w:t>should</w:t>
      </w:r>
      <w:r>
        <w:rPr>
          <w:rFonts w:ascii="Calibri" w:eastAsia="Times New Roman" w:hAnsi="Calibri" w:cs="Calibri"/>
          <w:color w:val="000000"/>
          <w:sz w:val="24"/>
          <w:szCs w:val="24"/>
          <w:lang w:eastAsia="en-GB"/>
        </w:rPr>
        <w:t xml:space="preserve"> </w:t>
      </w:r>
      <w:r w:rsidRPr="006D6770">
        <w:rPr>
          <w:rFonts w:ascii="Calibri" w:eastAsia="Times New Roman" w:hAnsi="Calibri" w:cs="Calibri"/>
          <w:color w:val="000000"/>
          <w:sz w:val="24"/>
          <w:szCs w:val="24"/>
          <w:lang w:eastAsia="en-GB"/>
        </w:rPr>
        <w:t>be</w:t>
      </w:r>
      <w:r>
        <w:rPr>
          <w:rFonts w:ascii="Calibri" w:eastAsia="Times New Roman" w:hAnsi="Calibri" w:cs="Calibri"/>
          <w:color w:val="000000"/>
          <w:sz w:val="24"/>
          <w:szCs w:val="24"/>
          <w:lang w:eastAsia="en-GB"/>
        </w:rPr>
        <w:t xml:space="preserve"> </w:t>
      </w:r>
      <w:r w:rsidRPr="006D6770">
        <w:rPr>
          <w:rFonts w:ascii="Calibri" w:eastAsia="Times New Roman" w:hAnsi="Calibri" w:cs="Calibri"/>
          <w:color w:val="000000"/>
          <w:sz w:val="24"/>
          <w:szCs w:val="24"/>
          <w:lang w:eastAsia="en-GB"/>
        </w:rPr>
        <w:t>recruited</w:t>
      </w:r>
      <w:r>
        <w:rPr>
          <w:rFonts w:ascii="Calibri" w:eastAsia="Times New Roman" w:hAnsi="Calibri" w:cs="Calibri"/>
          <w:color w:val="000000"/>
          <w:sz w:val="24"/>
          <w:szCs w:val="24"/>
          <w:lang w:eastAsia="en-GB"/>
        </w:rPr>
        <w:t xml:space="preserve"> </w:t>
      </w:r>
      <w:r w:rsidRPr="006D6770">
        <w:rPr>
          <w:rFonts w:ascii="Calibri" w:eastAsia="Times New Roman" w:hAnsi="Calibri" w:cs="Calibri"/>
          <w:color w:val="000000"/>
          <w:sz w:val="24"/>
          <w:szCs w:val="24"/>
          <w:lang w:eastAsia="en-GB"/>
        </w:rPr>
        <w:t>at</w:t>
      </w:r>
      <w:r>
        <w:rPr>
          <w:rFonts w:ascii="Calibri" w:eastAsia="Times New Roman" w:hAnsi="Calibri" w:cs="Calibri"/>
          <w:color w:val="000000"/>
          <w:sz w:val="24"/>
          <w:szCs w:val="24"/>
          <w:lang w:eastAsia="en-GB"/>
        </w:rPr>
        <w:t xml:space="preserve"> </w:t>
      </w:r>
      <w:r w:rsidRPr="006D6770">
        <w:rPr>
          <w:rFonts w:ascii="Calibri" w:eastAsia="Times New Roman" w:hAnsi="Calibri" w:cs="Calibri"/>
          <w:color w:val="000000"/>
          <w:sz w:val="24"/>
          <w:szCs w:val="24"/>
          <w:lang w:eastAsia="en-GB"/>
        </w:rPr>
        <w:t>intervals.</w:t>
      </w:r>
    </w:p>
    <w:p w14:paraId="40E5E485" w14:textId="3975AE69" w:rsidR="006D6770" w:rsidRDefault="006D6770" w:rsidP="00033429">
      <w:pPr>
        <w:spacing w:after="120" w:line="240" w:lineRule="auto"/>
        <w:rPr>
          <w:rFonts w:ascii="Calibri" w:eastAsia="Times New Roman" w:hAnsi="Calibri" w:cs="Calibri"/>
          <w:color w:val="000000"/>
          <w:sz w:val="24"/>
          <w:szCs w:val="24"/>
          <w:lang w:eastAsia="en-GB"/>
        </w:rPr>
      </w:pPr>
      <w:bookmarkStart w:id="47" w:name="bookmark47"/>
      <w:r w:rsidRPr="006D6770">
        <w:rPr>
          <w:rFonts w:ascii="Calibri" w:eastAsia="Times New Roman" w:hAnsi="Calibri" w:cs="Calibri"/>
          <w:color w:val="000000"/>
          <w:sz w:val="24"/>
          <w:szCs w:val="24"/>
          <w:lang w:eastAsia="en-GB"/>
        </w:rPr>
        <w:t>The</w:t>
      </w:r>
      <w:r>
        <w:rPr>
          <w:rFonts w:ascii="Calibri" w:eastAsia="Times New Roman" w:hAnsi="Calibri" w:cs="Calibri"/>
          <w:color w:val="000000"/>
          <w:sz w:val="24"/>
          <w:szCs w:val="24"/>
          <w:lang w:eastAsia="en-GB"/>
        </w:rPr>
        <w:t xml:space="preserve"> </w:t>
      </w:r>
      <w:r w:rsidRPr="006D6770">
        <w:rPr>
          <w:rFonts w:ascii="Calibri" w:eastAsia="Times New Roman" w:hAnsi="Calibri" w:cs="Calibri"/>
          <w:color w:val="000000"/>
          <w:sz w:val="24"/>
          <w:szCs w:val="24"/>
          <w:lang w:eastAsia="en-GB"/>
        </w:rPr>
        <w:t>goal</w:t>
      </w:r>
      <w:r>
        <w:rPr>
          <w:rFonts w:ascii="Calibri" w:eastAsia="Times New Roman" w:hAnsi="Calibri" w:cs="Calibri"/>
          <w:color w:val="000000"/>
          <w:sz w:val="24"/>
          <w:szCs w:val="24"/>
          <w:lang w:eastAsia="en-GB"/>
        </w:rPr>
        <w:t xml:space="preserve"> </w:t>
      </w:r>
      <w:r w:rsidRPr="006D6770">
        <w:rPr>
          <w:rFonts w:ascii="Calibri" w:eastAsia="Times New Roman" w:hAnsi="Calibri" w:cs="Calibri"/>
          <w:color w:val="000000"/>
          <w:sz w:val="24"/>
          <w:szCs w:val="24"/>
          <w:lang w:eastAsia="en-GB"/>
        </w:rPr>
        <w:t>is</w:t>
      </w:r>
      <w:r>
        <w:rPr>
          <w:rFonts w:ascii="Calibri" w:eastAsia="Times New Roman" w:hAnsi="Calibri" w:cs="Calibri"/>
          <w:color w:val="000000"/>
          <w:sz w:val="24"/>
          <w:szCs w:val="24"/>
          <w:lang w:eastAsia="en-GB"/>
        </w:rPr>
        <w:t xml:space="preserve"> </w:t>
      </w:r>
      <w:r w:rsidRPr="006D6770">
        <w:rPr>
          <w:rFonts w:ascii="Calibri" w:eastAsia="Times New Roman" w:hAnsi="Calibri" w:cs="Calibri"/>
          <w:color w:val="000000"/>
          <w:sz w:val="24"/>
          <w:szCs w:val="24"/>
          <w:lang w:eastAsia="en-GB"/>
        </w:rPr>
        <w:t>to</w:t>
      </w:r>
      <w:r>
        <w:rPr>
          <w:rFonts w:ascii="Calibri" w:eastAsia="Times New Roman" w:hAnsi="Calibri" w:cs="Calibri"/>
          <w:color w:val="000000"/>
          <w:sz w:val="24"/>
          <w:szCs w:val="24"/>
          <w:lang w:eastAsia="en-GB"/>
        </w:rPr>
        <w:t xml:space="preserve"> </w:t>
      </w:r>
      <w:r w:rsidRPr="006D6770">
        <w:rPr>
          <w:rFonts w:ascii="Calibri" w:eastAsia="Times New Roman" w:hAnsi="Calibri" w:cs="Calibri"/>
          <w:color w:val="000000"/>
          <w:sz w:val="24"/>
          <w:szCs w:val="24"/>
          <w:lang w:eastAsia="en-GB"/>
        </w:rPr>
        <w:t>increase</w:t>
      </w:r>
      <w:r>
        <w:rPr>
          <w:rFonts w:ascii="Calibri" w:eastAsia="Times New Roman" w:hAnsi="Calibri" w:cs="Calibri"/>
          <w:color w:val="000000"/>
          <w:sz w:val="24"/>
          <w:szCs w:val="24"/>
          <w:lang w:eastAsia="en-GB"/>
        </w:rPr>
        <w:t xml:space="preserve"> </w:t>
      </w:r>
      <w:r w:rsidRPr="006D6770">
        <w:rPr>
          <w:rFonts w:ascii="Calibri" w:eastAsia="Times New Roman" w:hAnsi="Calibri" w:cs="Calibri"/>
          <w:color w:val="000000"/>
          <w:sz w:val="24"/>
          <w:szCs w:val="24"/>
          <w:lang w:eastAsia="en-GB"/>
        </w:rPr>
        <w:t>the</w:t>
      </w:r>
      <w:r>
        <w:rPr>
          <w:rFonts w:ascii="Calibri" w:eastAsia="Times New Roman" w:hAnsi="Calibri" w:cs="Calibri"/>
          <w:color w:val="000000"/>
          <w:sz w:val="24"/>
          <w:szCs w:val="24"/>
          <w:lang w:eastAsia="en-GB"/>
        </w:rPr>
        <w:t xml:space="preserve"> </w:t>
      </w:r>
      <w:r w:rsidRPr="006D6770">
        <w:rPr>
          <w:rFonts w:ascii="Calibri" w:eastAsia="Times New Roman" w:hAnsi="Calibri" w:cs="Calibri"/>
          <w:color w:val="000000"/>
          <w:sz w:val="24"/>
          <w:szCs w:val="24"/>
          <w:lang w:eastAsia="en-GB"/>
        </w:rPr>
        <w:t>number</w:t>
      </w:r>
      <w:r>
        <w:rPr>
          <w:rFonts w:ascii="Calibri" w:eastAsia="Times New Roman" w:hAnsi="Calibri" w:cs="Calibri"/>
          <w:color w:val="000000"/>
          <w:sz w:val="24"/>
          <w:szCs w:val="24"/>
          <w:lang w:eastAsia="en-GB"/>
        </w:rPr>
        <w:t xml:space="preserve"> </w:t>
      </w:r>
      <w:r w:rsidRPr="006D6770">
        <w:rPr>
          <w:rFonts w:ascii="Calibri" w:eastAsia="Times New Roman" w:hAnsi="Calibri" w:cs="Calibri"/>
          <w:color w:val="000000"/>
          <w:sz w:val="24"/>
          <w:szCs w:val="24"/>
          <w:lang w:eastAsia="en-GB"/>
        </w:rPr>
        <w:t>of</w:t>
      </w:r>
      <w:r>
        <w:rPr>
          <w:rFonts w:ascii="Calibri" w:eastAsia="Times New Roman" w:hAnsi="Calibri" w:cs="Calibri"/>
          <w:color w:val="000000"/>
          <w:sz w:val="24"/>
          <w:szCs w:val="24"/>
          <w:lang w:eastAsia="en-GB"/>
        </w:rPr>
        <w:t xml:space="preserve"> </w:t>
      </w:r>
      <w:r w:rsidRPr="006D6770">
        <w:rPr>
          <w:rFonts w:ascii="Calibri" w:eastAsia="Times New Roman" w:hAnsi="Calibri" w:cs="Calibri"/>
          <w:color w:val="000000"/>
          <w:sz w:val="24"/>
          <w:szCs w:val="24"/>
          <w:lang w:eastAsia="en-GB"/>
        </w:rPr>
        <w:t>nurses</w:t>
      </w:r>
      <w:r>
        <w:rPr>
          <w:rFonts w:ascii="Calibri" w:eastAsia="Times New Roman" w:hAnsi="Calibri" w:cs="Calibri"/>
          <w:color w:val="000000"/>
          <w:sz w:val="24"/>
          <w:szCs w:val="24"/>
          <w:lang w:eastAsia="en-GB"/>
        </w:rPr>
        <w:t xml:space="preserve"> </w:t>
      </w:r>
      <w:r w:rsidRPr="006D6770">
        <w:rPr>
          <w:rFonts w:ascii="Calibri" w:eastAsia="Times New Roman" w:hAnsi="Calibri" w:cs="Calibri"/>
          <w:color w:val="000000"/>
          <w:sz w:val="24"/>
          <w:szCs w:val="24"/>
          <w:lang w:eastAsia="en-GB"/>
        </w:rPr>
        <w:t>and</w:t>
      </w:r>
      <w:r>
        <w:rPr>
          <w:rFonts w:ascii="Calibri" w:eastAsia="Times New Roman" w:hAnsi="Calibri" w:cs="Calibri"/>
          <w:color w:val="000000"/>
          <w:sz w:val="24"/>
          <w:szCs w:val="24"/>
          <w:lang w:eastAsia="en-GB"/>
        </w:rPr>
        <w:t xml:space="preserve"> </w:t>
      </w:r>
      <w:r w:rsidRPr="006D6770">
        <w:rPr>
          <w:rFonts w:ascii="Calibri" w:eastAsia="Times New Roman" w:hAnsi="Calibri" w:cs="Calibri"/>
          <w:color w:val="000000"/>
          <w:sz w:val="24"/>
          <w:szCs w:val="24"/>
          <w:lang w:eastAsia="en-GB"/>
        </w:rPr>
        <w:t>allow</w:t>
      </w:r>
      <w:r>
        <w:rPr>
          <w:rFonts w:ascii="Calibri" w:eastAsia="Times New Roman" w:hAnsi="Calibri" w:cs="Calibri"/>
          <w:color w:val="000000"/>
          <w:sz w:val="24"/>
          <w:szCs w:val="24"/>
          <w:lang w:eastAsia="en-GB"/>
        </w:rPr>
        <w:t xml:space="preserve"> </w:t>
      </w:r>
      <w:r w:rsidRPr="006D6770">
        <w:rPr>
          <w:rFonts w:ascii="Calibri" w:eastAsia="Times New Roman" w:hAnsi="Calibri" w:cs="Calibri"/>
          <w:color w:val="000000"/>
          <w:sz w:val="24"/>
          <w:szCs w:val="24"/>
          <w:lang w:eastAsia="en-GB"/>
        </w:rPr>
        <w:t>them</w:t>
      </w:r>
      <w:r>
        <w:rPr>
          <w:rFonts w:ascii="Calibri" w:eastAsia="Times New Roman" w:hAnsi="Calibri" w:cs="Calibri"/>
          <w:color w:val="000000"/>
          <w:sz w:val="24"/>
          <w:szCs w:val="24"/>
          <w:lang w:eastAsia="en-GB"/>
        </w:rPr>
        <w:t xml:space="preserve"> </w:t>
      </w:r>
      <w:r w:rsidRPr="006D6770">
        <w:rPr>
          <w:rFonts w:ascii="Calibri" w:eastAsia="Times New Roman" w:hAnsi="Calibri" w:cs="Calibri"/>
          <w:color w:val="000000"/>
          <w:sz w:val="24"/>
          <w:szCs w:val="24"/>
          <w:lang w:eastAsia="en-GB"/>
        </w:rPr>
        <w:t>to</w:t>
      </w:r>
      <w:r>
        <w:rPr>
          <w:rFonts w:ascii="Calibri" w:eastAsia="Times New Roman" w:hAnsi="Calibri" w:cs="Calibri"/>
          <w:color w:val="000000"/>
          <w:sz w:val="24"/>
          <w:szCs w:val="24"/>
          <w:lang w:eastAsia="en-GB"/>
        </w:rPr>
        <w:t xml:space="preserve"> </w:t>
      </w:r>
      <w:r w:rsidRPr="006D6770">
        <w:rPr>
          <w:rFonts w:ascii="Calibri" w:eastAsia="Times New Roman" w:hAnsi="Calibri" w:cs="Calibri"/>
          <w:color w:val="000000"/>
          <w:sz w:val="24"/>
          <w:szCs w:val="24"/>
          <w:lang w:eastAsia="en-GB"/>
        </w:rPr>
        <w:t>specialize</w:t>
      </w:r>
      <w:r>
        <w:rPr>
          <w:rFonts w:ascii="Calibri" w:eastAsia="Times New Roman" w:hAnsi="Calibri" w:cs="Calibri"/>
          <w:color w:val="000000"/>
          <w:sz w:val="24"/>
          <w:szCs w:val="24"/>
          <w:lang w:eastAsia="en-GB"/>
        </w:rPr>
        <w:t xml:space="preserve"> </w:t>
      </w:r>
      <w:r w:rsidRPr="006D6770">
        <w:rPr>
          <w:rFonts w:ascii="Calibri" w:eastAsia="Times New Roman" w:hAnsi="Calibri" w:cs="Calibri"/>
          <w:color w:val="000000"/>
          <w:sz w:val="24"/>
          <w:szCs w:val="24"/>
          <w:lang w:eastAsia="en-GB"/>
        </w:rPr>
        <w:t>in</w:t>
      </w:r>
      <w:r>
        <w:rPr>
          <w:rFonts w:ascii="Calibri" w:eastAsia="Times New Roman" w:hAnsi="Calibri" w:cs="Calibri"/>
          <w:color w:val="000000"/>
          <w:sz w:val="24"/>
          <w:szCs w:val="24"/>
          <w:lang w:eastAsia="en-GB"/>
        </w:rPr>
        <w:t xml:space="preserve"> </w:t>
      </w:r>
      <w:r w:rsidRPr="006D6770">
        <w:rPr>
          <w:rFonts w:ascii="Calibri" w:eastAsia="Times New Roman" w:hAnsi="Calibri" w:cs="Calibri"/>
          <w:color w:val="000000"/>
          <w:sz w:val="24"/>
          <w:szCs w:val="24"/>
          <w:lang w:eastAsia="en-GB"/>
        </w:rPr>
        <w:t>a</w:t>
      </w:r>
      <w:r>
        <w:rPr>
          <w:rFonts w:ascii="Calibri" w:eastAsia="Times New Roman" w:hAnsi="Calibri" w:cs="Calibri"/>
          <w:color w:val="000000"/>
          <w:sz w:val="24"/>
          <w:szCs w:val="24"/>
          <w:lang w:eastAsia="en-GB"/>
        </w:rPr>
        <w:t xml:space="preserve"> </w:t>
      </w:r>
      <w:r w:rsidRPr="006D6770">
        <w:rPr>
          <w:rFonts w:ascii="Calibri" w:eastAsia="Times New Roman" w:hAnsi="Calibri" w:cs="Calibri"/>
          <w:color w:val="000000"/>
          <w:sz w:val="24"/>
          <w:szCs w:val="24"/>
          <w:lang w:eastAsia="en-GB"/>
        </w:rPr>
        <w:t>particular</w:t>
      </w:r>
      <w:r>
        <w:rPr>
          <w:rFonts w:ascii="Calibri" w:eastAsia="Times New Roman" w:hAnsi="Calibri" w:cs="Calibri"/>
          <w:color w:val="000000"/>
          <w:sz w:val="24"/>
          <w:szCs w:val="24"/>
          <w:lang w:eastAsia="en-GB"/>
        </w:rPr>
        <w:t xml:space="preserve"> </w:t>
      </w:r>
      <w:r w:rsidRPr="006D6770">
        <w:rPr>
          <w:rFonts w:ascii="Calibri" w:eastAsia="Times New Roman" w:hAnsi="Calibri" w:cs="Calibri"/>
          <w:color w:val="000000"/>
          <w:sz w:val="24"/>
          <w:szCs w:val="24"/>
          <w:lang w:eastAsia="en-GB"/>
        </w:rPr>
        <w:t>area</w:t>
      </w:r>
      <w:r>
        <w:rPr>
          <w:rFonts w:ascii="Calibri" w:eastAsia="Times New Roman" w:hAnsi="Calibri" w:cs="Calibri"/>
          <w:color w:val="000000"/>
          <w:sz w:val="24"/>
          <w:szCs w:val="24"/>
          <w:lang w:eastAsia="en-GB"/>
        </w:rPr>
        <w:t xml:space="preserve"> </w:t>
      </w:r>
      <w:r w:rsidRPr="006D6770">
        <w:rPr>
          <w:rFonts w:ascii="Calibri" w:eastAsia="Times New Roman" w:hAnsi="Calibri" w:cs="Calibri"/>
          <w:color w:val="000000"/>
          <w:sz w:val="24"/>
          <w:szCs w:val="24"/>
          <w:lang w:eastAsia="en-GB"/>
        </w:rPr>
        <w:t>-</w:t>
      </w:r>
      <w:r>
        <w:rPr>
          <w:rFonts w:ascii="Calibri" w:eastAsia="Times New Roman" w:hAnsi="Calibri" w:cs="Calibri"/>
          <w:color w:val="000000"/>
          <w:sz w:val="24"/>
          <w:szCs w:val="24"/>
          <w:lang w:eastAsia="en-GB"/>
        </w:rPr>
        <w:t xml:space="preserve"> </w:t>
      </w:r>
      <w:r w:rsidRPr="006D6770">
        <w:rPr>
          <w:rFonts w:ascii="Calibri" w:eastAsia="Times New Roman" w:hAnsi="Calibri" w:cs="Calibri"/>
          <w:color w:val="000000"/>
          <w:sz w:val="24"/>
          <w:szCs w:val="24"/>
          <w:lang w:eastAsia="en-GB"/>
        </w:rPr>
        <w:t>for</w:t>
      </w:r>
      <w:r>
        <w:rPr>
          <w:rFonts w:ascii="Calibri" w:eastAsia="Times New Roman" w:hAnsi="Calibri" w:cs="Calibri"/>
          <w:color w:val="000000"/>
          <w:sz w:val="24"/>
          <w:szCs w:val="24"/>
          <w:lang w:eastAsia="en-GB"/>
        </w:rPr>
        <w:t xml:space="preserve"> </w:t>
      </w:r>
      <w:r w:rsidRPr="006D6770">
        <w:rPr>
          <w:rFonts w:ascii="Calibri" w:eastAsia="Times New Roman" w:hAnsi="Calibri" w:cs="Calibri"/>
          <w:color w:val="000000"/>
          <w:sz w:val="24"/>
          <w:szCs w:val="24"/>
          <w:lang w:eastAsia="en-GB"/>
        </w:rPr>
        <w:t>example,</w:t>
      </w:r>
      <w:r>
        <w:rPr>
          <w:rFonts w:ascii="Calibri" w:eastAsia="Times New Roman" w:hAnsi="Calibri" w:cs="Calibri"/>
          <w:color w:val="000000"/>
          <w:sz w:val="24"/>
          <w:szCs w:val="24"/>
          <w:lang w:eastAsia="en-GB"/>
        </w:rPr>
        <w:t xml:space="preserve"> </w:t>
      </w:r>
      <w:r w:rsidRPr="006D6770">
        <w:rPr>
          <w:rFonts w:ascii="Calibri" w:eastAsia="Times New Roman" w:hAnsi="Calibri" w:cs="Calibri"/>
          <w:color w:val="000000"/>
          <w:sz w:val="24"/>
          <w:szCs w:val="24"/>
          <w:lang w:eastAsia="en-GB"/>
        </w:rPr>
        <w:t>glaucoma</w:t>
      </w:r>
      <w:r>
        <w:rPr>
          <w:rFonts w:ascii="Calibri" w:eastAsia="Times New Roman" w:hAnsi="Calibri" w:cs="Calibri"/>
          <w:color w:val="000000"/>
          <w:sz w:val="24"/>
          <w:szCs w:val="24"/>
          <w:lang w:eastAsia="en-GB"/>
        </w:rPr>
        <w:t xml:space="preserve"> </w:t>
      </w:r>
      <w:r w:rsidRPr="006D6770">
        <w:rPr>
          <w:rFonts w:ascii="Calibri" w:eastAsia="Times New Roman" w:hAnsi="Calibri" w:cs="Calibri"/>
          <w:color w:val="000000"/>
          <w:sz w:val="24"/>
          <w:szCs w:val="24"/>
          <w:lang w:eastAsia="en-GB"/>
        </w:rPr>
        <w:t>or</w:t>
      </w:r>
      <w:r>
        <w:rPr>
          <w:rFonts w:ascii="Calibri" w:eastAsia="Times New Roman" w:hAnsi="Calibri" w:cs="Calibri"/>
          <w:color w:val="000000"/>
          <w:sz w:val="24"/>
          <w:szCs w:val="24"/>
          <w:lang w:eastAsia="en-GB"/>
        </w:rPr>
        <w:t xml:space="preserve"> </w:t>
      </w:r>
      <w:r w:rsidRPr="006D6770">
        <w:rPr>
          <w:rFonts w:ascii="Calibri" w:eastAsia="Times New Roman" w:hAnsi="Calibri" w:cs="Calibri"/>
          <w:color w:val="000000"/>
          <w:sz w:val="24"/>
          <w:szCs w:val="24"/>
          <w:lang w:eastAsia="en-GB"/>
        </w:rPr>
        <w:t>retina</w:t>
      </w:r>
      <w:r>
        <w:rPr>
          <w:rFonts w:ascii="Calibri" w:eastAsia="Times New Roman" w:hAnsi="Calibri" w:cs="Calibri"/>
          <w:color w:val="000000"/>
          <w:sz w:val="24"/>
          <w:szCs w:val="24"/>
          <w:lang w:eastAsia="en-GB"/>
        </w:rPr>
        <w:t xml:space="preserve"> </w:t>
      </w:r>
      <w:r w:rsidRPr="006D6770">
        <w:rPr>
          <w:rFonts w:ascii="Calibri" w:eastAsia="Times New Roman" w:hAnsi="Calibri" w:cs="Calibri"/>
          <w:color w:val="000000"/>
          <w:sz w:val="24"/>
          <w:szCs w:val="24"/>
          <w:lang w:eastAsia="en-GB"/>
        </w:rPr>
        <w:t>nurse.</w:t>
      </w:r>
      <w:r>
        <w:rPr>
          <w:rFonts w:ascii="Calibri" w:eastAsia="Times New Roman" w:hAnsi="Calibri" w:cs="Calibri"/>
          <w:color w:val="000000"/>
          <w:sz w:val="24"/>
          <w:szCs w:val="24"/>
          <w:lang w:eastAsia="en-GB"/>
        </w:rPr>
        <w:t xml:space="preserve"> </w:t>
      </w:r>
      <w:r w:rsidRPr="006D6770">
        <w:rPr>
          <w:rFonts w:ascii="Calibri" w:eastAsia="Times New Roman" w:hAnsi="Calibri" w:cs="Calibri"/>
          <w:color w:val="000000"/>
          <w:sz w:val="24"/>
          <w:szCs w:val="24"/>
          <w:lang w:eastAsia="en-GB"/>
        </w:rPr>
        <w:t>In</w:t>
      </w:r>
      <w:r>
        <w:rPr>
          <w:rFonts w:ascii="Calibri" w:eastAsia="Times New Roman" w:hAnsi="Calibri" w:cs="Calibri"/>
          <w:color w:val="000000"/>
          <w:sz w:val="24"/>
          <w:szCs w:val="24"/>
          <w:lang w:eastAsia="en-GB"/>
        </w:rPr>
        <w:t xml:space="preserve"> </w:t>
      </w:r>
      <w:r w:rsidRPr="006D6770">
        <w:rPr>
          <w:rFonts w:ascii="Calibri" w:eastAsia="Times New Roman" w:hAnsi="Calibri" w:cs="Calibri"/>
          <w:color w:val="000000"/>
          <w:sz w:val="24"/>
          <w:szCs w:val="24"/>
          <w:lang w:eastAsia="en-GB"/>
        </w:rPr>
        <w:t>addition,</w:t>
      </w:r>
      <w:r>
        <w:rPr>
          <w:rFonts w:ascii="Calibri" w:eastAsia="Times New Roman" w:hAnsi="Calibri" w:cs="Calibri"/>
          <w:color w:val="000000"/>
          <w:sz w:val="24"/>
          <w:szCs w:val="24"/>
          <w:lang w:eastAsia="en-GB"/>
        </w:rPr>
        <w:t xml:space="preserve"> </w:t>
      </w:r>
      <w:r w:rsidRPr="006D6770">
        <w:rPr>
          <w:rFonts w:ascii="Calibri" w:eastAsia="Times New Roman" w:hAnsi="Calibri" w:cs="Calibri"/>
          <w:color w:val="000000"/>
          <w:sz w:val="24"/>
          <w:szCs w:val="24"/>
          <w:lang w:eastAsia="en-GB"/>
        </w:rPr>
        <w:t>recruit</w:t>
      </w:r>
      <w:r>
        <w:rPr>
          <w:rFonts w:ascii="Calibri" w:eastAsia="Times New Roman" w:hAnsi="Calibri" w:cs="Calibri"/>
          <w:color w:val="000000"/>
          <w:sz w:val="24"/>
          <w:szCs w:val="24"/>
          <w:lang w:eastAsia="en-GB"/>
        </w:rPr>
        <w:t xml:space="preserve"> </w:t>
      </w:r>
      <w:r w:rsidRPr="006D6770">
        <w:rPr>
          <w:rFonts w:ascii="Calibri" w:eastAsia="Times New Roman" w:hAnsi="Calibri" w:cs="Calibri"/>
          <w:color w:val="000000"/>
          <w:sz w:val="24"/>
          <w:szCs w:val="24"/>
          <w:lang w:eastAsia="en-GB"/>
        </w:rPr>
        <w:t>medical</w:t>
      </w:r>
      <w:r>
        <w:rPr>
          <w:rFonts w:ascii="Calibri" w:eastAsia="Times New Roman" w:hAnsi="Calibri" w:cs="Calibri"/>
          <w:color w:val="000000"/>
          <w:sz w:val="24"/>
          <w:szCs w:val="24"/>
          <w:lang w:eastAsia="en-GB"/>
        </w:rPr>
        <w:t xml:space="preserve"> </w:t>
      </w:r>
      <w:r w:rsidRPr="006D6770">
        <w:rPr>
          <w:rFonts w:ascii="Calibri" w:eastAsia="Times New Roman" w:hAnsi="Calibri" w:cs="Calibri"/>
          <w:color w:val="000000"/>
          <w:sz w:val="24"/>
          <w:szCs w:val="24"/>
          <w:lang w:eastAsia="en-GB"/>
        </w:rPr>
        <w:t>technicians</w:t>
      </w:r>
      <w:r>
        <w:rPr>
          <w:rFonts w:ascii="Calibri" w:eastAsia="Times New Roman" w:hAnsi="Calibri" w:cs="Calibri"/>
          <w:color w:val="000000"/>
          <w:sz w:val="24"/>
          <w:szCs w:val="24"/>
          <w:lang w:eastAsia="en-GB"/>
        </w:rPr>
        <w:t xml:space="preserve"> </w:t>
      </w:r>
      <w:r w:rsidRPr="006D6770">
        <w:rPr>
          <w:rFonts w:ascii="Calibri" w:eastAsia="Times New Roman" w:hAnsi="Calibri" w:cs="Calibri"/>
          <w:color w:val="000000"/>
          <w:sz w:val="24"/>
          <w:szCs w:val="24"/>
          <w:lang w:eastAsia="en-GB"/>
        </w:rPr>
        <w:t>to</w:t>
      </w:r>
      <w:r>
        <w:rPr>
          <w:rFonts w:ascii="Calibri" w:eastAsia="Times New Roman" w:hAnsi="Calibri" w:cs="Calibri"/>
          <w:color w:val="000000"/>
          <w:sz w:val="24"/>
          <w:szCs w:val="24"/>
          <w:lang w:eastAsia="en-GB"/>
        </w:rPr>
        <w:t xml:space="preserve"> </w:t>
      </w:r>
      <w:r w:rsidRPr="006D6770">
        <w:rPr>
          <w:rFonts w:ascii="Calibri" w:eastAsia="Times New Roman" w:hAnsi="Calibri" w:cs="Calibri"/>
          <w:color w:val="000000"/>
          <w:sz w:val="24"/>
          <w:szCs w:val="24"/>
          <w:lang w:eastAsia="en-GB"/>
        </w:rPr>
        <w:t>conduct</w:t>
      </w:r>
      <w:r>
        <w:rPr>
          <w:rFonts w:ascii="Calibri" w:eastAsia="Times New Roman" w:hAnsi="Calibri" w:cs="Calibri"/>
          <w:color w:val="000000"/>
          <w:sz w:val="24"/>
          <w:szCs w:val="24"/>
          <w:lang w:eastAsia="en-GB"/>
        </w:rPr>
        <w:t xml:space="preserve"> </w:t>
      </w:r>
      <w:r w:rsidRPr="006D6770">
        <w:rPr>
          <w:rFonts w:ascii="Calibri" w:eastAsia="Times New Roman" w:hAnsi="Calibri" w:cs="Calibri"/>
          <w:color w:val="000000"/>
          <w:sz w:val="24"/>
          <w:szCs w:val="24"/>
          <w:lang w:eastAsia="en-GB"/>
        </w:rPr>
        <w:lastRenderedPageBreak/>
        <w:t>research,</w:t>
      </w:r>
      <w:r>
        <w:rPr>
          <w:rFonts w:ascii="Calibri" w:eastAsia="Times New Roman" w:hAnsi="Calibri" w:cs="Calibri"/>
          <w:color w:val="000000"/>
          <w:sz w:val="24"/>
          <w:szCs w:val="24"/>
          <w:lang w:eastAsia="en-GB"/>
        </w:rPr>
        <w:t xml:space="preserve"> </w:t>
      </w:r>
      <w:r w:rsidRPr="006D6770">
        <w:rPr>
          <w:rFonts w:ascii="Calibri" w:eastAsia="Times New Roman" w:hAnsi="Calibri" w:cs="Calibri"/>
          <w:color w:val="000000"/>
          <w:sz w:val="24"/>
          <w:szCs w:val="24"/>
          <w:lang w:eastAsia="en-GB"/>
        </w:rPr>
        <w:t>monitor</w:t>
      </w:r>
      <w:r>
        <w:rPr>
          <w:rFonts w:ascii="Calibri" w:eastAsia="Times New Roman" w:hAnsi="Calibri" w:cs="Calibri"/>
          <w:color w:val="000000"/>
          <w:sz w:val="24"/>
          <w:szCs w:val="24"/>
          <w:lang w:eastAsia="en-GB"/>
        </w:rPr>
        <w:t xml:space="preserve"> </w:t>
      </w:r>
      <w:r w:rsidRPr="006D6770">
        <w:rPr>
          <w:rFonts w:ascii="Calibri" w:eastAsia="Times New Roman" w:hAnsi="Calibri" w:cs="Calibri"/>
          <w:color w:val="000000"/>
          <w:sz w:val="24"/>
          <w:szCs w:val="24"/>
          <w:lang w:eastAsia="en-GB"/>
        </w:rPr>
        <w:t>the</w:t>
      </w:r>
      <w:r>
        <w:rPr>
          <w:rFonts w:ascii="Calibri" w:eastAsia="Times New Roman" w:hAnsi="Calibri" w:cs="Calibri"/>
          <w:color w:val="000000"/>
          <w:sz w:val="24"/>
          <w:szCs w:val="24"/>
          <w:lang w:eastAsia="en-GB"/>
        </w:rPr>
        <w:t xml:space="preserve"> </w:t>
      </w:r>
      <w:r w:rsidRPr="006D6770">
        <w:rPr>
          <w:rFonts w:ascii="Calibri" w:eastAsia="Times New Roman" w:hAnsi="Calibri" w:cs="Calibri"/>
          <w:color w:val="000000"/>
          <w:sz w:val="24"/>
          <w:szCs w:val="24"/>
          <w:lang w:eastAsia="en-GB"/>
        </w:rPr>
        <w:t>technical</w:t>
      </w:r>
      <w:r>
        <w:rPr>
          <w:rFonts w:ascii="Calibri" w:eastAsia="Times New Roman" w:hAnsi="Calibri" w:cs="Calibri"/>
          <w:color w:val="000000"/>
          <w:sz w:val="24"/>
          <w:szCs w:val="24"/>
          <w:lang w:eastAsia="en-GB"/>
        </w:rPr>
        <w:t xml:space="preserve"> </w:t>
      </w:r>
      <w:r w:rsidRPr="006D6770">
        <w:rPr>
          <w:rFonts w:ascii="Calibri" w:eastAsia="Times New Roman" w:hAnsi="Calibri" w:cs="Calibri"/>
          <w:color w:val="000000"/>
          <w:sz w:val="24"/>
          <w:szCs w:val="24"/>
          <w:lang w:eastAsia="en-GB"/>
        </w:rPr>
        <w:t>work</w:t>
      </w:r>
      <w:r>
        <w:rPr>
          <w:rFonts w:ascii="Calibri" w:eastAsia="Times New Roman" w:hAnsi="Calibri" w:cs="Calibri"/>
          <w:color w:val="000000"/>
          <w:sz w:val="24"/>
          <w:szCs w:val="24"/>
          <w:lang w:eastAsia="en-GB"/>
        </w:rPr>
        <w:t xml:space="preserve"> </w:t>
      </w:r>
      <w:r w:rsidRPr="006D6770">
        <w:rPr>
          <w:rFonts w:ascii="Calibri" w:eastAsia="Times New Roman" w:hAnsi="Calibri" w:cs="Calibri"/>
          <w:color w:val="000000"/>
          <w:sz w:val="24"/>
          <w:szCs w:val="24"/>
          <w:lang w:eastAsia="en-GB"/>
        </w:rPr>
        <w:t>of</w:t>
      </w:r>
      <w:r>
        <w:rPr>
          <w:rFonts w:ascii="Calibri" w:eastAsia="Times New Roman" w:hAnsi="Calibri" w:cs="Calibri"/>
          <w:color w:val="000000"/>
          <w:sz w:val="24"/>
          <w:szCs w:val="24"/>
          <w:lang w:eastAsia="en-GB"/>
        </w:rPr>
        <w:t xml:space="preserve"> </w:t>
      </w:r>
      <w:r w:rsidRPr="006D6770">
        <w:rPr>
          <w:rFonts w:ascii="Calibri" w:eastAsia="Times New Roman" w:hAnsi="Calibri" w:cs="Calibri"/>
          <w:color w:val="000000"/>
          <w:sz w:val="24"/>
          <w:szCs w:val="24"/>
          <w:lang w:eastAsia="en-GB"/>
        </w:rPr>
        <w:t>the</w:t>
      </w:r>
      <w:r>
        <w:rPr>
          <w:rFonts w:ascii="Calibri" w:eastAsia="Times New Roman" w:hAnsi="Calibri" w:cs="Calibri"/>
          <w:color w:val="000000"/>
          <w:sz w:val="24"/>
          <w:szCs w:val="24"/>
          <w:lang w:eastAsia="en-GB"/>
        </w:rPr>
        <w:t xml:space="preserve"> </w:t>
      </w:r>
      <w:r w:rsidRPr="006D6770">
        <w:rPr>
          <w:rFonts w:ascii="Calibri" w:eastAsia="Times New Roman" w:hAnsi="Calibri" w:cs="Calibri"/>
          <w:color w:val="000000"/>
          <w:sz w:val="24"/>
          <w:szCs w:val="24"/>
          <w:lang w:eastAsia="en-GB"/>
        </w:rPr>
        <w:t>equipment</w:t>
      </w:r>
      <w:r>
        <w:rPr>
          <w:rFonts w:ascii="Calibri" w:eastAsia="Times New Roman" w:hAnsi="Calibri" w:cs="Calibri"/>
          <w:color w:val="000000"/>
          <w:sz w:val="24"/>
          <w:szCs w:val="24"/>
          <w:lang w:eastAsia="en-GB"/>
        </w:rPr>
        <w:t xml:space="preserve"> </w:t>
      </w:r>
      <w:r w:rsidRPr="006D6770">
        <w:rPr>
          <w:rFonts w:ascii="Calibri" w:eastAsia="Times New Roman" w:hAnsi="Calibri" w:cs="Calibri"/>
          <w:color w:val="000000"/>
          <w:sz w:val="24"/>
          <w:szCs w:val="24"/>
          <w:lang w:eastAsia="en-GB"/>
        </w:rPr>
        <w:t>in</w:t>
      </w:r>
      <w:r>
        <w:rPr>
          <w:rFonts w:ascii="Calibri" w:eastAsia="Times New Roman" w:hAnsi="Calibri" w:cs="Calibri"/>
          <w:color w:val="000000"/>
          <w:sz w:val="24"/>
          <w:szCs w:val="24"/>
          <w:lang w:eastAsia="en-GB"/>
        </w:rPr>
        <w:t xml:space="preserve"> </w:t>
      </w:r>
      <w:r w:rsidRPr="006D6770">
        <w:rPr>
          <w:rFonts w:ascii="Calibri" w:eastAsia="Times New Roman" w:hAnsi="Calibri" w:cs="Calibri"/>
          <w:color w:val="000000"/>
          <w:sz w:val="24"/>
          <w:szCs w:val="24"/>
          <w:lang w:eastAsia="en-GB"/>
        </w:rPr>
        <w:t>the</w:t>
      </w:r>
      <w:r>
        <w:rPr>
          <w:rFonts w:ascii="Calibri" w:eastAsia="Times New Roman" w:hAnsi="Calibri" w:cs="Calibri"/>
          <w:color w:val="000000"/>
          <w:sz w:val="24"/>
          <w:szCs w:val="24"/>
          <w:lang w:eastAsia="en-GB"/>
        </w:rPr>
        <w:t xml:space="preserve"> </w:t>
      </w:r>
      <w:r w:rsidRPr="006D6770">
        <w:rPr>
          <w:rFonts w:ascii="Calibri" w:eastAsia="Times New Roman" w:hAnsi="Calibri" w:cs="Calibri"/>
          <w:color w:val="000000"/>
          <w:sz w:val="24"/>
          <w:szCs w:val="24"/>
          <w:lang w:eastAsia="en-GB"/>
        </w:rPr>
        <w:t>operating</w:t>
      </w:r>
      <w:r>
        <w:rPr>
          <w:rFonts w:ascii="Calibri" w:eastAsia="Times New Roman" w:hAnsi="Calibri" w:cs="Calibri"/>
          <w:color w:val="000000"/>
          <w:sz w:val="24"/>
          <w:szCs w:val="24"/>
          <w:lang w:eastAsia="en-GB"/>
        </w:rPr>
        <w:t xml:space="preserve"> </w:t>
      </w:r>
      <w:r w:rsidRPr="006D6770">
        <w:rPr>
          <w:rFonts w:ascii="Calibri" w:eastAsia="Times New Roman" w:hAnsi="Calibri" w:cs="Calibri"/>
          <w:color w:val="000000"/>
          <w:sz w:val="24"/>
          <w:szCs w:val="24"/>
          <w:lang w:eastAsia="en-GB"/>
        </w:rPr>
        <w:t>rooms,</w:t>
      </w:r>
      <w:r>
        <w:rPr>
          <w:rFonts w:ascii="Calibri" w:eastAsia="Times New Roman" w:hAnsi="Calibri" w:cs="Calibri"/>
          <w:color w:val="000000"/>
          <w:sz w:val="24"/>
          <w:szCs w:val="24"/>
          <w:lang w:eastAsia="en-GB"/>
        </w:rPr>
        <w:t xml:space="preserve"> </w:t>
      </w:r>
      <w:r w:rsidRPr="006D6770">
        <w:rPr>
          <w:rFonts w:ascii="Calibri" w:eastAsia="Times New Roman" w:hAnsi="Calibri" w:cs="Calibri"/>
          <w:color w:val="000000"/>
          <w:sz w:val="24"/>
          <w:szCs w:val="24"/>
          <w:lang w:eastAsia="en-GB"/>
        </w:rPr>
        <w:t>and</w:t>
      </w:r>
      <w:r>
        <w:rPr>
          <w:rFonts w:ascii="Calibri" w:eastAsia="Times New Roman" w:hAnsi="Calibri" w:cs="Calibri"/>
          <w:color w:val="000000"/>
          <w:sz w:val="24"/>
          <w:szCs w:val="24"/>
          <w:lang w:eastAsia="en-GB"/>
        </w:rPr>
        <w:t xml:space="preserve"> </w:t>
      </w:r>
      <w:r w:rsidRPr="006D6770">
        <w:rPr>
          <w:rFonts w:ascii="Calibri" w:eastAsia="Times New Roman" w:hAnsi="Calibri" w:cs="Calibri"/>
          <w:color w:val="000000"/>
          <w:sz w:val="24"/>
          <w:szCs w:val="24"/>
          <w:lang w:eastAsia="en-GB"/>
        </w:rPr>
        <w:t>secretaries</w:t>
      </w:r>
      <w:r>
        <w:rPr>
          <w:rFonts w:ascii="Calibri" w:eastAsia="Times New Roman" w:hAnsi="Calibri" w:cs="Calibri"/>
          <w:color w:val="000000"/>
          <w:sz w:val="24"/>
          <w:szCs w:val="24"/>
          <w:lang w:eastAsia="en-GB"/>
        </w:rPr>
        <w:t xml:space="preserve"> </w:t>
      </w:r>
      <w:r w:rsidRPr="006D6770">
        <w:rPr>
          <w:rFonts w:ascii="Calibri" w:eastAsia="Times New Roman" w:hAnsi="Calibri" w:cs="Calibri"/>
          <w:color w:val="000000"/>
          <w:sz w:val="24"/>
          <w:szCs w:val="24"/>
          <w:lang w:eastAsia="en-GB"/>
        </w:rPr>
        <w:t>to</w:t>
      </w:r>
      <w:r>
        <w:rPr>
          <w:rFonts w:ascii="Calibri" w:eastAsia="Times New Roman" w:hAnsi="Calibri" w:cs="Calibri"/>
          <w:color w:val="000000"/>
          <w:sz w:val="24"/>
          <w:szCs w:val="24"/>
          <w:lang w:eastAsia="en-GB"/>
        </w:rPr>
        <w:t xml:space="preserve"> </w:t>
      </w:r>
      <w:r w:rsidRPr="006D6770">
        <w:rPr>
          <w:rFonts w:ascii="Calibri" w:eastAsia="Times New Roman" w:hAnsi="Calibri" w:cs="Calibri"/>
          <w:color w:val="000000"/>
          <w:sz w:val="24"/>
          <w:szCs w:val="24"/>
          <w:lang w:eastAsia="en-GB"/>
        </w:rPr>
        <w:t>reduce</w:t>
      </w:r>
      <w:r>
        <w:rPr>
          <w:rFonts w:ascii="Calibri" w:eastAsia="Times New Roman" w:hAnsi="Calibri" w:cs="Calibri"/>
          <w:color w:val="000000"/>
          <w:sz w:val="24"/>
          <w:szCs w:val="24"/>
          <w:lang w:eastAsia="en-GB"/>
        </w:rPr>
        <w:t xml:space="preserve"> </w:t>
      </w:r>
      <w:r w:rsidRPr="006D6770">
        <w:rPr>
          <w:rFonts w:ascii="Calibri" w:eastAsia="Times New Roman" w:hAnsi="Calibri" w:cs="Calibri"/>
          <w:color w:val="000000"/>
          <w:sz w:val="24"/>
          <w:szCs w:val="24"/>
          <w:lang w:eastAsia="en-GB"/>
        </w:rPr>
        <w:t>the</w:t>
      </w:r>
      <w:r>
        <w:rPr>
          <w:rFonts w:ascii="Calibri" w:eastAsia="Times New Roman" w:hAnsi="Calibri" w:cs="Calibri"/>
          <w:color w:val="000000"/>
          <w:sz w:val="24"/>
          <w:szCs w:val="24"/>
          <w:lang w:eastAsia="en-GB"/>
        </w:rPr>
        <w:t xml:space="preserve"> </w:t>
      </w:r>
      <w:r w:rsidRPr="006D6770">
        <w:rPr>
          <w:rFonts w:ascii="Calibri" w:eastAsia="Times New Roman" w:hAnsi="Calibri" w:cs="Calibri"/>
          <w:color w:val="000000"/>
          <w:sz w:val="24"/>
          <w:szCs w:val="24"/>
          <w:lang w:eastAsia="en-GB"/>
        </w:rPr>
        <w:t>paperwork</w:t>
      </w:r>
      <w:r>
        <w:rPr>
          <w:rFonts w:ascii="Calibri" w:eastAsia="Times New Roman" w:hAnsi="Calibri" w:cs="Calibri"/>
          <w:color w:val="000000"/>
          <w:sz w:val="24"/>
          <w:szCs w:val="24"/>
          <w:lang w:eastAsia="en-GB"/>
        </w:rPr>
        <w:t xml:space="preserve"> </w:t>
      </w:r>
      <w:r w:rsidRPr="006D6770">
        <w:rPr>
          <w:rFonts w:ascii="Calibri" w:eastAsia="Times New Roman" w:hAnsi="Calibri" w:cs="Calibri"/>
          <w:color w:val="000000"/>
          <w:sz w:val="24"/>
          <w:szCs w:val="24"/>
          <w:lang w:eastAsia="en-GB"/>
        </w:rPr>
        <w:t>for</w:t>
      </w:r>
      <w:r>
        <w:rPr>
          <w:rFonts w:ascii="Calibri" w:eastAsia="Times New Roman" w:hAnsi="Calibri" w:cs="Calibri"/>
          <w:color w:val="000000"/>
          <w:sz w:val="24"/>
          <w:szCs w:val="24"/>
          <w:lang w:eastAsia="en-GB"/>
        </w:rPr>
        <w:t xml:space="preserve"> </w:t>
      </w:r>
      <w:r w:rsidRPr="006D6770">
        <w:rPr>
          <w:rFonts w:ascii="Calibri" w:eastAsia="Times New Roman" w:hAnsi="Calibri" w:cs="Calibri"/>
          <w:color w:val="000000"/>
          <w:sz w:val="24"/>
          <w:szCs w:val="24"/>
          <w:lang w:eastAsia="en-GB"/>
        </w:rPr>
        <w:t>doctors.</w:t>
      </w:r>
      <w:bookmarkEnd w:id="47"/>
    </w:p>
    <w:p w14:paraId="72B0D50C" w14:textId="77777777" w:rsidR="00033429" w:rsidRPr="00033429" w:rsidRDefault="00033429" w:rsidP="00033429">
      <w:pPr>
        <w:spacing w:after="120" w:line="240" w:lineRule="auto"/>
        <w:rPr>
          <w:rFonts w:ascii="Calibri" w:eastAsia="Times New Roman" w:hAnsi="Calibri" w:cs="Calibri"/>
          <w:color w:val="000000"/>
          <w:sz w:val="24"/>
          <w:szCs w:val="24"/>
          <w:lang w:eastAsia="en-GB"/>
        </w:rPr>
      </w:pPr>
    </w:p>
    <w:p w14:paraId="4E7CA5E5" w14:textId="1603EE24" w:rsidR="006D6770" w:rsidRPr="006D6770" w:rsidRDefault="006D6770" w:rsidP="006D6770">
      <w:pPr>
        <w:spacing w:after="0" w:line="273" w:lineRule="atLeast"/>
        <w:rPr>
          <w:rFonts w:ascii="Times New Roman" w:eastAsia="Times New Roman" w:hAnsi="Times New Roman" w:cs="Times New Roman"/>
          <w:color w:val="000000"/>
          <w:sz w:val="26"/>
          <w:szCs w:val="26"/>
          <w:lang w:eastAsia="en-GB"/>
        </w:rPr>
      </w:pPr>
      <w:r w:rsidRPr="006D6770">
        <w:rPr>
          <w:rFonts w:ascii="Calibri" w:eastAsia="Times New Roman" w:hAnsi="Calibri" w:cs="Calibri"/>
          <w:b/>
          <w:bCs/>
          <w:color w:val="548DD4"/>
          <w:sz w:val="26"/>
          <w:szCs w:val="26"/>
          <w:lang w:eastAsia="en-GB"/>
        </w:rPr>
        <w:t>5.4.</w:t>
      </w:r>
      <w:r>
        <w:rPr>
          <w:rFonts w:ascii="Times New Roman" w:eastAsia="Times New Roman" w:hAnsi="Times New Roman" w:cs="Times New Roman"/>
          <w:color w:val="000000"/>
          <w:sz w:val="14"/>
          <w:szCs w:val="14"/>
          <w:lang w:eastAsia="en-GB"/>
        </w:rPr>
        <w:t xml:space="preserve">  </w:t>
      </w:r>
      <w:bookmarkStart w:id="48" w:name="bookmark48"/>
      <w:bookmarkStart w:id="49" w:name="bookmark49"/>
      <w:bookmarkEnd w:id="48"/>
      <w:r w:rsidRPr="006D6770">
        <w:rPr>
          <w:rFonts w:ascii="Calibri" w:eastAsia="Times New Roman" w:hAnsi="Calibri" w:cs="Calibri"/>
          <w:b/>
          <w:bCs/>
          <w:color w:val="548DD4"/>
          <w:sz w:val="26"/>
          <w:szCs w:val="26"/>
          <w:lang w:eastAsia="en-GB"/>
        </w:rPr>
        <w:t>The</w:t>
      </w:r>
      <w:r>
        <w:rPr>
          <w:rFonts w:ascii="Calibri" w:eastAsia="Times New Roman" w:hAnsi="Calibri" w:cs="Calibri"/>
          <w:b/>
          <w:bCs/>
          <w:color w:val="548DD4"/>
          <w:sz w:val="26"/>
          <w:szCs w:val="26"/>
          <w:lang w:eastAsia="en-GB"/>
        </w:rPr>
        <w:t xml:space="preserve"> </w:t>
      </w:r>
      <w:r w:rsidRPr="006D6770">
        <w:rPr>
          <w:rFonts w:ascii="Calibri" w:eastAsia="Times New Roman" w:hAnsi="Calibri" w:cs="Calibri"/>
          <w:b/>
          <w:bCs/>
          <w:color w:val="548DD4"/>
          <w:sz w:val="26"/>
          <w:szCs w:val="26"/>
          <w:lang w:eastAsia="en-GB"/>
        </w:rPr>
        <w:t>role</w:t>
      </w:r>
      <w:r>
        <w:rPr>
          <w:rFonts w:ascii="Calibri" w:eastAsia="Times New Roman" w:hAnsi="Calibri" w:cs="Calibri"/>
          <w:b/>
          <w:bCs/>
          <w:color w:val="548DD4"/>
          <w:sz w:val="26"/>
          <w:szCs w:val="26"/>
          <w:lang w:eastAsia="en-GB"/>
        </w:rPr>
        <w:t xml:space="preserve"> </w:t>
      </w:r>
      <w:r w:rsidRPr="006D6770">
        <w:rPr>
          <w:rFonts w:ascii="Calibri" w:eastAsia="Times New Roman" w:hAnsi="Calibri" w:cs="Calibri"/>
          <w:b/>
          <w:bCs/>
          <w:color w:val="548DD4"/>
          <w:sz w:val="26"/>
          <w:szCs w:val="26"/>
          <w:lang w:eastAsia="en-GB"/>
        </w:rPr>
        <w:t>of</w:t>
      </w:r>
      <w:r>
        <w:rPr>
          <w:rFonts w:ascii="Calibri" w:eastAsia="Times New Roman" w:hAnsi="Calibri" w:cs="Calibri"/>
          <w:b/>
          <w:bCs/>
          <w:color w:val="548DD4"/>
          <w:sz w:val="26"/>
          <w:szCs w:val="26"/>
          <w:lang w:eastAsia="en-GB"/>
        </w:rPr>
        <w:t xml:space="preserve"> </w:t>
      </w:r>
      <w:r w:rsidRPr="006D6770">
        <w:rPr>
          <w:rFonts w:ascii="Calibri" w:eastAsia="Times New Roman" w:hAnsi="Calibri" w:cs="Calibri"/>
          <w:b/>
          <w:bCs/>
          <w:color w:val="548DD4"/>
          <w:sz w:val="26"/>
          <w:szCs w:val="26"/>
          <w:lang w:eastAsia="en-GB"/>
        </w:rPr>
        <w:t>medical</w:t>
      </w:r>
      <w:r>
        <w:rPr>
          <w:rFonts w:ascii="Calibri" w:eastAsia="Times New Roman" w:hAnsi="Calibri" w:cs="Calibri"/>
          <w:b/>
          <w:bCs/>
          <w:color w:val="548DD4"/>
          <w:sz w:val="26"/>
          <w:szCs w:val="26"/>
          <w:lang w:eastAsia="en-GB"/>
        </w:rPr>
        <w:t xml:space="preserve"> </w:t>
      </w:r>
      <w:r w:rsidRPr="006D6770">
        <w:rPr>
          <w:rFonts w:ascii="Calibri" w:eastAsia="Times New Roman" w:hAnsi="Calibri" w:cs="Calibri"/>
          <w:b/>
          <w:bCs/>
          <w:color w:val="548DD4"/>
          <w:sz w:val="26"/>
          <w:szCs w:val="26"/>
          <w:lang w:eastAsia="en-GB"/>
        </w:rPr>
        <w:t>technology</w:t>
      </w:r>
      <w:r>
        <w:rPr>
          <w:rFonts w:ascii="Calibri" w:eastAsia="Times New Roman" w:hAnsi="Calibri" w:cs="Calibri"/>
          <w:b/>
          <w:bCs/>
          <w:color w:val="548DD4"/>
          <w:sz w:val="26"/>
          <w:szCs w:val="26"/>
          <w:lang w:eastAsia="en-GB"/>
        </w:rPr>
        <w:t xml:space="preserve"> </w:t>
      </w:r>
      <w:r w:rsidRPr="006D6770">
        <w:rPr>
          <w:rFonts w:ascii="Calibri" w:eastAsia="Times New Roman" w:hAnsi="Calibri" w:cs="Calibri"/>
          <w:b/>
          <w:bCs/>
          <w:color w:val="548DD4"/>
          <w:sz w:val="26"/>
          <w:szCs w:val="26"/>
          <w:lang w:eastAsia="en-GB"/>
        </w:rPr>
        <w:t>in</w:t>
      </w:r>
      <w:r>
        <w:rPr>
          <w:rFonts w:ascii="Calibri" w:eastAsia="Times New Roman" w:hAnsi="Calibri" w:cs="Calibri"/>
          <w:b/>
          <w:bCs/>
          <w:color w:val="548DD4"/>
          <w:sz w:val="26"/>
          <w:szCs w:val="26"/>
          <w:lang w:eastAsia="en-GB"/>
        </w:rPr>
        <w:t xml:space="preserve"> </w:t>
      </w:r>
      <w:r w:rsidRPr="006D6770">
        <w:rPr>
          <w:rFonts w:ascii="Calibri" w:eastAsia="Times New Roman" w:hAnsi="Calibri" w:cs="Calibri"/>
          <w:b/>
          <w:bCs/>
          <w:color w:val="548DD4"/>
          <w:sz w:val="26"/>
          <w:szCs w:val="26"/>
          <w:lang w:eastAsia="en-GB"/>
        </w:rPr>
        <w:t>the</w:t>
      </w:r>
      <w:r>
        <w:rPr>
          <w:rFonts w:ascii="Calibri" w:eastAsia="Times New Roman" w:hAnsi="Calibri" w:cs="Calibri"/>
          <w:b/>
          <w:bCs/>
          <w:color w:val="548DD4"/>
          <w:sz w:val="26"/>
          <w:szCs w:val="26"/>
          <w:lang w:eastAsia="en-GB"/>
        </w:rPr>
        <w:t xml:space="preserve"> </w:t>
      </w:r>
      <w:r w:rsidRPr="006D6770">
        <w:rPr>
          <w:rFonts w:ascii="Calibri" w:eastAsia="Times New Roman" w:hAnsi="Calibri" w:cs="Calibri"/>
          <w:b/>
          <w:bCs/>
          <w:color w:val="548DD4"/>
          <w:sz w:val="26"/>
          <w:szCs w:val="26"/>
          <w:lang w:eastAsia="en-GB"/>
        </w:rPr>
        <w:t>development</w:t>
      </w:r>
      <w:r>
        <w:rPr>
          <w:rFonts w:ascii="Calibri" w:eastAsia="Times New Roman" w:hAnsi="Calibri" w:cs="Calibri"/>
          <w:b/>
          <w:bCs/>
          <w:color w:val="548DD4"/>
          <w:sz w:val="26"/>
          <w:szCs w:val="26"/>
          <w:lang w:eastAsia="en-GB"/>
        </w:rPr>
        <w:t xml:space="preserve"> </w:t>
      </w:r>
      <w:r w:rsidRPr="006D6770">
        <w:rPr>
          <w:rFonts w:ascii="Calibri" w:eastAsia="Times New Roman" w:hAnsi="Calibri" w:cs="Calibri"/>
          <w:b/>
          <w:bCs/>
          <w:color w:val="548DD4"/>
          <w:sz w:val="26"/>
          <w:szCs w:val="26"/>
          <w:lang w:eastAsia="en-GB"/>
        </w:rPr>
        <w:t>of</w:t>
      </w:r>
      <w:r>
        <w:rPr>
          <w:rFonts w:ascii="Calibri" w:eastAsia="Times New Roman" w:hAnsi="Calibri" w:cs="Calibri"/>
          <w:b/>
          <w:bCs/>
          <w:color w:val="548DD4"/>
          <w:sz w:val="26"/>
          <w:szCs w:val="26"/>
          <w:lang w:eastAsia="en-GB"/>
        </w:rPr>
        <w:t xml:space="preserve"> </w:t>
      </w:r>
      <w:r w:rsidRPr="006D6770">
        <w:rPr>
          <w:rFonts w:ascii="Calibri" w:eastAsia="Times New Roman" w:hAnsi="Calibri" w:cs="Calibri"/>
          <w:b/>
          <w:bCs/>
          <w:color w:val="548DD4"/>
          <w:sz w:val="26"/>
          <w:szCs w:val="26"/>
          <w:lang w:eastAsia="en-GB"/>
        </w:rPr>
        <w:t>the</w:t>
      </w:r>
      <w:r>
        <w:rPr>
          <w:rFonts w:ascii="Calibri" w:eastAsia="Times New Roman" w:hAnsi="Calibri" w:cs="Calibri"/>
          <w:b/>
          <w:bCs/>
          <w:color w:val="548DD4"/>
          <w:sz w:val="26"/>
          <w:szCs w:val="26"/>
          <w:lang w:eastAsia="en-GB"/>
        </w:rPr>
        <w:t xml:space="preserve"> </w:t>
      </w:r>
      <w:r w:rsidRPr="006D6770">
        <w:rPr>
          <w:rFonts w:ascii="Calibri" w:eastAsia="Times New Roman" w:hAnsi="Calibri" w:cs="Calibri"/>
          <w:b/>
          <w:bCs/>
          <w:color w:val="548DD4"/>
          <w:sz w:val="26"/>
          <w:szCs w:val="26"/>
          <w:lang w:eastAsia="en-GB"/>
        </w:rPr>
        <w:t>profession</w:t>
      </w:r>
      <w:bookmarkEnd w:id="49"/>
    </w:p>
    <w:p w14:paraId="1EF52B65" w14:textId="1C8FAE23" w:rsidR="006D6770" w:rsidRPr="00033429" w:rsidRDefault="006D6770" w:rsidP="00033429">
      <w:pPr>
        <w:spacing w:after="120" w:line="240" w:lineRule="auto"/>
        <w:rPr>
          <w:rFonts w:ascii="Calibri" w:eastAsia="Times New Roman" w:hAnsi="Calibri" w:cs="Calibri"/>
          <w:color w:val="000000"/>
          <w:sz w:val="24"/>
          <w:szCs w:val="24"/>
          <w:lang w:eastAsia="en-GB"/>
        </w:rPr>
      </w:pPr>
      <w:r w:rsidRPr="006D6770">
        <w:rPr>
          <w:rFonts w:ascii="Calibri" w:eastAsia="Times New Roman" w:hAnsi="Calibri" w:cs="Calibri"/>
          <w:color w:val="000000"/>
          <w:sz w:val="24"/>
          <w:szCs w:val="24"/>
          <w:lang w:eastAsia="en-GB"/>
        </w:rPr>
        <w:t>Technology</w:t>
      </w:r>
      <w:r>
        <w:rPr>
          <w:rFonts w:ascii="Calibri" w:eastAsia="Times New Roman" w:hAnsi="Calibri" w:cs="Calibri"/>
          <w:color w:val="000000"/>
          <w:sz w:val="24"/>
          <w:szCs w:val="24"/>
          <w:lang w:eastAsia="en-GB"/>
        </w:rPr>
        <w:t xml:space="preserve"> </w:t>
      </w:r>
      <w:r w:rsidRPr="006D6770">
        <w:rPr>
          <w:rFonts w:ascii="Calibri" w:eastAsia="Times New Roman" w:hAnsi="Calibri" w:cs="Calibri"/>
          <w:color w:val="000000"/>
          <w:sz w:val="24"/>
          <w:szCs w:val="24"/>
          <w:lang w:eastAsia="en-GB"/>
        </w:rPr>
        <w:t>has</w:t>
      </w:r>
      <w:r>
        <w:rPr>
          <w:rFonts w:ascii="Calibri" w:eastAsia="Times New Roman" w:hAnsi="Calibri" w:cs="Calibri"/>
          <w:color w:val="000000"/>
          <w:sz w:val="24"/>
          <w:szCs w:val="24"/>
          <w:lang w:eastAsia="en-GB"/>
        </w:rPr>
        <w:t xml:space="preserve"> </w:t>
      </w:r>
      <w:r w:rsidRPr="006D6770">
        <w:rPr>
          <w:rFonts w:ascii="Calibri" w:eastAsia="Times New Roman" w:hAnsi="Calibri" w:cs="Calibri"/>
          <w:color w:val="000000"/>
          <w:sz w:val="24"/>
          <w:szCs w:val="24"/>
          <w:lang w:eastAsia="en-GB"/>
        </w:rPr>
        <w:t>advanced</w:t>
      </w:r>
      <w:r>
        <w:rPr>
          <w:rFonts w:ascii="Calibri" w:eastAsia="Times New Roman" w:hAnsi="Calibri" w:cs="Calibri"/>
          <w:color w:val="000000"/>
          <w:sz w:val="24"/>
          <w:szCs w:val="24"/>
          <w:lang w:eastAsia="en-GB"/>
        </w:rPr>
        <w:t xml:space="preserve"> </w:t>
      </w:r>
      <w:r w:rsidRPr="006D6770">
        <w:rPr>
          <w:rFonts w:ascii="Calibri" w:eastAsia="Times New Roman" w:hAnsi="Calibri" w:cs="Calibri"/>
          <w:color w:val="000000"/>
          <w:sz w:val="24"/>
          <w:szCs w:val="24"/>
          <w:lang w:eastAsia="en-GB"/>
        </w:rPr>
        <w:t>very</w:t>
      </w:r>
      <w:r>
        <w:rPr>
          <w:rFonts w:ascii="Calibri" w:eastAsia="Times New Roman" w:hAnsi="Calibri" w:cs="Calibri"/>
          <w:color w:val="000000"/>
          <w:sz w:val="24"/>
          <w:szCs w:val="24"/>
          <w:lang w:eastAsia="en-GB"/>
        </w:rPr>
        <w:t xml:space="preserve"> </w:t>
      </w:r>
      <w:r w:rsidRPr="006D6770">
        <w:rPr>
          <w:rFonts w:ascii="Calibri" w:eastAsia="Times New Roman" w:hAnsi="Calibri" w:cs="Calibri"/>
          <w:color w:val="000000"/>
          <w:sz w:val="24"/>
          <w:szCs w:val="24"/>
          <w:lang w:eastAsia="en-GB"/>
        </w:rPr>
        <w:t>rapidly</w:t>
      </w:r>
      <w:r>
        <w:rPr>
          <w:rFonts w:ascii="Calibri" w:eastAsia="Times New Roman" w:hAnsi="Calibri" w:cs="Calibri"/>
          <w:color w:val="000000"/>
          <w:sz w:val="24"/>
          <w:szCs w:val="24"/>
          <w:lang w:eastAsia="en-GB"/>
        </w:rPr>
        <w:t xml:space="preserve"> </w:t>
      </w:r>
      <w:r w:rsidRPr="006D6770">
        <w:rPr>
          <w:rFonts w:ascii="Calibri" w:eastAsia="Times New Roman" w:hAnsi="Calibri" w:cs="Calibri"/>
          <w:color w:val="000000"/>
          <w:sz w:val="24"/>
          <w:szCs w:val="24"/>
          <w:lang w:eastAsia="en-GB"/>
        </w:rPr>
        <w:t>in</w:t>
      </w:r>
      <w:r>
        <w:rPr>
          <w:rFonts w:ascii="Calibri" w:eastAsia="Times New Roman" w:hAnsi="Calibri" w:cs="Calibri"/>
          <w:color w:val="000000"/>
          <w:sz w:val="24"/>
          <w:szCs w:val="24"/>
          <w:lang w:eastAsia="en-GB"/>
        </w:rPr>
        <w:t xml:space="preserve"> </w:t>
      </w:r>
      <w:r w:rsidRPr="006D6770">
        <w:rPr>
          <w:rFonts w:ascii="Calibri" w:eastAsia="Times New Roman" w:hAnsi="Calibri" w:cs="Calibri"/>
          <w:color w:val="000000"/>
          <w:sz w:val="24"/>
          <w:szCs w:val="24"/>
          <w:lang w:eastAsia="en-GB"/>
        </w:rPr>
        <w:t>the</w:t>
      </w:r>
      <w:r>
        <w:rPr>
          <w:rFonts w:ascii="Calibri" w:eastAsia="Times New Roman" w:hAnsi="Calibri" w:cs="Calibri"/>
          <w:color w:val="000000"/>
          <w:sz w:val="24"/>
          <w:szCs w:val="24"/>
          <w:lang w:eastAsia="en-GB"/>
        </w:rPr>
        <w:t xml:space="preserve"> </w:t>
      </w:r>
      <w:r w:rsidRPr="006D6770">
        <w:rPr>
          <w:rFonts w:ascii="Calibri" w:eastAsia="Times New Roman" w:hAnsi="Calibri" w:cs="Calibri"/>
          <w:color w:val="000000"/>
          <w:sz w:val="24"/>
          <w:szCs w:val="24"/>
          <w:lang w:eastAsia="en-GB"/>
        </w:rPr>
        <w:t>field</w:t>
      </w:r>
      <w:r>
        <w:rPr>
          <w:rFonts w:ascii="Calibri" w:eastAsia="Times New Roman" w:hAnsi="Calibri" w:cs="Calibri"/>
          <w:color w:val="000000"/>
          <w:sz w:val="24"/>
          <w:szCs w:val="24"/>
          <w:lang w:eastAsia="en-GB"/>
        </w:rPr>
        <w:t xml:space="preserve"> </w:t>
      </w:r>
      <w:r w:rsidRPr="006D6770">
        <w:rPr>
          <w:rFonts w:ascii="Calibri" w:eastAsia="Times New Roman" w:hAnsi="Calibri" w:cs="Calibri"/>
          <w:color w:val="000000"/>
          <w:sz w:val="24"/>
          <w:szCs w:val="24"/>
          <w:lang w:eastAsia="en-GB"/>
        </w:rPr>
        <w:t>of</w:t>
      </w:r>
      <w:r>
        <w:rPr>
          <w:rFonts w:ascii="Calibri" w:eastAsia="Times New Roman" w:hAnsi="Calibri" w:cs="Calibri"/>
          <w:color w:val="000000"/>
          <w:sz w:val="24"/>
          <w:szCs w:val="24"/>
          <w:lang w:eastAsia="en-GB"/>
        </w:rPr>
        <w:t xml:space="preserve"> </w:t>
      </w:r>
      <w:r w:rsidRPr="006D6770">
        <w:rPr>
          <w:rFonts w:ascii="Calibri" w:eastAsia="Times New Roman" w:hAnsi="Calibri" w:cs="Calibri"/>
          <w:color w:val="000000"/>
          <w:sz w:val="24"/>
          <w:szCs w:val="24"/>
          <w:lang w:eastAsia="en-GB"/>
        </w:rPr>
        <w:t>ophthalmology</w:t>
      </w:r>
      <w:r>
        <w:rPr>
          <w:rFonts w:ascii="Calibri" w:eastAsia="Times New Roman" w:hAnsi="Calibri" w:cs="Calibri"/>
          <w:color w:val="000000"/>
          <w:sz w:val="24"/>
          <w:szCs w:val="24"/>
          <w:lang w:eastAsia="en-GB"/>
        </w:rPr>
        <w:t xml:space="preserve"> </w:t>
      </w:r>
      <w:r w:rsidRPr="006D6770">
        <w:rPr>
          <w:rFonts w:ascii="Calibri" w:eastAsia="Times New Roman" w:hAnsi="Calibri" w:cs="Calibri"/>
          <w:color w:val="000000"/>
          <w:sz w:val="24"/>
          <w:szCs w:val="24"/>
          <w:lang w:eastAsia="en-GB"/>
        </w:rPr>
        <w:t>in</w:t>
      </w:r>
      <w:r>
        <w:rPr>
          <w:rFonts w:ascii="Calibri" w:eastAsia="Times New Roman" w:hAnsi="Calibri" w:cs="Calibri"/>
          <w:color w:val="000000"/>
          <w:sz w:val="24"/>
          <w:szCs w:val="24"/>
          <w:lang w:eastAsia="en-GB"/>
        </w:rPr>
        <w:t xml:space="preserve"> </w:t>
      </w:r>
      <w:r w:rsidRPr="006D6770">
        <w:rPr>
          <w:rFonts w:ascii="Calibri" w:eastAsia="Times New Roman" w:hAnsi="Calibri" w:cs="Calibri"/>
          <w:color w:val="000000"/>
          <w:sz w:val="24"/>
          <w:szCs w:val="24"/>
          <w:lang w:eastAsia="en-GB"/>
        </w:rPr>
        <w:t>recent</w:t>
      </w:r>
      <w:r>
        <w:rPr>
          <w:rFonts w:ascii="Calibri" w:eastAsia="Times New Roman" w:hAnsi="Calibri" w:cs="Calibri"/>
          <w:color w:val="000000"/>
          <w:sz w:val="24"/>
          <w:szCs w:val="24"/>
          <w:lang w:eastAsia="en-GB"/>
        </w:rPr>
        <w:t xml:space="preserve"> </w:t>
      </w:r>
      <w:r w:rsidRPr="006D6770">
        <w:rPr>
          <w:rFonts w:ascii="Calibri" w:eastAsia="Times New Roman" w:hAnsi="Calibri" w:cs="Calibri"/>
          <w:color w:val="000000"/>
          <w:sz w:val="24"/>
          <w:szCs w:val="24"/>
          <w:lang w:eastAsia="en-GB"/>
        </w:rPr>
        <w:t>years.</w:t>
      </w:r>
      <w:r>
        <w:rPr>
          <w:rFonts w:ascii="Calibri" w:eastAsia="Times New Roman" w:hAnsi="Calibri" w:cs="Calibri"/>
          <w:color w:val="000000"/>
          <w:sz w:val="24"/>
          <w:szCs w:val="24"/>
          <w:lang w:eastAsia="en-GB"/>
        </w:rPr>
        <w:t xml:space="preserve"> </w:t>
      </w:r>
      <w:r w:rsidRPr="006D6770">
        <w:rPr>
          <w:rFonts w:ascii="Calibri" w:eastAsia="Times New Roman" w:hAnsi="Calibri" w:cs="Calibri"/>
          <w:color w:val="000000"/>
          <w:sz w:val="24"/>
          <w:szCs w:val="24"/>
          <w:lang w:eastAsia="en-GB"/>
        </w:rPr>
        <w:t>In</w:t>
      </w:r>
      <w:r>
        <w:rPr>
          <w:rFonts w:ascii="Calibri" w:eastAsia="Times New Roman" w:hAnsi="Calibri" w:cs="Calibri"/>
          <w:color w:val="000000"/>
          <w:sz w:val="24"/>
          <w:szCs w:val="24"/>
          <w:lang w:eastAsia="en-GB"/>
        </w:rPr>
        <w:t xml:space="preserve"> </w:t>
      </w:r>
      <w:r w:rsidRPr="006D6770">
        <w:rPr>
          <w:rFonts w:ascii="Calibri" w:eastAsia="Times New Roman" w:hAnsi="Calibri" w:cs="Calibri"/>
          <w:color w:val="000000"/>
          <w:sz w:val="24"/>
          <w:szCs w:val="24"/>
          <w:lang w:eastAsia="en-GB"/>
        </w:rPr>
        <w:t>major</w:t>
      </w:r>
      <w:r>
        <w:rPr>
          <w:rFonts w:ascii="Calibri" w:eastAsia="Times New Roman" w:hAnsi="Calibri" w:cs="Calibri"/>
          <w:color w:val="000000"/>
          <w:sz w:val="24"/>
          <w:szCs w:val="24"/>
          <w:lang w:eastAsia="en-GB"/>
        </w:rPr>
        <w:t xml:space="preserve"> </w:t>
      </w:r>
      <w:r w:rsidRPr="006D6770">
        <w:rPr>
          <w:rFonts w:ascii="Calibri" w:eastAsia="Times New Roman" w:hAnsi="Calibri" w:cs="Calibri"/>
          <w:color w:val="000000"/>
          <w:sz w:val="24"/>
          <w:szCs w:val="24"/>
          <w:lang w:eastAsia="en-GB"/>
        </w:rPr>
        <w:t>disciplines,</w:t>
      </w:r>
      <w:r>
        <w:rPr>
          <w:rFonts w:ascii="Calibri" w:eastAsia="Times New Roman" w:hAnsi="Calibri" w:cs="Calibri"/>
          <w:color w:val="000000"/>
          <w:sz w:val="24"/>
          <w:szCs w:val="24"/>
          <w:lang w:eastAsia="en-GB"/>
        </w:rPr>
        <w:t xml:space="preserve"> </w:t>
      </w:r>
      <w:r w:rsidRPr="006D6770">
        <w:rPr>
          <w:rFonts w:ascii="Calibri" w:eastAsia="Times New Roman" w:hAnsi="Calibri" w:cs="Calibri"/>
          <w:color w:val="000000"/>
          <w:sz w:val="24"/>
          <w:szCs w:val="24"/>
          <w:lang w:eastAsia="en-GB"/>
        </w:rPr>
        <w:t>larger</w:t>
      </w:r>
      <w:r>
        <w:rPr>
          <w:rFonts w:ascii="Calibri" w:eastAsia="Times New Roman" w:hAnsi="Calibri" w:cs="Calibri"/>
          <w:color w:val="000000"/>
          <w:sz w:val="24"/>
          <w:szCs w:val="24"/>
          <w:lang w:eastAsia="en-GB"/>
        </w:rPr>
        <w:t xml:space="preserve"> </w:t>
      </w:r>
      <w:r w:rsidRPr="006D6770">
        <w:rPr>
          <w:rFonts w:ascii="Calibri" w:eastAsia="Times New Roman" w:hAnsi="Calibri" w:cs="Calibri"/>
          <w:color w:val="000000"/>
          <w:sz w:val="24"/>
          <w:szCs w:val="24"/>
          <w:lang w:eastAsia="en-GB"/>
        </w:rPr>
        <w:t>clinics</w:t>
      </w:r>
      <w:r>
        <w:rPr>
          <w:rFonts w:ascii="Calibri" w:eastAsia="Times New Roman" w:hAnsi="Calibri" w:cs="Calibri"/>
          <w:color w:val="000000"/>
          <w:sz w:val="24"/>
          <w:szCs w:val="24"/>
          <w:lang w:eastAsia="en-GB"/>
        </w:rPr>
        <w:t xml:space="preserve"> </w:t>
      </w:r>
      <w:r w:rsidRPr="006D6770">
        <w:rPr>
          <w:rFonts w:ascii="Calibri" w:eastAsia="Times New Roman" w:hAnsi="Calibri" w:cs="Calibri"/>
          <w:color w:val="000000"/>
          <w:sz w:val="24"/>
          <w:szCs w:val="24"/>
          <w:lang w:eastAsia="en-GB"/>
        </w:rPr>
        <w:t>have</w:t>
      </w:r>
      <w:r>
        <w:rPr>
          <w:rFonts w:ascii="Calibri" w:eastAsia="Times New Roman" w:hAnsi="Calibri" w:cs="Calibri"/>
          <w:color w:val="000000"/>
          <w:sz w:val="24"/>
          <w:szCs w:val="24"/>
          <w:lang w:eastAsia="en-GB"/>
        </w:rPr>
        <w:t xml:space="preserve"> </w:t>
      </w:r>
      <w:r w:rsidRPr="006D6770">
        <w:rPr>
          <w:rFonts w:ascii="Calibri" w:eastAsia="Times New Roman" w:hAnsi="Calibri" w:cs="Calibri"/>
          <w:color w:val="000000"/>
          <w:sz w:val="24"/>
          <w:szCs w:val="24"/>
          <w:lang w:eastAsia="en-GB"/>
        </w:rPr>
        <w:t>sought</w:t>
      </w:r>
      <w:r>
        <w:rPr>
          <w:rFonts w:ascii="Calibri" w:eastAsia="Times New Roman" w:hAnsi="Calibri" w:cs="Calibri"/>
          <w:color w:val="000000"/>
          <w:sz w:val="24"/>
          <w:szCs w:val="24"/>
          <w:lang w:eastAsia="en-GB"/>
        </w:rPr>
        <w:t xml:space="preserve"> </w:t>
      </w:r>
      <w:r w:rsidRPr="006D6770">
        <w:rPr>
          <w:rFonts w:ascii="Calibri" w:eastAsia="Times New Roman" w:hAnsi="Calibri" w:cs="Calibri"/>
          <w:color w:val="000000"/>
          <w:sz w:val="24"/>
          <w:szCs w:val="24"/>
          <w:lang w:eastAsia="en-GB"/>
        </w:rPr>
        <w:t>to</w:t>
      </w:r>
      <w:r>
        <w:rPr>
          <w:rFonts w:ascii="Calibri" w:eastAsia="Times New Roman" w:hAnsi="Calibri" w:cs="Calibri"/>
          <w:color w:val="000000"/>
          <w:sz w:val="24"/>
          <w:szCs w:val="24"/>
          <w:lang w:eastAsia="en-GB"/>
        </w:rPr>
        <w:t xml:space="preserve"> </w:t>
      </w:r>
      <w:r w:rsidRPr="006D6770">
        <w:rPr>
          <w:rFonts w:ascii="Calibri" w:eastAsia="Times New Roman" w:hAnsi="Calibri" w:cs="Calibri"/>
          <w:color w:val="000000"/>
          <w:sz w:val="24"/>
          <w:szCs w:val="24"/>
          <w:lang w:eastAsia="en-GB"/>
        </w:rPr>
        <w:t>keep</w:t>
      </w:r>
      <w:r>
        <w:rPr>
          <w:rFonts w:ascii="Calibri" w:eastAsia="Times New Roman" w:hAnsi="Calibri" w:cs="Calibri"/>
          <w:color w:val="000000"/>
          <w:sz w:val="24"/>
          <w:szCs w:val="24"/>
          <w:lang w:eastAsia="en-GB"/>
        </w:rPr>
        <w:t xml:space="preserve"> </w:t>
      </w:r>
      <w:r w:rsidRPr="006D6770">
        <w:rPr>
          <w:rFonts w:ascii="Calibri" w:eastAsia="Times New Roman" w:hAnsi="Calibri" w:cs="Calibri"/>
          <w:color w:val="000000"/>
          <w:sz w:val="24"/>
          <w:szCs w:val="24"/>
          <w:lang w:eastAsia="en-GB"/>
        </w:rPr>
        <w:t>pace</w:t>
      </w:r>
      <w:r>
        <w:rPr>
          <w:rFonts w:ascii="Calibri" w:eastAsia="Times New Roman" w:hAnsi="Calibri" w:cs="Calibri"/>
          <w:color w:val="000000"/>
          <w:sz w:val="24"/>
          <w:szCs w:val="24"/>
          <w:lang w:eastAsia="en-GB"/>
        </w:rPr>
        <w:t xml:space="preserve"> </w:t>
      </w:r>
      <w:r w:rsidRPr="006D6770">
        <w:rPr>
          <w:rFonts w:ascii="Calibri" w:eastAsia="Times New Roman" w:hAnsi="Calibri" w:cs="Calibri"/>
          <w:color w:val="000000"/>
          <w:sz w:val="24"/>
          <w:szCs w:val="24"/>
          <w:lang w:eastAsia="en-GB"/>
        </w:rPr>
        <w:t>with</w:t>
      </w:r>
      <w:r>
        <w:rPr>
          <w:rFonts w:ascii="Calibri" w:eastAsia="Times New Roman" w:hAnsi="Calibri" w:cs="Calibri"/>
          <w:color w:val="000000"/>
          <w:sz w:val="24"/>
          <w:szCs w:val="24"/>
          <w:lang w:eastAsia="en-GB"/>
        </w:rPr>
        <w:t xml:space="preserve"> </w:t>
      </w:r>
      <w:r w:rsidRPr="006D6770">
        <w:rPr>
          <w:rFonts w:ascii="Calibri" w:eastAsia="Times New Roman" w:hAnsi="Calibri" w:cs="Calibri"/>
          <w:color w:val="000000"/>
          <w:sz w:val="24"/>
          <w:szCs w:val="24"/>
          <w:lang w:eastAsia="en-GB"/>
        </w:rPr>
        <w:t>progress.</w:t>
      </w:r>
    </w:p>
    <w:p w14:paraId="3E8E7611" w14:textId="113559C4" w:rsidR="006D6770" w:rsidRPr="00033429" w:rsidRDefault="006D6770" w:rsidP="00033429">
      <w:pPr>
        <w:spacing w:after="120" w:line="240" w:lineRule="auto"/>
        <w:rPr>
          <w:rFonts w:ascii="Calibri" w:eastAsia="Times New Roman" w:hAnsi="Calibri" w:cs="Calibri"/>
          <w:color w:val="000000"/>
          <w:sz w:val="24"/>
          <w:szCs w:val="24"/>
          <w:lang w:eastAsia="en-GB"/>
        </w:rPr>
      </w:pPr>
      <w:r w:rsidRPr="006D6770">
        <w:rPr>
          <w:rFonts w:ascii="Calibri" w:eastAsia="Times New Roman" w:hAnsi="Calibri" w:cs="Calibri"/>
          <w:color w:val="000000"/>
          <w:sz w:val="24"/>
          <w:szCs w:val="24"/>
          <w:lang w:eastAsia="en-GB"/>
        </w:rPr>
        <w:t>Diagnostic</w:t>
      </w:r>
      <w:r>
        <w:rPr>
          <w:rFonts w:ascii="Calibri" w:eastAsia="Times New Roman" w:hAnsi="Calibri" w:cs="Calibri"/>
          <w:color w:val="000000"/>
          <w:sz w:val="24"/>
          <w:szCs w:val="24"/>
          <w:lang w:eastAsia="en-GB"/>
        </w:rPr>
        <w:t xml:space="preserve"> </w:t>
      </w:r>
      <w:r w:rsidRPr="006D6770">
        <w:rPr>
          <w:rFonts w:ascii="Calibri" w:eastAsia="Times New Roman" w:hAnsi="Calibri" w:cs="Calibri"/>
          <w:color w:val="000000"/>
          <w:sz w:val="24"/>
          <w:szCs w:val="24"/>
          <w:lang w:eastAsia="en-GB"/>
        </w:rPr>
        <w:t>equipment</w:t>
      </w:r>
      <w:r>
        <w:rPr>
          <w:rFonts w:ascii="Calibri" w:eastAsia="Times New Roman" w:hAnsi="Calibri" w:cs="Calibri"/>
          <w:color w:val="000000"/>
          <w:sz w:val="24"/>
          <w:szCs w:val="24"/>
          <w:lang w:eastAsia="en-GB"/>
        </w:rPr>
        <w:t xml:space="preserve"> </w:t>
      </w:r>
      <w:r w:rsidRPr="006D6770">
        <w:rPr>
          <w:rFonts w:ascii="Calibri" w:eastAsia="Times New Roman" w:hAnsi="Calibri" w:cs="Calibri"/>
          <w:color w:val="000000"/>
          <w:sz w:val="24"/>
          <w:szCs w:val="24"/>
          <w:lang w:eastAsia="en-GB"/>
        </w:rPr>
        <w:t>has</w:t>
      </w:r>
      <w:r>
        <w:rPr>
          <w:rFonts w:ascii="Calibri" w:eastAsia="Times New Roman" w:hAnsi="Calibri" w:cs="Calibri"/>
          <w:color w:val="000000"/>
          <w:sz w:val="24"/>
          <w:szCs w:val="24"/>
          <w:lang w:eastAsia="en-GB"/>
        </w:rPr>
        <w:t xml:space="preserve"> </w:t>
      </w:r>
      <w:r w:rsidRPr="006D6770">
        <w:rPr>
          <w:rFonts w:ascii="Calibri" w:eastAsia="Times New Roman" w:hAnsi="Calibri" w:cs="Calibri"/>
          <w:color w:val="000000"/>
          <w:sz w:val="24"/>
          <w:szCs w:val="24"/>
          <w:lang w:eastAsia="en-GB"/>
        </w:rPr>
        <w:t>become</w:t>
      </w:r>
      <w:r>
        <w:rPr>
          <w:rFonts w:ascii="Calibri" w:eastAsia="Times New Roman" w:hAnsi="Calibri" w:cs="Calibri"/>
          <w:color w:val="000000"/>
          <w:sz w:val="24"/>
          <w:szCs w:val="24"/>
          <w:lang w:eastAsia="en-GB"/>
        </w:rPr>
        <w:t xml:space="preserve"> </w:t>
      </w:r>
      <w:r w:rsidRPr="006D6770">
        <w:rPr>
          <w:rFonts w:ascii="Calibri" w:eastAsia="Times New Roman" w:hAnsi="Calibri" w:cs="Calibri"/>
          <w:color w:val="000000"/>
          <w:sz w:val="24"/>
          <w:szCs w:val="24"/>
          <w:lang w:eastAsia="en-GB"/>
        </w:rPr>
        <w:t>increasingly</w:t>
      </w:r>
      <w:r>
        <w:rPr>
          <w:rFonts w:ascii="Calibri" w:eastAsia="Times New Roman" w:hAnsi="Calibri" w:cs="Calibri"/>
          <w:color w:val="000000"/>
          <w:sz w:val="24"/>
          <w:szCs w:val="24"/>
          <w:lang w:eastAsia="en-GB"/>
        </w:rPr>
        <w:t xml:space="preserve"> </w:t>
      </w:r>
      <w:r w:rsidRPr="006D6770">
        <w:rPr>
          <w:rFonts w:ascii="Calibri" w:eastAsia="Times New Roman" w:hAnsi="Calibri" w:cs="Calibri"/>
          <w:color w:val="000000"/>
          <w:sz w:val="24"/>
          <w:szCs w:val="24"/>
          <w:lang w:eastAsia="en-GB"/>
        </w:rPr>
        <w:t>sophisticated</w:t>
      </w:r>
      <w:r>
        <w:rPr>
          <w:rFonts w:ascii="Calibri" w:eastAsia="Times New Roman" w:hAnsi="Calibri" w:cs="Calibri"/>
          <w:color w:val="000000"/>
          <w:sz w:val="24"/>
          <w:szCs w:val="24"/>
          <w:lang w:eastAsia="en-GB"/>
        </w:rPr>
        <w:t xml:space="preserve"> </w:t>
      </w:r>
      <w:r w:rsidRPr="006D6770">
        <w:rPr>
          <w:rFonts w:ascii="Calibri" w:eastAsia="Times New Roman" w:hAnsi="Calibri" w:cs="Calibri"/>
          <w:color w:val="000000"/>
          <w:sz w:val="24"/>
          <w:szCs w:val="24"/>
          <w:lang w:eastAsia="en-GB"/>
        </w:rPr>
        <w:t>in</w:t>
      </w:r>
      <w:r>
        <w:rPr>
          <w:rFonts w:ascii="Calibri" w:eastAsia="Times New Roman" w:hAnsi="Calibri" w:cs="Calibri"/>
          <w:color w:val="000000"/>
          <w:sz w:val="24"/>
          <w:szCs w:val="24"/>
          <w:lang w:eastAsia="en-GB"/>
        </w:rPr>
        <w:t xml:space="preserve"> </w:t>
      </w:r>
      <w:r w:rsidRPr="006D6770">
        <w:rPr>
          <w:rFonts w:ascii="Calibri" w:eastAsia="Times New Roman" w:hAnsi="Calibri" w:cs="Calibri"/>
          <w:color w:val="000000"/>
          <w:sz w:val="24"/>
          <w:szCs w:val="24"/>
          <w:lang w:eastAsia="en-GB"/>
        </w:rPr>
        <w:t>recent</w:t>
      </w:r>
      <w:r>
        <w:rPr>
          <w:rFonts w:ascii="Calibri" w:eastAsia="Times New Roman" w:hAnsi="Calibri" w:cs="Calibri"/>
          <w:color w:val="000000"/>
          <w:sz w:val="24"/>
          <w:szCs w:val="24"/>
          <w:lang w:eastAsia="en-GB"/>
        </w:rPr>
        <w:t xml:space="preserve"> </w:t>
      </w:r>
      <w:r w:rsidRPr="006D6770">
        <w:rPr>
          <w:rFonts w:ascii="Calibri" w:eastAsia="Times New Roman" w:hAnsi="Calibri" w:cs="Calibri"/>
          <w:color w:val="000000"/>
          <w:sz w:val="24"/>
          <w:szCs w:val="24"/>
          <w:lang w:eastAsia="en-GB"/>
        </w:rPr>
        <w:t>years,</w:t>
      </w:r>
      <w:r>
        <w:rPr>
          <w:rFonts w:ascii="Calibri" w:eastAsia="Times New Roman" w:hAnsi="Calibri" w:cs="Calibri"/>
          <w:color w:val="000000"/>
          <w:sz w:val="24"/>
          <w:szCs w:val="24"/>
          <w:lang w:eastAsia="en-GB"/>
        </w:rPr>
        <w:t xml:space="preserve"> </w:t>
      </w:r>
      <w:r w:rsidRPr="006D6770">
        <w:rPr>
          <w:rFonts w:ascii="Calibri" w:eastAsia="Times New Roman" w:hAnsi="Calibri" w:cs="Calibri"/>
          <w:color w:val="000000"/>
          <w:sz w:val="24"/>
          <w:szCs w:val="24"/>
          <w:lang w:eastAsia="en-GB"/>
        </w:rPr>
        <w:t>involving</w:t>
      </w:r>
      <w:r>
        <w:rPr>
          <w:rFonts w:ascii="Calibri" w:eastAsia="Times New Roman" w:hAnsi="Calibri" w:cs="Calibri"/>
          <w:color w:val="000000"/>
          <w:sz w:val="24"/>
          <w:szCs w:val="24"/>
          <w:lang w:eastAsia="en-GB"/>
        </w:rPr>
        <w:t xml:space="preserve"> </w:t>
      </w:r>
      <w:r w:rsidRPr="006D6770">
        <w:rPr>
          <w:rFonts w:ascii="Calibri" w:eastAsia="Times New Roman" w:hAnsi="Calibri" w:cs="Calibri"/>
          <w:color w:val="000000"/>
          <w:sz w:val="24"/>
          <w:szCs w:val="24"/>
          <w:lang w:eastAsia="en-GB"/>
        </w:rPr>
        <w:t>both</w:t>
      </w:r>
      <w:r>
        <w:rPr>
          <w:rFonts w:ascii="Calibri" w:eastAsia="Times New Roman" w:hAnsi="Calibri" w:cs="Calibri"/>
          <w:color w:val="000000"/>
          <w:sz w:val="24"/>
          <w:szCs w:val="24"/>
          <w:lang w:eastAsia="en-GB"/>
        </w:rPr>
        <w:t xml:space="preserve"> </w:t>
      </w:r>
      <w:r w:rsidRPr="006D6770">
        <w:rPr>
          <w:rFonts w:ascii="Calibri" w:eastAsia="Times New Roman" w:hAnsi="Calibri" w:cs="Calibri"/>
          <w:color w:val="000000"/>
          <w:sz w:val="24"/>
          <w:szCs w:val="24"/>
          <w:lang w:eastAsia="en-GB"/>
        </w:rPr>
        <w:t>ultrasound</w:t>
      </w:r>
      <w:r>
        <w:rPr>
          <w:rFonts w:ascii="Calibri" w:eastAsia="Times New Roman" w:hAnsi="Calibri" w:cs="Calibri"/>
          <w:color w:val="000000"/>
          <w:sz w:val="24"/>
          <w:szCs w:val="24"/>
          <w:lang w:eastAsia="en-GB"/>
        </w:rPr>
        <w:t xml:space="preserve"> </w:t>
      </w:r>
      <w:r w:rsidRPr="006D6770">
        <w:rPr>
          <w:rFonts w:ascii="Calibri" w:eastAsia="Times New Roman" w:hAnsi="Calibri" w:cs="Calibri"/>
          <w:color w:val="000000"/>
          <w:sz w:val="24"/>
          <w:szCs w:val="24"/>
          <w:lang w:eastAsia="en-GB"/>
        </w:rPr>
        <w:t>and</w:t>
      </w:r>
      <w:r>
        <w:rPr>
          <w:rFonts w:ascii="Calibri" w:eastAsia="Times New Roman" w:hAnsi="Calibri" w:cs="Calibri"/>
          <w:color w:val="000000"/>
          <w:sz w:val="24"/>
          <w:szCs w:val="24"/>
          <w:lang w:eastAsia="en-GB"/>
        </w:rPr>
        <w:t xml:space="preserve"> </w:t>
      </w:r>
      <w:r w:rsidRPr="006D6770">
        <w:rPr>
          <w:rFonts w:ascii="Calibri" w:eastAsia="Times New Roman" w:hAnsi="Calibri" w:cs="Calibri"/>
          <w:color w:val="000000"/>
          <w:sz w:val="24"/>
          <w:szCs w:val="24"/>
          <w:lang w:eastAsia="en-GB"/>
        </w:rPr>
        <w:t>optical</w:t>
      </w:r>
      <w:r>
        <w:rPr>
          <w:rFonts w:ascii="Calibri" w:eastAsia="Times New Roman" w:hAnsi="Calibri" w:cs="Calibri"/>
          <w:color w:val="000000"/>
          <w:sz w:val="24"/>
          <w:szCs w:val="24"/>
          <w:lang w:eastAsia="en-GB"/>
        </w:rPr>
        <w:t xml:space="preserve"> </w:t>
      </w:r>
      <w:r w:rsidRPr="006D6770">
        <w:rPr>
          <w:rFonts w:ascii="Calibri" w:eastAsia="Times New Roman" w:hAnsi="Calibri" w:cs="Calibri"/>
          <w:color w:val="000000"/>
          <w:sz w:val="24"/>
          <w:szCs w:val="24"/>
          <w:lang w:eastAsia="en-GB"/>
        </w:rPr>
        <w:t>coherence</w:t>
      </w:r>
      <w:r>
        <w:rPr>
          <w:rFonts w:ascii="Calibri" w:eastAsia="Times New Roman" w:hAnsi="Calibri" w:cs="Calibri"/>
          <w:color w:val="000000"/>
          <w:sz w:val="24"/>
          <w:szCs w:val="24"/>
          <w:lang w:eastAsia="en-GB"/>
        </w:rPr>
        <w:t xml:space="preserve"> </w:t>
      </w:r>
      <w:r w:rsidRPr="006D6770">
        <w:rPr>
          <w:rFonts w:ascii="Calibri" w:eastAsia="Times New Roman" w:hAnsi="Calibri" w:cs="Calibri"/>
          <w:color w:val="000000"/>
          <w:sz w:val="24"/>
          <w:szCs w:val="24"/>
          <w:lang w:eastAsia="en-GB"/>
        </w:rPr>
        <w:t>tomography</w:t>
      </w:r>
      <w:r>
        <w:rPr>
          <w:rFonts w:ascii="Calibri" w:eastAsia="Times New Roman" w:hAnsi="Calibri" w:cs="Calibri"/>
          <w:color w:val="000000"/>
          <w:sz w:val="24"/>
          <w:szCs w:val="24"/>
          <w:lang w:eastAsia="en-GB"/>
        </w:rPr>
        <w:t xml:space="preserve"> </w:t>
      </w:r>
      <w:r w:rsidRPr="006D6770">
        <w:rPr>
          <w:rFonts w:ascii="Calibri" w:eastAsia="Times New Roman" w:hAnsi="Calibri" w:cs="Calibri"/>
          <w:color w:val="000000"/>
          <w:sz w:val="24"/>
          <w:szCs w:val="24"/>
          <w:lang w:eastAsia="en-GB"/>
        </w:rPr>
        <w:t>(MRI).</w:t>
      </w:r>
      <w:r>
        <w:rPr>
          <w:rFonts w:ascii="Calibri" w:eastAsia="Times New Roman" w:hAnsi="Calibri" w:cs="Calibri"/>
          <w:color w:val="000000"/>
          <w:sz w:val="24"/>
          <w:szCs w:val="24"/>
          <w:lang w:eastAsia="en-GB"/>
        </w:rPr>
        <w:t xml:space="preserve"> </w:t>
      </w:r>
      <w:r w:rsidRPr="006D6770">
        <w:rPr>
          <w:rFonts w:ascii="Calibri" w:eastAsia="Times New Roman" w:hAnsi="Calibri" w:cs="Calibri"/>
          <w:color w:val="000000"/>
          <w:sz w:val="24"/>
          <w:szCs w:val="24"/>
          <w:lang w:eastAsia="en-GB"/>
        </w:rPr>
        <w:t>This</w:t>
      </w:r>
      <w:r>
        <w:rPr>
          <w:rFonts w:ascii="Calibri" w:eastAsia="Times New Roman" w:hAnsi="Calibri" w:cs="Calibri"/>
          <w:color w:val="000000"/>
          <w:sz w:val="24"/>
          <w:szCs w:val="24"/>
          <w:lang w:eastAsia="en-GB"/>
        </w:rPr>
        <w:t xml:space="preserve"> </w:t>
      </w:r>
      <w:r w:rsidRPr="006D6770">
        <w:rPr>
          <w:rFonts w:ascii="Calibri" w:eastAsia="Times New Roman" w:hAnsi="Calibri" w:cs="Calibri"/>
          <w:color w:val="000000"/>
          <w:sz w:val="24"/>
          <w:szCs w:val="24"/>
          <w:lang w:eastAsia="en-GB"/>
        </w:rPr>
        <w:t>results</w:t>
      </w:r>
      <w:r>
        <w:rPr>
          <w:rFonts w:ascii="Calibri" w:eastAsia="Times New Roman" w:hAnsi="Calibri" w:cs="Calibri"/>
          <w:color w:val="000000"/>
          <w:sz w:val="24"/>
          <w:szCs w:val="24"/>
          <w:lang w:eastAsia="en-GB"/>
        </w:rPr>
        <w:t xml:space="preserve"> </w:t>
      </w:r>
      <w:r w:rsidRPr="006D6770">
        <w:rPr>
          <w:rFonts w:ascii="Calibri" w:eastAsia="Times New Roman" w:hAnsi="Calibri" w:cs="Calibri"/>
          <w:color w:val="000000"/>
          <w:sz w:val="24"/>
          <w:szCs w:val="24"/>
          <w:lang w:eastAsia="en-GB"/>
        </w:rPr>
        <w:t>in</w:t>
      </w:r>
      <w:r>
        <w:rPr>
          <w:rFonts w:ascii="Calibri" w:eastAsia="Times New Roman" w:hAnsi="Calibri" w:cs="Calibri"/>
          <w:color w:val="000000"/>
          <w:sz w:val="24"/>
          <w:szCs w:val="24"/>
          <w:lang w:eastAsia="en-GB"/>
        </w:rPr>
        <w:t xml:space="preserve"> </w:t>
      </w:r>
      <w:r w:rsidRPr="006D6770">
        <w:rPr>
          <w:rFonts w:ascii="Calibri" w:eastAsia="Times New Roman" w:hAnsi="Calibri" w:cs="Calibri"/>
          <w:color w:val="000000"/>
          <w:sz w:val="24"/>
          <w:szCs w:val="24"/>
          <w:lang w:eastAsia="en-GB"/>
        </w:rPr>
        <w:t>a</w:t>
      </w:r>
      <w:r>
        <w:rPr>
          <w:rFonts w:ascii="Calibri" w:eastAsia="Times New Roman" w:hAnsi="Calibri" w:cs="Calibri"/>
          <w:color w:val="000000"/>
          <w:sz w:val="24"/>
          <w:szCs w:val="24"/>
          <w:lang w:eastAsia="en-GB"/>
        </w:rPr>
        <w:t xml:space="preserve"> </w:t>
      </w:r>
      <w:r w:rsidRPr="006D6770">
        <w:rPr>
          <w:rFonts w:ascii="Calibri" w:eastAsia="Times New Roman" w:hAnsi="Calibri" w:cs="Calibri"/>
          <w:color w:val="000000"/>
          <w:sz w:val="24"/>
          <w:szCs w:val="24"/>
          <w:lang w:eastAsia="en-GB"/>
        </w:rPr>
        <w:t>significant</w:t>
      </w:r>
      <w:r>
        <w:rPr>
          <w:rFonts w:ascii="Calibri" w:eastAsia="Times New Roman" w:hAnsi="Calibri" w:cs="Calibri"/>
          <w:color w:val="000000"/>
          <w:sz w:val="24"/>
          <w:szCs w:val="24"/>
          <w:lang w:eastAsia="en-GB"/>
        </w:rPr>
        <w:t xml:space="preserve"> </w:t>
      </w:r>
      <w:r w:rsidRPr="006D6770">
        <w:rPr>
          <w:rFonts w:ascii="Calibri" w:eastAsia="Times New Roman" w:hAnsi="Calibri" w:cs="Calibri"/>
          <w:color w:val="000000"/>
          <w:sz w:val="24"/>
          <w:szCs w:val="24"/>
          <w:lang w:eastAsia="en-GB"/>
        </w:rPr>
        <w:t>increase</w:t>
      </w:r>
      <w:r>
        <w:rPr>
          <w:rFonts w:ascii="Calibri" w:eastAsia="Times New Roman" w:hAnsi="Calibri" w:cs="Calibri"/>
          <w:color w:val="000000"/>
          <w:sz w:val="24"/>
          <w:szCs w:val="24"/>
          <w:lang w:eastAsia="en-GB"/>
        </w:rPr>
        <w:t xml:space="preserve"> </w:t>
      </w:r>
      <w:r w:rsidRPr="006D6770">
        <w:rPr>
          <w:rFonts w:ascii="Calibri" w:eastAsia="Times New Roman" w:hAnsi="Calibri" w:cs="Calibri"/>
          <w:color w:val="000000"/>
          <w:sz w:val="24"/>
          <w:szCs w:val="24"/>
          <w:lang w:eastAsia="en-GB"/>
        </w:rPr>
        <w:t>in</w:t>
      </w:r>
      <w:r>
        <w:rPr>
          <w:rFonts w:ascii="Calibri" w:eastAsia="Times New Roman" w:hAnsi="Calibri" w:cs="Calibri"/>
          <w:color w:val="000000"/>
          <w:sz w:val="24"/>
          <w:szCs w:val="24"/>
          <w:lang w:eastAsia="en-GB"/>
        </w:rPr>
        <w:t xml:space="preserve"> </w:t>
      </w:r>
      <w:r w:rsidRPr="006D6770">
        <w:rPr>
          <w:rFonts w:ascii="Calibri" w:eastAsia="Times New Roman" w:hAnsi="Calibri" w:cs="Calibri"/>
          <w:color w:val="000000"/>
          <w:sz w:val="24"/>
          <w:szCs w:val="24"/>
          <w:lang w:eastAsia="en-GB"/>
        </w:rPr>
        <w:t>diagnostic</w:t>
      </w:r>
      <w:r>
        <w:rPr>
          <w:rFonts w:ascii="Calibri" w:eastAsia="Times New Roman" w:hAnsi="Calibri" w:cs="Calibri"/>
          <w:color w:val="000000"/>
          <w:sz w:val="24"/>
          <w:szCs w:val="24"/>
          <w:lang w:eastAsia="en-GB"/>
        </w:rPr>
        <w:t xml:space="preserve"> </w:t>
      </w:r>
      <w:r w:rsidRPr="006D6770">
        <w:rPr>
          <w:rFonts w:ascii="Calibri" w:eastAsia="Times New Roman" w:hAnsi="Calibri" w:cs="Calibri"/>
          <w:color w:val="000000"/>
          <w:sz w:val="24"/>
          <w:szCs w:val="24"/>
          <w:lang w:eastAsia="en-GB"/>
        </w:rPr>
        <w:t>sensitivity</w:t>
      </w:r>
      <w:r>
        <w:rPr>
          <w:rFonts w:ascii="Calibri" w:eastAsia="Times New Roman" w:hAnsi="Calibri" w:cs="Calibri"/>
          <w:color w:val="000000"/>
          <w:sz w:val="24"/>
          <w:szCs w:val="24"/>
          <w:lang w:eastAsia="en-GB"/>
        </w:rPr>
        <w:t xml:space="preserve"> </w:t>
      </w:r>
      <w:r w:rsidRPr="006D6770">
        <w:rPr>
          <w:rFonts w:ascii="Calibri" w:eastAsia="Times New Roman" w:hAnsi="Calibri" w:cs="Calibri"/>
          <w:color w:val="000000"/>
          <w:sz w:val="24"/>
          <w:szCs w:val="24"/>
          <w:lang w:eastAsia="en-GB"/>
        </w:rPr>
        <w:t>and</w:t>
      </w:r>
      <w:r>
        <w:rPr>
          <w:rFonts w:ascii="Calibri" w:eastAsia="Times New Roman" w:hAnsi="Calibri" w:cs="Calibri"/>
          <w:color w:val="000000"/>
          <w:sz w:val="24"/>
          <w:szCs w:val="24"/>
          <w:lang w:eastAsia="en-GB"/>
        </w:rPr>
        <w:t xml:space="preserve"> </w:t>
      </w:r>
      <w:r w:rsidRPr="006D6770">
        <w:rPr>
          <w:rFonts w:ascii="Calibri" w:eastAsia="Times New Roman" w:hAnsi="Calibri" w:cs="Calibri"/>
          <w:color w:val="000000"/>
          <w:sz w:val="24"/>
          <w:szCs w:val="24"/>
          <w:lang w:eastAsia="en-GB"/>
        </w:rPr>
        <w:t>specificity.</w:t>
      </w:r>
      <w:r>
        <w:rPr>
          <w:rFonts w:ascii="Calibri" w:eastAsia="Times New Roman" w:hAnsi="Calibri" w:cs="Calibri"/>
          <w:color w:val="000000"/>
          <w:sz w:val="24"/>
          <w:szCs w:val="24"/>
          <w:lang w:eastAsia="en-GB"/>
        </w:rPr>
        <w:t xml:space="preserve"> </w:t>
      </w:r>
      <w:r w:rsidRPr="006D6770">
        <w:rPr>
          <w:rFonts w:ascii="Calibri" w:eastAsia="Times New Roman" w:hAnsi="Calibri" w:cs="Calibri"/>
          <w:color w:val="000000"/>
          <w:sz w:val="24"/>
          <w:szCs w:val="24"/>
          <w:lang w:eastAsia="en-GB"/>
        </w:rPr>
        <w:t>Unfortunately,</w:t>
      </w:r>
      <w:r>
        <w:rPr>
          <w:rFonts w:ascii="Calibri" w:eastAsia="Times New Roman" w:hAnsi="Calibri" w:cs="Calibri"/>
          <w:color w:val="000000"/>
          <w:sz w:val="24"/>
          <w:szCs w:val="24"/>
          <w:lang w:eastAsia="en-GB"/>
        </w:rPr>
        <w:t xml:space="preserve"> </w:t>
      </w:r>
      <w:r w:rsidRPr="006D6770">
        <w:rPr>
          <w:rFonts w:ascii="Calibri" w:eastAsia="Times New Roman" w:hAnsi="Calibri" w:cs="Calibri"/>
          <w:color w:val="000000"/>
          <w:sz w:val="24"/>
          <w:szCs w:val="24"/>
          <w:lang w:eastAsia="en-GB"/>
        </w:rPr>
        <w:t>therefore,</w:t>
      </w:r>
      <w:r>
        <w:rPr>
          <w:rFonts w:ascii="Calibri" w:eastAsia="Times New Roman" w:hAnsi="Calibri" w:cs="Calibri"/>
          <w:color w:val="000000"/>
          <w:sz w:val="24"/>
          <w:szCs w:val="24"/>
          <w:lang w:eastAsia="en-GB"/>
        </w:rPr>
        <w:t xml:space="preserve"> </w:t>
      </w:r>
      <w:r w:rsidRPr="006D6770">
        <w:rPr>
          <w:rFonts w:ascii="Calibri" w:eastAsia="Times New Roman" w:hAnsi="Calibri" w:cs="Calibri"/>
          <w:color w:val="000000"/>
          <w:sz w:val="24"/>
          <w:szCs w:val="24"/>
          <w:lang w:eastAsia="en-GB"/>
        </w:rPr>
        <w:t>the</w:t>
      </w:r>
      <w:r>
        <w:rPr>
          <w:rFonts w:ascii="Calibri" w:eastAsia="Times New Roman" w:hAnsi="Calibri" w:cs="Calibri"/>
          <w:color w:val="000000"/>
          <w:sz w:val="24"/>
          <w:szCs w:val="24"/>
          <w:lang w:eastAsia="en-GB"/>
        </w:rPr>
        <w:t xml:space="preserve"> </w:t>
      </w:r>
      <w:r w:rsidRPr="006D6770">
        <w:rPr>
          <w:rFonts w:ascii="Calibri" w:eastAsia="Times New Roman" w:hAnsi="Calibri" w:cs="Calibri"/>
          <w:color w:val="000000"/>
          <w:sz w:val="24"/>
          <w:szCs w:val="24"/>
          <w:lang w:eastAsia="en-GB"/>
        </w:rPr>
        <w:t>equipment</w:t>
      </w:r>
      <w:r>
        <w:rPr>
          <w:rFonts w:ascii="Calibri" w:eastAsia="Times New Roman" w:hAnsi="Calibri" w:cs="Calibri"/>
          <w:color w:val="000000"/>
          <w:sz w:val="24"/>
          <w:szCs w:val="24"/>
          <w:lang w:eastAsia="en-GB"/>
        </w:rPr>
        <w:t xml:space="preserve"> </w:t>
      </w:r>
      <w:r w:rsidRPr="006D6770">
        <w:rPr>
          <w:rFonts w:ascii="Calibri" w:eastAsia="Times New Roman" w:hAnsi="Calibri" w:cs="Calibri"/>
          <w:color w:val="000000"/>
          <w:sz w:val="24"/>
          <w:szCs w:val="24"/>
          <w:lang w:eastAsia="en-GB"/>
        </w:rPr>
        <w:t>in</w:t>
      </w:r>
      <w:r>
        <w:rPr>
          <w:rFonts w:ascii="Calibri" w:eastAsia="Times New Roman" w:hAnsi="Calibri" w:cs="Calibri"/>
          <w:color w:val="000000"/>
          <w:sz w:val="24"/>
          <w:szCs w:val="24"/>
          <w:lang w:eastAsia="en-GB"/>
        </w:rPr>
        <w:t xml:space="preserve"> </w:t>
      </w:r>
      <w:r w:rsidRPr="006D6770">
        <w:rPr>
          <w:rFonts w:ascii="Calibri" w:eastAsia="Times New Roman" w:hAnsi="Calibri" w:cs="Calibri"/>
          <w:color w:val="000000"/>
          <w:sz w:val="24"/>
          <w:szCs w:val="24"/>
          <w:lang w:eastAsia="en-GB"/>
        </w:rPr>
        <w:t>use</w:t>
      </w:r>
      <w:r>
        <w:rPr>
          <w:rFonts w:ascii="Calibri" w:eastAsia="Times New Roman" w:hAnsi="Calibri" w:cs="Calibri"/>
          <w:color w:val="000000"/>
          <w:sz w:val="24"/>
          <w:szCs w:val="24"/>
          <w:lang w:eastAsia="en-GB"/>
        </w:rPr>
        <w:t xml:space="preserve"> </w:t>
      </w:r>
      <w:r w:rsidRPr="006D6770">
        <w:rPr>
          <w:rFonts w:ascii="Calibri" w:eastAsia="Times New Roman" w:hAnsi="Calibri" w:cs="Calibri"/>
          <w:color w:val="000000"/>
          <w:sz w:val="24"/>
          <w:szCs w:val="24"/>
          <w:lang w:eastAsia="en-GB"/>
        </w:rPr>
        <w:t>also</w:t>
      </w:r>
      <w:r>
        <w:rPr>
          <w:rFonts w:ascii="Calibri" w:eastAsia="Times New Roman" w:hAnsi="Calibri" w:cs="Calibri"/>
          <w:color w:val="000000"/>
          <w:sz w:val="24"/>
          <w:szCs w:val="24"/>
          <w:lang w:eastAsia="en-GB"/>
        </w:rPr>
        <w:t xml:space="preserve"> </w:t>
      </w:r>
      <w:r w:rsidRPr="006D6770">
        <w:rPr>
          <w:rFonts w:ascii="Calibri" w:eastAsia="Times New Roman" w:hAnsi="Calibri" w:cs="Calibri"/>
          <w:color w:val="000000"/>
          <w:sz w:val="24"/>
          <w:szCs w:val="24"/>
          <w:lang w:eastAsia="en-GB"/>
        </w:rPr>
        <w:t>expires</w:t>
      </w:r>
      <w:r>
        <w:rPr>
          <w:rFonts w:ascii="Calibri" w:eastAsia="Times New Roman" w:hAnsi="Calibri" w:cs="Calibri"/>
          <w:color w:val="000000"/>
          <w:sz w:val="24"/>
          <w:szCs w:val="24"/>
          <w:lang w:eastAsia="en-GB"/>
        </w:rPr>
        <w:t xml:space="preserve"> </w:t>
      </w:r>
      <w:r w:rsidRPr="006D6770">
        <w:rPr>
          <w:rFonts w:ascii="Calibri" w:eastAsia="Times New Roman" w:hAnsi="Calibri" w:cs="Calibri"/>
          <w:color w:val="000000"/>
          <w:sz w:val="24"/>
          <w:szCs w:val="24"/>
          <w:lang w:eastAsia="en-GB"/>
        </w:rPr>
        <w:t>very</w:t>
      </w:r>
      <w:r>
        <w:rPr>
          <w:rFonts w:ascii="Calibri" w:eastAsia="Times New Roman" w:hAnsi="Calibri" w:cs="Calibri"/>
          <w:color w:val="000000"/>
          <w:sz w:val="24"/>
          <w:szCs w:val="24"/>
          <w:lang w:eastAsia="en-GB"/>
        </w:rPr>
        <w:t xml:space="preserve"> </w:t>
      </w:r>
      <w:r w:rsidRPr="006D6770">
        <w:rPr>
          <w:rFonts w:ascii="Calibri" w:eastAsia="Times New Roman" w:hAnsi="Calibri" w:cs="Calibri"/>
          <w:color w:val="000000"/>
          <w:sz w:val="24"/>
          <w:szCs w:val="24"/>
          <w:lang w:eastAsia="en-GB"/>
        </w:rPr>
        <w:t>quickly.</w:t>
      </w:r>
    </w:p>
    <w:p w14:paraId="7A5442BD" w14:textId="2D5D9B1C" w:rsidR="006D6770" w:rsidRPr="00033429" w:rsidRDefault="006D6770" w:rsidP="00033429">
      <w:pPr>
        <w:spacing w:after="120" w:line="240" w:lineRule="auto"/>
        <w:rPr>
          <w:rFonts w:ascii="Calibri" w:eastAsia="Times New Roman" w:hAnsi="Calibri" w:cs="Calibri"/>
          <w:color w:val="000000"/>
          <w:sz w:val="24"/>
          <w:szCs w:val="24"/>
          <w:lang w:eastAsia="en-GB"/>
        </w:rPr>
      </w:pPr>
      <w:r w:rsidRPr="006D6770">
        <w:rPr>
          <w:rFonts w:ascii="Calibri" w:eastAsia="Times New Roman" w:hAnsi="Calibri" w:cs="Calibri"/>
          <w:color w:val="000000"/>
          <w:sz w:val="24"/>
          <w:szCs w:val="24"/>
          <w:lang w:eastAsia="en-GB"/>
        </w:rPr>
        <w:t>Major</w:t>
      </w:r>
      <w:r>
        <w:rPr>
          <w:rFonts w:ascii="Calibri" w:eastAsia="Times New Roman" w:hAnsi="Calibri" w:cs="Calibri"/>
          <w:color w:val="000000"/>
          <w:sz w:val="24"/>
          <w:szCs w:val="24"/>
          <w:lang w:eastAsia="en-GB"/>
        </w:rPr>
        <w:t xml:space="preserve"> </w:t>
      </w:r>
      <w:r w:rsidRPr="006D6770">
        <w:rPr>
          <w:rFonts w:ascii="Calibri" w:eastAsia="Times New Roman" w:hAnsi="Calibri" w:cs="Calibri"/>
          <w:color w:val="000000"/>
          <w:sz w:val="24"/>
          <w:szCs w:val="24"/>
          <w:lang w:eastAsia="en-GB"/>
        </w:rPr>
        <w:t>changes</w:t>
      </w:r>
      <w:r>
        <w:rPr>
          <w:rFonts w:ascii="Calibri" w:eastAsia="Times New Roman" w:hAnsi="Calibri" w:cs="Calibri"/>
          <w:color w:val="000000"/>
          <w:sz w:val="24"/>
          <w:szCs w:val="24"/>
          <w:lang w:eastAsia="en-GB"/>
        </w:rPr>
        <w:t xml:space="preserve"> </w:t>
      </w:r>
      <w:r w:rsidRPr="006D6770">
        <w:rPr>
          <w:rFonts w:ascii="Calibri" w:eastAsia="Times New Roman" w:hAnsi="Calibri" w:cs="Calibri"/>
          <w:color w:val="000000"/>
          <w:sz w:val="24"/>
          <w:szCs w:val="24"/>
          <w:lang w:eastAsia="en-GB"/>
        </w:rPr>
        <w:t>are</w:t>
      </w:r>
      <w:r>
        <w:rPr>
          <w:rFonts w:ascii="Calibri" w:eastAsia="Times New Roman" w:hAnsi="Calibri" w:cs="Calibri"/>
          <w:color w:val="000000"/>
          <w:sz w:val="24"/>
          <w:szCs w:val="24"/>
          <w:lang w:eastAsia="en-GB"/>
        </w:rPr>
        <w:t xml:space="preserve"> </w:t>
      </w:r>
      <w:r w:rsidRPr="006D6770">
        <w:rPr>
          <w:rFonts w:ascii="Calibri" w:eastAsia="Times New Roman" w:hAnsi="Calibri" w:cs="Calibri"/>
          <w:color w:val="000000"/>
          <w:sz w:val="24"/>
          <w:szCs w:val="24"/>
          <w:lang w:eastAsia="en-GB"/>
        </w:rPr>
        <w:t>likely</w:t>
      </w:r>
      <w:r>
        <w:rPr>
          <w:rFonts w:ascii="Calibri" w:eastAsia="Times New Roman" w:hAnsi="Calibri" w:cs="Calibri"/>
          <w:color w:val="000000"/>
          <w:sz w:val="24"/>
          <w:szCs w:val="24"/>
          <w:lang w:eastAsia="en-GB"/>
        </w:rPr>
        <w:t xml:space="preserve"> </w:t>
      </w:r>
      <w:r w:rsidRPr="006D6770">
        <w:rPr>
          <w:rFonts w:ascii="Calibri" w:eastAsia="Times New Roman" w:hAnsi="Calibri" w:cs="Calibri"/>
          <w:color w:val="000000"/>
          <w:sz w:val="24"/>
          <w:szCs w:val="24"/>
          <w:lang w:eastAsia="en-GB"/>
        </w:rPr>
        <w:t>to</w:t>
      </w:r>
      <w:r>
        <w:rPr>
          <w:rFonts w:ascii="Calibri" w:eastAsia="Times New Roman" w:hAnsi="Calibri" w:cs="Calibri"/>
          <w:color w:val="000000"/>
          <w:sz w:val="24"/>
          <w:szCs w:val="24"/>
          <w:lang w:eastAsia="en-GB"/>
        </w:rPr>
        <w:t xml:space="preserve"> </w:t>
      </w:r>
      <w:r w:rsidRPr="006D6770">
        <w:rPr>
          <w:rFonts w:ascii="Calibri" w:eastAsia="Times New Roman" w:hAnsi="Calibri" w:cs="Calibri"/>
          <w:color w:val="000000"/>
          <w:sz w:val="24"/>
          <w:szCs w:val="24"/>
          <w:lang w:eastAsia="en-GB"/>
        </w:rPr>
        <w:t>be</w:t>
      </w:r>
      <w:r>
        <w:rPr>
          <w:rFonts w:ascii="Calibri" w:eastAsia="Times New Roman" w:hAnsi="Calibri" w:cs="Calibri"/>
          <w:color w:val="000000"/>
          <w:sz w:val="24"/>
          <w:szCs w:val="24"/>
          <w:lang w:eastAsia="en-GB"/>
        </w:rPr>
        <w:t xml:space="preserve"> </w:t>
      </w:r>
      <w:r w:rsidRPr="006D6770">
        <w:rPr>
          <w:rFonts w:ascii="Calibri" w:eastAsia="Times New Roman" w:hAnsi="Calibri" w:cs="Calibri"/>
          <w:color w:val="000000"/>
          <w:sz w:val="24"/>
          <w:szCs w:val="24"/>
          <w:lang w:eastAsia="en-GB"/>
        </w:rPr>
        <w:t>forthcoming</w:t>
      </w:r>
      <w:r>
        <w:rPr>
          <w:rFonts w:ascii="Calibri" w:eastAsia="Times New Roman" w:hAnsi="Calibri" w:cs="Calibri"/>
          <w:color w:val="000000"/>
          <w:sz w:val="24"/>
          <w:szCs w:val="24"/>
          <w:lang w:eastAsia="en-GB"/>
        </w:rPr>
        <w:t xml:space="preserve"> </w:t>
      </w:r>
      <w:r w:rsidRPr="006D6770">
        <w:rPr>
          <w:rFonts w:ascii="Calibri" w:eastAsia="Times New Roman" w:hAnsi="Calibri" w:cs="Calibri"/>
          <w:color w:val="000000"/>
          <w:sz w:val="24"/>
          <w:szCs w:val="24"/>
          <w:lang w:eastAsia="en-GB"/>
        </w:rPr>
        <w:t>in</w:t>
      </w:r>
      <w:r>
        <w:rPr>
          <w:rFonts w:ascii="Calibri" w:eastAsia="Times New Roman" w:hAnsi="Calibri" w:cs="Calibri"/>
          <w:color w:val="000000"/>
          <w:sz w:val="24"/>
          <w:szCs w:val="24"/>
          <w:lang w:eastAsia="en-GB"/>
        </w:rPr>
        <w:t xml:space="preserve"> </w:t>
      </w:r>
      <w:r w:rsidRPr="006D6770">
        <w:rPr>
          <w:rFonts w:ascii="Calibri" w:eastAsia="Times New Roman" w:hAnsi="Calibri" w:cs="Calibri"/>
          <w:color w:val="000000"/>
          <w:sz w:val="24"/>
          <w:szCs w:val="24"/>
          <w:lang w:eastAsia="en-GB"/>
        </w:rPr>
        <w:t>the</w:t>
      </w:r>
      <w:r>
        <w:rPr>
          <w:rFonts w:ascii="Calibri" w:eastAsia="Times New Roman" w:hAnsi="Calibri" w:cs="Calibri"/>
          <w:color w:val="000000"/>
          <w:sz w:val="24"/>
          <w:szCs w:val="24"/>
          <w:lang w:eastAsia="en-GB"/>
        </w:rPr>
        <w:t xml:space="preserve"> </w:t>
      </w:r>
      <w:r w:rsidRPr="006D6770">
        <w:rPr>
          <w:rFonts w:ascii="Calibri" w:eastAsia="Times New Roman" w:hAnsi="Calibri" w:cs="Calibri"/>
          <w:color w:val="000000"/>
          <w:sz w:val="24"/>
          <w:szCs w:val="24"/>
          <w:lang w:eastAsia="en-GB"/>
        </w:rPr>
        <w:t>field</w:t>
      </w:r>
      <w:r>
        <w:rPr>
          <w:rFonts w:ascii="Calibri" w:eastAsia="Times New Roman" w:hAnsi="Calibri" w:cs="Calibri"/>
          <w:color w:val="000000"/>
          <w:sz w:val="24"/>
          <w:szCs w:val="24"/>
          <w:lang w:eastAsia="en-GB"/>
        </w:rPr>
        <w:t xml:space="preserve"> </w:t>
      </w:r>
      <w:r w:rsidRPr="006D6770">
        <w:rPr>
          <w:rFonts w:ascii="Calibri" w:eastAsia="Times New Roman" w:hAnsi="Calibri" w:cs="Calibri"/>
          <w:color w:val="000000"/>
          <w:sz w:val="24"/>
          <w:szCs w:val="24"/>
          <w:lang w:eastAsia="en-GB"/>
        </w:rPr>
        <w:t>of</w:t>
      </w:r>
      <w:r>
        <w:rPr>
          <w:rFonts w:ascii="Calibri" w:eastAsia="Times New Roman" w:hAnsi="Calibri" w:cs="Calibri"/>
          <w:color w:val="000000"/>
          <w:sz w:val="24"/>
          <w:szCs w:val="24"/>
          <w:lang w:eastAsia="en-GB"/>
        </w:rPr>
        <w:t xml:space="preserve"> </w:t>
      </w:r>
      <w:r w:rsidRPr="006D6770">
        <w:rPr>
          <w:rFonts w:ascii="Calibri" w:eastAsia="Times New Roman" w:hAnsi="Calibri" w:cs="Calibri"/>
          <w:color w:val="000000"/>
          <w:sz w:val="24"/>
          <w:szCs w:val="24"/>
          <w:lang w:eastAsia="en-GB"/>
        </w:rPr>
        <w:t>ophthalmic</w:t>
      </w:r>
      <w:r>
        <w:rPr>
          <w:rFonts w:ascii="Calibri" w:eastAsia="Times New Roman" w:hAnsi="Calibri" w:cs="Calibri"/>
          <w:color w:val="000000"/>
          <w:sz w:val="24"/>
          <w:szCs w:val="24"/>
          <w:lang w:eastAsia="en-GB"/>
        </w:rPr>
        <w:t xml:space="preserve"> </w:t>
      </w:r>
      <w:r w:rsidRPr="006D6770">
        <w:rPr>
          <w:rFonts w:ascii="Calibri" w:eastAsia="Times New Roman" w:hAnsi="Calibri" w:cs="Calibri"/>
          <w:color w:val="000000"/>
          <w:sz w:val="24"/>
          <w:szCs w:val="24"/>
          <w:lang w:eastAsia="en-GB"/>
        </w:rPr>
        <w:t>drugs</w:t>
      </w:r>
      <w:r>
        <w:rPr>
          <w:rFonts w:ascii="Calibri" w:eastAsia="Times New Roman" w:hAnsi="Calibri" w:cs="Calibri"/>
          <w:color w:val="000000"/>
          <w:sz w:val="24"/>
          <w:szCs w:val="24"/>
          <w:lang w:eastAsia="en-GB"/>
        </w:rPr>
        <w:t xml:space="preserve"> </w:t>
      </w:r>
      <w:r w:rsidRPr="006D6770">
        <w:rPr>
          <w:rFonts w:ascii="Calibri" w:eastAsia="Times New Roman" w:hAnsi="Calibri" w:cs="Calibri"/>
          <w:color w:val="000000"/>
          <w:sz w:val="24"/>
          <w:szCs w:val="24"/>
          <w:lang w:eastAsia="en-GB"/>
        </w:rPr>
        <w:t>and</w:t>
      </w:r>
      <w:r>
        <w:rPr>
          <w:rFonts w:ascii="Calibri" w:eastAsia="Times New Roman" w:hAnsi="Calibri" w:cs="Calibri"/>
          <w:color w:val="000000"/>
          <w:sz w:val="24"/>
          <w:szCs w:val="24"/>
          <w:lang w:eastAsia="en-GB"/>
        </w:rPr>
        <w:t xml:space="preserve"> </w:t>
      </w:r>
      <w:r w:rsidRPr="006D6770">
        <w:rPr>
          <w:rFonts w:ascii="Calibri" w:eastAsia="Times New Roman" w:hAnsi="Calibri" w:cs="Calibri"/>
          <w:color w:val="000000"/>
          <w:sz w:val="24"/>
          <w:szCs w:val="24"/>
          <w:lang w:eastAsia="en-GB"/>
        </w:rPr>
        <w:t>drug</w:t>
      </w:r>
      <w:r>
        <w:rPr>
          <w:rFonts w:ascii="Calibri" w:eastAsia="Times New Roman" w:hAnsi="Calibri" w:cs="Calibri"/>
          <w:color w:val="000000"/>
          <w:sz w:val="24"/>
          <w:szCs w:val="24"/>
          <w:lang w:eastAsia="en-GB"/>
        </w:rPr>
        <w:t xml:space="preserve"> </w:t>
      </w:r>
      <w:r w:rsidRPr="006D6770">
        <w:rPr>
          <w:rFonts w:ascii="Calibri" w:eastAsia="Times New Roman" w:hAnsi="Calibri" w:cs="Calibri"/>
          <w:color w:val="000000"/>
          <w:sz w:val="24"/>
          <w:szCs w:val="24"/>
          <w:lang w:eastAsia="en-GB"/>
        </w:rPr>
        <w:t>implants.</w:t>
      </w:r>
    </w:p>
    <w:p w14:paraId="0D914154" w14:textId="5D65C46C" w:rsidR="006D6770" w:rsidRPr="00033429" w:rsidRDefault="006D6770" w:rsidP="00033429">
      <w:pPr>
        <w:spacing w:after="120" w:line="240" w:lineRule="auto"/>
        <w:rPr>
          <w:rFonts w:ascii="Calibri" w:eastAsia="Times New Roman" w:hAnsi="Calibri" w:cs="Calibri"/>
          <w:color w:val="000000"/>
          <w:sz w:val="24"/>
          <w:szCs w:val="24"/>
          <w:lang w:eastAsia="en-GB"/>
        </w:rPr>
      </w:pPr>
      <w:r w:rsidRPr="006D6770">
        <w:rPr>
          <w:rFonts w:ascii="Calibri" w:eastAsia="Times New Roman" w:hAnsi="Calibri" w:cs="Calibri"/>
          <w:color w:val="000000"/>
          <w:sz w:val="24"/>
          <w:szCs w:val="24"/>
          <w:lang w:eastAsia="en-GB"/>
        </w:rPr>
        <w:t>Many</w:t>
      </w:r>
      <w:r>
        <w:rPr>
          <w:rFonts w:ascii="Calibri" w:eastAsia="Times New Roman" w:hAnsi="Calibri" w:cs="Calibri"/>
          <w:color w:val="000000"/>
          <w:sz w:val="24"/>
          <w:szCs w:val="24"/>
          <w:lang w:eastAsia="en-GB"/>
        </w:rPr>
        <w:t xml:space="preserve"> </w:t>
      </w:r>
      <w:r w:rsidRPr="006D6770">
        <w:rPr>
          <w:rFonts w:ascii="Calibri" w:eastAsia="Times New Roman" w:hAnsi="Calibri" w:cs="Calibri"/>
          <w:color w:val="000000"/>
          <w:sz w:val="24"/>
          <w:szCs w:val="24"/>
          <w:lang w:eastAsia="en-GB"/>
        </w:rPr>
        <w:t>eye</w:t>
      </w:r>
      <w:r>
        <w:rPr>
          <w:rFonts w:ascii="Calibri" w:eastAsia="Times New Roman" w:hAnsi="Calibri" w:cs="Calibri"/>
          <w:color w:val="000000"/>
          <w:sz w:val="24"/>
          <w:szCs w:val="24"/>
          <w:lang w:eastAsia="en-GB"/>
        </w:rPr>
        <w:t xml:space="preserve"> </w:t>
      </w:r>
      <w:r w:rsidRPr="006D6770">
        <w:rPr>
          <w:rFonts w:ascii="Calibri" w:eastAsia="Times New Roman" w:hAnsi="Calibri" w:cs="Calibri"/>
          <w:color w:val="000000"/>
          <w:sz w:val="24"/>
          <w:szCs w:val="24"/>
          <w:lang w:eastAsia="en-GB"/>
        </w:rPr>
        <w:t>diseases</w:t>
      </w:r>
      <w:r>
        <w:rPr>
          <w:rFonts w:ascii="Calibri" w:eastAsia="Times New Roman" w:hAnsi="Calibri" w:cs="Calibri"/>
          <w:color w:val="000000"/>
          <w:sz w:val="24"/>
          <w:szCs w:val="24"/>
          <w:lang w:eastAsia="en-GB"/>
        </w:rPr>
        <w:t xml:space="preserve"> </w:t>
      </w:r>
      <w:r w:rsidRPr="006D6770">
        <w:rPr>
          <w:rFonts w:ascii="Calibri" w:eastAsia="Times New Roman" w:hAnsi="Calibri" w:cs="Calibri"/>
          <w:color w:val="000000"/>
          <w:sz w:val="24"/>
          <w:szCs w:val="24"/>
          <w:lang w:eastAsia="en-GB"/>
        </w:rPr>
        <w:t>(macular</w:t>
      </w:r>
      <w:r>
        <w:rPr>
          <w:rFonts w:ascii="Calibri" w:eastAsia="Times New Roman" w:hAnsi="Calibri" w:cs="Calibri"/>
          <w:color w:val="000000"/>
          <w:sz w:val="24"/>
          <w:szCs w:val="24"/>
          <w:lang w:eastAsia="en-GB"/>
        </w:rPr>
        <w:t xml:space="preserve"> </w:t>
      </w:r>
      <w:r w:rsidRPr="006D6770">
        <w:rPr>
          <w:rFonts w:ascii="Calibri" w:eastAsia="Times New Roman" w:hAnsi="Calibri" w:cs="Calibri"/>
          <w:color w:val="000000"/>
          <w:sz w:val="24"/>
          <w:szCs w:val="24"/>
          <w:lang w:eastAsia="en-GB"/>
        </w:rPr>
        <w:t>degeneration,</w:t>
      </w:r>
      <w:r>
        <w:rPr>
          <w:rFonts w:ascii="Calibri" w:eastAsia="Times New Roman" w:hAnsi="Calibri" w:cs="Calibri"/>
          <w:color w:val="000000"/>
          <w:sz w:val="24"/>
          <w:szCs w:val="24"/>
          <w:lang w:eastAsia="en-GB"/>
        </w:rPr>
        <w:t xml:space="preserve"> </w:t>
      </w:r>
      <w:r w:rsidRPr="006D6770">
        <w:rPr>
          <w:rFonts w:ascii="Calibri" w:eastAsia="Times New Roman" w:hAnsi="Calibri" w:cs="Calibri"/>
          <w:color w:val="000000"/>
          <w:sz w:val="24"/>
          <w:szCs w:val="24"/>
          <w:lang w:eastAsia="en-GB"/>
        </w:rPr>
        <w:t>diabetic</w:t>
      </w:r>
      <w:r>
        <w:rPr>
          <w:rFonts w:ascii="Calibri" w:eastAsia="Times New Roman" w:hAnsi="Calibri" w:cs="Calibri"/>
          <w:color w:val="000000"/>
          <w:sz w:val="24"/>
          <w:szCs w:val="24"/>
          <w:lang w:eastAsia="en-GB"/>
        </w:rPr>
        <w:t xml:space="preserve"> </w:t>
      </w:r>
      <w:r w:rsidRPr="006D6770">
        <w:rPr>
          <w:rFonts w:ascii="Calibri" w:eastAsia="Times New Roman" w:hAnsi="Calibri" w:cs="Calibri"/>
          <w:color w:val="000000"/>
          <w:sz w:val="24"/>
          <w:szCs w:val="24"/>
          <w:lang w:eastAsia="en-GB"/>
        </w:rPr>
        <w:t>retinopathy,</w:t>
      </w:r>
      <w:r>
        <w:rPr>
          <w:rFonts w:ascii="Calibri" w:eastAsia="Times New Roman" w:hAnsi="Calibri" w:cs="Calibri"/>
          <w:color w:val="000000"/>
          <w:sz w:val="24"/>
          <w:szCs w:val="24"/>
          <w:lang w:eastAsia="en-GB"/>
        </w:rPr>
        <w:t xml:space="preserve"> </w:t>
      </w:r>
      <w:r w:rsidRPr="006D6770">
        <w:rPr>
          <w:rFonts w:ascii="Calibri" w:eastAsia="Times New Roman" w:hAnsi="Calibri" w:cs="Calibri"/>
          <w:color w:val="000000"/>
          <w:sz w:val="24"/>
          <w:szCs w:val="24"/>
          <w:lang w:eastAsia="en-GB"/>
        </w:rPr>
        <w:t>neovascular</w:t>
      </w:r>
      <w:r>
        <w:rPr>
          <w:rFonts w:ascii="Calibri" w:eastAsia="Times New Roman" w:hAnsi="Calibri" w:cs="Calibri"/>
          <w:color w:val="000000"/>
          <w:sz w:val="24"/>
          <w:szCs w:val="24"/>
          <w:lang w:eastAsia="en-GB"/>
        </w:rPr>
        <w:t xml:space="preserve"> </w:t>
      </w:r>
      <w:r w:rsidRPr="006D6770">
        <w:rPr>
          <w:rFonts w:ascii="Calibri" w:eastAsia="Times New Roman" w:hAnsi="Calibri" w:cs="Calibri"/>
          <w:color w:val="000000"/>
          <w:sz w:val="24"/>
          <w:szCs w:val="24"/>
          <w:lang w:eastAsia="en-GB"/>
        </w:rPr>
        <w:t>glaucoma,</w:t>
      </w:r>
      <w:r>
        <w:rPr>
          <w:rFonts w:ascii="Calibri" w:eastAsia="Times New Roman" w:hAnsi="Calibri" w:cs="Calibri"/>
          <w:color w:val="000000"/>
          <w:sz w:val="24"/>
          <w:szCs w:val="24"/>
          <w:lang w:eastAsia="en-GB"/>
        </w:rPr>
        <w:t xml:space="preserve"> </w:t>
      </w:r>
      <w:r w:rsidRPr="006D6770">
        <w:rPr>
          <w:rFonts w:ascii="Calibri" w:eastAsia="Times New Roman" w:hAnsi="Calibri" w:cs="Calibri"/>
          <w:color w:val="000000"/>
          <w:sz w:val="24"/>
          <w:szCs w:val="24"/>
          <w:lang w:eastAsia="en-GB"/>
        </w:rPr>
        <w:t>venous</w:t>
      </w:r>
      <w:r>
        <w:rPr>
          <w:rFonts w:ascii="Calibri" w:eastAsia="Times New Roman" w:hAnsi="Calibri" w:cs="Calibri"/>
          <w:color w:val="000000"/>
          <w:sz w:val="24"/>
          <w:szCs w:val="24"/>
          <w:lang w:eastAsia="en-GB"/>
        </w:rPr>
        <w:t xml:space="preserve"> </w:t>
      </w:r>
      <w:r w:rsidRPr="006D6770">
        <w:rPr>
          <w:rFonts w:ascii="Calibri" w:eastAsia="Times New Roman" w:hAnsi="Calibri" w:cs="Calibri"/>
          <w:color w:val="000000"/>
          <w:sz w:val="24"/>
          <w:szCs w:val="24"/>
          <w:lang w:eastAsia="en-GB"/>
        </w:rPr>
        <w:t>thrombosis,</w:t>
      </w:r>
      <w:r>
        <w:rPr>
          <w:rFonts w:ascii="Calibri" w:eastAsia="Times New Roman" w:hAnsi="Calibri" w:cs="Calibri"/>
          <w:color w:val="000000"/>
          <w:sz w:val="24"/>
          <w:szCs w:val="24"/>
          <w:lang w:eastAsia="en-GB"/>
        </w:rPr>
        <w:t xml:space="preserve"> </w:t>
      </w:r>
      <w:r w:rsidRPr="006D6770">
        <w:rPr>
          <w:rFonts w:ascii="Calibri" w:eastAsia="Times New Roman" w:hAnsi="Calibri" w:cs="Calibri"/>
          <w:color w:val="000000"/>
          <w:sz w:val="24"/>
          <w:szCs w:val="24"/>
          <w:lang w:eastAsia="en-GB"/>
        </w:rPr>
        <w:t>premature</w:t>
      </w:r>
      <w:r>
        <w:rPr>
          <w:rFonts w:ascii="Calibri" w:eastAsia="Times New Roman" w:hAnsi="Calibri" w:cs="Calibri"/>
          <w:color w:val="000000"/>
          <w:sz w:val="24"/>
          <w:szCs w:val="24"/>
          <w:lang w:eastAsia="en-GB"/>
        </w:rPr>
        <w:t xml:space="preserve"> </w:t>
      </w:r>
      <w:r w:rsidRPr="006D6770">
        <w:rPr>
          <w:rFonts w:ascii="Calibri" w:eastAsia="Times New Roman" w:hAnsi="Calibri" w:cs="Calibri"/>
          <w:color w:val="000000"/>
          <w:sz w:val="24"/>
          <w:szCs w:val="24"/>
          <w:lang w:eastAsia="en-GB"/>
        </w:rPr>
        <w:t>retinopathy,</w:t>
      </w:r>
      <w:r>
        <w:rPr>
          <w:rFonts w:ascii="Calibri" w:eastAsia="Times New Roman" w:hAnsi="Calibri" w:cs="Calibri"/>
          <w:color w:val="000000"/>
          <w:sz w:val="24"/>
          <w:szCs w:val="24"/>
          <w:lang w:eastAsia="en-GB"/>
        </w:rPr>
        <w:t xml:space="preserve"> </w:t>
      </w:r>
      <w:r w:rsidRPr="006D6770">
        <w:rPr>
          <w:rFonts w:ascii="Calibri" w:eastAsia="Times New Roman" w:hAnsi="Calibri" w:cs="Calibri"/>
          <w:color w:val="000000"/>
          <w:sz w:val="24"/>
          <w:szCs w:val="24"/>
          <w:lang w:eastAsia="en-GB"/>
        </w:rPr>
        <w:t>uveitis,</w:t>
      </w:r>
      <w:r>
        <w:rPr>
          <w:rFonts w:ascii="Calibri" w:eastAsia="Times New Roman" w:hAnsi="Calibri" w:cs="Calibri"/>
          <w:color w:val="000000"/>
          <w:sz w:val="24"/>
          <w:szCs w:val="24"/>
          <w:lang w:eastAsia="en-GB"/>
        </w:rPr>
        <w:t xml:space="preserve"> </w:t>
      </w:r>
      <w:r w:rsidRPr="006D6770">
        <w:rPr>
          <w:rFonts w:ascii="Calibri" w:eastAsia="Times New Roman" w:hAnsi="Calibri" w:cs="Calibri"/>
          <w:color w:val="000000"/>
          <w:sz w:val="24"/>
          <w:szCs w:val="24"/>
          <w:lang w:eastAsia="en-GB"/>
        </w:rPr>
        <w:t>etc.)</w:t>
      </w:r>
      <w:r>
        <w:rPr>
          <w:rFonts w:ascii="Calibri" w:eastAsia="Times New Roman" w:hAnsi="Calibri" w:cs="Calibri"/>
          <w:color w:val="000000"/>
          <w:sz w:val="24"/>
          <w:szCs w:val="24"/>
          <w:lang w:eastAsia="en-GB"/>
        </w:rPr>
        <w:t xml:space="preserve"> </w:t>
      </w:r>
      <w:r w:rsidRPr="006D6770">
        <w:rPr>
          <w:rFonts w:ascii="Calibri" w:eastAsia="Times New Roman" w:hAnsi="Calibri" w:cs="Calibri"/>
          <w:color w:val="000000"/>
          <w:sz w:val="24"/>
          <w:szCs w:val="24"/>
          <w:lang w:eastAsia="en-GB"/>
        </w:rPr>
        <w:t>have</w:t>
      </w:r>
      <w:r>
        <w:rPr>
          <w:rFonts w:ascii="Calibri" w:eastAsia="Times New Roman" w:hAnsi="Calibri" w:cs="Calibri"/>
          <w:color w:val="000000"/>
          <w:sz w:val="24"/>
          <w:szCs w:val="24"/>
          <w:lang w:eastAsia="en-GB"/>
        </w:rPr>
        <w:t xml:space="preserve"> </w:t>
      </w:r>
      <w:r w:rsidRPr="006D6770">
        <w:rPr>
          <w:rFonts w:ascii="Calibri" w:eastAsia="Times New Roman" w:hAnsi="Calibri" w:cs="Calibri"/>
          <w:color w:val="000000"/>
          <w:sz w:val="24"/>
          <w:szCs w:val="24"/>
          <w:lang w:eastAsia="en-GB"/>
        </w:rPr>
        <w:t>undergone</w:t>
      </w:r>
      <w:r>
        <w:rPr>
          <w:rFonts w:ascii="Calibri" w:eastAsia="Times New Roman" w:hAnsi="Calibri" w:cs="Calibri"/>
          <w:color w:val="000000"/>
          <w:sz w:val="24"/>
          <w:szCs w:val="24"/>
          <w:lang w:eastAsia="en-GB"/>
        </w:rPr>
        <w:t xml:space="preserve"> </w:t>
      </w:r>
      <w:r w:rsidRPr="006D6770">
        <w:rPr>
          <w:rFonts w:ascii="Calibri" w:eastAsia="Times New Roman" w:hAnsi="Calibri" w:cs="Calibri"/>
          <w:color w:val="000000"/>
          <w:sz w:val="24"/>
          <w:szCs w:val="24"/>
          <w:lang w:eastAsia="en-GB"/>
        </w:rPr>
        <w:t>significant</w:t>
      </w:r>
      <w:r>
        <w:rPr>
          <w:rFonts w:ascii="Calibri" w:eastAsia="Times New Roman" w:hAnsi="Calibri" w:cs="Calibri"/>
          <w:color w:val="000000"/>
          <w:sz w:val="24"/>
          <w:szCs w:val="24"/>
          <w:lang w:eastAsia="en-GB"/>
        </w:rPr>
        <w:t xml:space="preserve"> </w:t>
      </w:r>
      <w:r w:rsidRPr="006D6770">
        <w:rPr>
          <w:rFonts w:ascii="Calibri" w:eastAsia="Times New Roman" w:hAnsi="Calibri" w:cs="Calibri"/>
          <w:color w:val="000000"/>
          <w:sz w:val="24"/>
          <w:szCs w:val="24"/>
          <w:lang w:eastAsia="en-GB"/>
        </w:rPr>
        <w:t>changes</w:t>
      </w:r>
      <w:r>
        <w:rPr>
          <w:rFonts w:ascii="Calibri" w:eastAsia="Times New Roman" w:hAnsi="Calibri" w:cs="Calibri"/>
          <w:color w:val="000000"/>
          <w:sz w:val="24"/>
          <w:szCs w:val="24"/>
          <w:lang w:eastAsia="en-GB"/>
        </w:rPr>
        <w:t xml:space="preserve"> </w:t>
      </w:r>
      <w:r w:rsidRPr="006D6770">
        <w:rPr>
          <w:rFonts w:ascii="Calibri" w:eastAsia="Times New Roman" w:hAnsi="Calibri" w:cs="Calibri"/>
          <w:color w:val="000000"/>
          <w:sz w:val="24"/>
          <w:szCs w:val="24"/>
          <w:lang w:eastAsia="en-GB"/>
        </w:rPr>
        <w:t>over</w:t>
      </w:r>
      <w:r>
        <w:rPr>
          <w:rFonts w:ascii="Calibri" w:eastAsia="Times New Roman" w:hAnsi="Calibri" w:cs="Calibri"/>
          <w:color w:val="000000"/>
          <w:sz w:val="24"/>
          <w:szCs w:val="24"/>
          <w:lang w:eastAsia="en-GB"/>
        </w:rPr>
        <w:t xml:space="preserve"> </w:t>
      </w:r>
      <w:r w:rsidRPr="006D6770">
        <w:rPr>
          <w:rFonts w:ascii="Calibri" w:eastAsia="Times New Roman" w:hAnsi="Calibri" w:cs="Calibri"/>
          <w:color w:val="000000"/>
          <w:sz w:val="24"/>
          <w:szCs w:val="24"/>
          <w:lang w:eastAsia="en-GB"/>
        </w:rPr>
        <w:t>the</w:t>
      </w:r>
      <w:r>
        <w:rPr>
          <w:rFonts w:ascii="Calibri" w:eastAsia="Times New Roman" w:hAnsi="Calibri" w:cs="Calibri"/>
          <w:color w:val="000000"/>
          <w:sz w:val="24"/>
          <w:szCs w:val="24"/>
          <w:lang w:eastAsia="en-GB"/>
        </w:rPr>
        <w:t xml:space="preserve"> </w:t>
      </w:r>
      <w:r w:rsidRPr="006D6770">
        <w:rPr>
          <w:rFonts w:ascii="Calibri" w:eastAsia="Times New Roman" w:hAnsi="Calibri" w:cs="Calibri"/>
          <w:color w:val="000000"/>
          <w:sz w:val="24"/>
          <w:szCs w:val="24"/>
          <w:lang w:eastAsia="en-GB"/>
        </w:rPr>
        <w:t>past</w:t>
      </w:r>
      <w:r>
        <w:rPr>
          <w:rFonts w:ascii="Calibri" w:eastAsia="Times New Roman" w:hAnsi="Calibri" w:cs="Calibri"/>
          <w:color w:val="000000"/>
          <w:sz w:val="24"/>
          <w:szCs w:val="24"/>
          <w:lang w:eastAsia="en-GB"/>
        </w:rPr>
        <w:t xml:space="preserve"> </w:t>
      </w:r>
      <w:r w:rsidRPr="006D6770">
        <w:rPr>
          <w:rFonts w:ascii="Calibri" w:eastAsia="Times New Roman" w:hAnsi="Calibri" w:cs="Calibri"/>
          <w:color w:val="000000"/>
          <w:sz w:val="24"/>
          <w:szCs w:val="24"/>
          <w:lang w:eastAsia="en-GB"/>
        </w:rPr>
        <w:t>8</w:t>
      </w:r>
      <w:r>
        <w:rPr>
          <w:rFonts w:ascii="Calibri" w:eastAsia="Times New Roman" w:hAnsi="Calibri" w:cs="Calibri"/>
          <w:color w:val="000000"/>
          <w:sz w:val="24"/>
          <w:szCs w:val="24"/>
          <w:lang w:eastAsia="en-GB"/>
        </w:rPr>
        <w:t xml:space="preserve"> </w:t>
      </w:r>
      <w:r w:rsidRPr="006D6770">
        <w:rPr>
          <w:rFonts w:ascii="Calibri" w:eastAsia="Times New Roman" w:hAnsi="Calibri" w:cs="Calibri"/>
          <w:color w:val="000000"/>
          <w:sz w:val="24"/>
          <w:szCs w:val="24"/>
          <w:lang w:eastAsia="en-GB"/>
        </w:rPr>
        <w:t>years</w:t>
      </w:r>
      <w:r>
        <w:rPr>
          <w:rFonts w:ascii="Calibri" w:eastAsia="Times New Roman" w:hAnsi="Calibri" w:cs="Calibri"/>
          <w:color w:val="000000"/>
          <w:sz w:val="24"/>
          <w:szCs w:val="24"/>
          <w:lang w:eastAsia="en-GB"/>
        </w:rPr>
        <w:t xml:space="preserve"> </w:t>
      </w:r>
      <w:r w:rsidRPr="006D6770">
        <w:rPr>
          <w:rFonts w:ascii="Calibri" w:eastAsia="Times New Roman" w:hAnsi="Calibri" w:cs="Calibri"/>
          <w:color w:val="000000"/>
          <w:sz w:val="24"/>
          <w:szCs w:val="24"/>
          <w:lang w:eastAsia="en-GB"/>
        </w:rPr>
        <w:t>due</w:t>
      </w:r>
      <w:r>
        <w:rPr>
          <w:rFonts w:ascii="Calibri" w:eastAsia="Times New Roman" w:hAnsi="Calibri" w:cs="Calibri"/>
          <w:color w:val="000000"/>
          <w:sz w:val="24"/>
          <w:szCs w:val="24"/>
          <w:lang w:eastAsia="en-GB"/>
        </w:rPr>
        <w:t xml:space="preserve"> </w:t>
      </w:r>
      <w:r w:rsidRPr="006D6770">
        <w:rPr>
          <w:rFonts w:ascii="Calibri" w:eastAsia="Times New Roman" w:hAnsi="Calibri" w:cs="Calibri"/>
          <w:color w:val="000000"/>
          <w:sz w:val="24"/>
          <w:szCs w:val="24"/>
          <w:lang w:eastAsia="en-GB"/>
        </w:rPr>
        <w:t>to</w:t>
      </w:r>
      <w:r>
        <w:rPr>
          <w:rFonts w:ascii="Calibri" w:eastAsia="Times New Roman" w:hAnsi="Calibri" w:cs="Calibri"/>
          <w:color w:val="000000"/>
          <w:sz w:val="24"/>
          <w:szCs w:val="24"/>
          <w:lang w:eastAsia="en-GB"/>
        </w:rPr>
        <w:t xml:space="preserve"> </w:t>
      </w:r>
      <w:r w:rsidRPr="006D6770">
        <w:rPr>
          <w:rFonts w:ascii="Calibri" w:eastAsia="Times New Roman" w:hAnsi="Calibri" w:cs="Calibri"/>
          <w:color w:val="000000"/>
          <w:sz w:val="24"/>
          <w:szCs w:val="24"/>
          <w:lang w:eastAsia="en-GB"/>
        </w:rPr>
        <w:t>the</w:t>
      </w:r>
      <w:r>
        <w:rPr>
          <w:rFonts w:ascii="Calibri" w:eastAsia="Times New Roman" w:hAnsi="Calibri" w:cs="Calibri"/>
          <w:color w:val="000000"/>
          <w:sz w:val="24"/>
          <w:szCs w:val="24"/>
          <w:lang w:eastAsia="en-GB"/>
        </w:rPr>
        <w:t xml:space="preserve"> </w:t>
      </w:r>
      <w:r w:rsidRPr="006D6770">
        <w:rPr>
          <w:rFonts w:ascii="Calibri" w:eastAsia="Times New Roman" w:hAnsi="Calibri" w:cs="Calibri"/>
          <w:color w:val="000000"/>
          <w:sz w:val="24"/>
          <w:szCs w:val="24"/>
          <w:lang w:eastAsia="en-GB"/>
        </w:rPr>
        <w:t>introduction</w:t>
      </w:r>
      <w:r>
        <w:rPr>
          <w:rFonts w:ascii="Calibri" w:eastAsia="Times New Roman" w:hAnsi="Calibri" w:cs="Calibri"/>
          <w:color w:val="000000"/>
          <w:sz w:val="24"/>
          <w:szCs w:val="24"/>
          <w:lang w:eastAsia="en-GB"/>
        </w:rPr>
        <w:t xml:space="preserve"> </w:t>
      </w:r>
      <w:r w:rsidRPr="006D6770">
        <w:rPr>
          <w:rFonts w:ascii="Calibri" w:eastAsia="Times New Roman" w:hAnsi="Calibri" w:cs="Calibri"/>
          <w:color w:val="000000"/>
          <w:sz w:val="24"/>
          <w:szCs w:val="24"/>
          <w:lang w:eastAsia="en-GB"/>
        </w:rPr>
        <w:t>of</w:t>
      </w:r>
      <w:r>
        <w:rPr>
          <w:rFonts w:ascii="Calibri" w:eastAsia="Times New Roman" w:hAnsi="Calibri" w:cs="Calibri"/>
          <w:color w:val="000000"/>
          <w:sz w:val="24"/>
          <w:szCs w:val="24"/>
          <w:lang w:eastAsia="en-GB"/>
        </w:rPr>
        <w:t xml:space="preserve"> </w:t>
      </w:r>
      <w:r w:rsidRPr="006D6770">
        <w:rPr>
          <w:rFonts w:ascii="Calibri" w:eastAsia="Times New Roman" w:hAnsi="Calibri" w:cs="Calibri"/>
          <w:color w:val="000000"/>
          <w:sz w:val="24"/>
          <w:szCs w:val="24"/>
          <w:lang w:eastAsia="en-GB"/>
        </w:rPr>
        <w:t>anti-VEGF</w:t>
      </w:r>
      <w:r>
        <w:rPr>
          <w:rFonts w:ascii="Calibri" w:eastAsia="Times New Roman" w:hAnsi="Calibri" w:cs="Calibri"/>
          <w:color w:val="000000"/>
          <w:sz w:val="24"/>
          <w:szCs w:val="24"/>
          <w:lang w:eastAsia="en-GB"/>
        </w:rPr>
        <w:t xml:space="preserve"> </w:t>
      </w:r>
      <w:r w:rsidRPr="006D6770">
        <w:rPr>
          <w:rFonts w:ascii="Calibri" w:eastAsia="Times New Roman" w:hAnsi="Calibri" w:cs="Calibri"/>
          <w:color w:val="000000"/>
          <w:sz w:val="24"/>
          <w:szCs w:val="24"/>
          <w:lang w:eastAsia="en-GB"/>
        </w:rPr>
        <w:t>preparations</w:t>
      </w:r>
      <w:r>
        <w:rPr>
          <w:rFonts w:ascii="Calibri" w:eastAsia="Times New Roman" w:hAnsi="Calibri" w:cs="Calibri"/>
          <w:color w:val="000000"/>
          <w:sz w:val="24"/>
          <w:szCs w:val="24"/>
          <w:lang w:eastAsia="en-GB"/>
        </w:rPr>
        <w:t xml:space="preserve"> </w:t>
      </w:r>
      <w:r w:rsidRPr="006D6770">
        <w:rPr>
          <w:rFonts w:ascii="Calibri" w:eastAsia="Times New Roman" w:hAnsi="Calibri" w:cs="Calibri"/>
          <w:color w:val="000000"/>
          <w:sz w:val="24"/>
          <w:szCs w:val="24"/>
          <w:lang w:eastAsia="en-GB"/>
        </w:rPr>
        <w:t>and</w:t>
      </w:r>
      <w:r>
        <w:rPr>
          <w:rFonts w:ascii="Calibri" w:eastAsia="Times New Roman" w:hAnsi="Calibri" w:cs="Calibri"/>
          <w:color w:val="000000"/>
          <w:sz w:val="24"/>
          <w:szCs w:val="24"/>
          <w:lang w:eastAsia="en-GB"/>
        </w:rPr>
        <w:t xml:space="preserve"> </w:t>
      </w:r>
      <w:r w:rsidRPr="006D6770">
        <w:rPr>
          <w:rFonts w:ascii="Calibri" w:eastAsia="Times New Roman" w:hAnsi="Calibri" w:cs="Calibri"/>
          <w:color w:val="000000"/>
          <w:sz w:val="24"/>
          <w:szCs w:val="24"/>
          <w:lang w:eastAsia="en-GB"/>
        </w:rPr>
        <w:t>intraocular</w:t>
      </w:r>
      <w:r>
        <w:rPr>
          <w:rFonts w:ascii="Calibri" w:eastAsia="Times New Roman" w:hAnsi="Calibri" w:cs="Calibri"/>
          <w:color w:val="000000"/>
          <w:sz w:val="24"/>
          <w:szCs w:val="24"/>
          <w:lang w:eastAsia="en-GB"/>
        </w:rPr>
        <w:t xml:space="preserve"> </w:t>
      </w:r>
      <w:r w:rsidRPr="006D6770">
        <w:rPr>
          <w:rFonts w:ascii="Calibri" w:eastAsia="Times New Roman" w:hAnsi="Calibri" w:cs="Calibri"/>
          <w:color w:val="000000"/>
          <w:sz w:val="24"/>
          <w:szCs w:val="24"/>
          <w:lang w:eastAsia="en-GB"/>
        </w:rPr>
        <w:t>hormone</w:t>
      </w:r>
      <w:r>
        <w:rPr>
          <w:rFonts w:ascii="Calibri" w:eastAsia="Times New Roman" w:hAnsi="Calibri" w:cs="Calibri"/>
          <w:color w:val="000000"/>
          <w:sz w:val="24"/>
          <w:szCs w:val="24"/>
          <w:lang w:eastAsia="en-GB"/>
        </w:rPr>
        <w:t xml:space="preserve"> </w:t>
      </w:r>
      <w:r w:rsidRPr="006D6770">
        <w:rPr>
          <w:rFonts w:ascii="Calibri" w:eastAsia="Times New Roman" w:hAnsi="Calibri" w:cs="Calibri"/>
          <w:color w:val="000000"/>
          <w:sz w:val="24"/>
          <w:szCs w:val="24"/>
          <w:lang w:eastAsia="en-GB"/>
        </w:rPr>
        <w:t>implants.</w:t>
      </w:r>
      <w:r>
        <w:rPr>
          <w:rFonts w:ascii="Calibri" w:eastAsia="Times New Roman" w:hAnsi="Calibri" w:cs="Calibri"/>
          <w:color w:val="000000"/>
          <w:sz w:val="24"/>
          <w:szCs w:val="24"/>
          <w:lang w:eastAsia="en-GB"/>
        </w:rPr>
        <w:t xml:space="preserve"> </w:t>
      </w:r>
      <w:r w:rsidRPr="006D6770">
        <w:rPr>
          <w:rFonts w:ascii="Calibri" w:eastAsia="Times New Roman" w:hAnsi="Calibri" w:cs="Calibri"/>
          <w:color w:val="000000"/>
          <w:sz w:val="24"/>
          <w:szCs w:val="24"/>
          <w:lang w:eastAsia="en-GB"/>
        </w:rPr>
        <w:t>Unfortunately,</w:t>
      </w:r>
      <w:r>
        <w:rPr>
          <w:rFonts w:ascii="Calibri" w:eastAsia="Times New Roman" w:hAnsi="Calibri" w:cs="Calibri"/>
          <w:color w:val="000000"/>
          <w:sz w:val="24"/>
          <w:szCs w:val="24"/>
          <w:lang w:eastAsia="en-GB"/>
        </w:rPr>
        <w:t xml:space="preserve"> </w:t>
      </w:r>
      <w:r w:rsidRPr="006D6770">
        <w:rPr>
          <w:rFonts w:ascii="Calibri" w:eastAsia="Times New Roman" w:hAnsi="Calibri" w:cs="Calibri"/>
          <w:color w:val="000000"/>
          <w:sz w:val="24"/>
          <w:szCs w:val="24"/>
          <w:lang w:eastAsia="en-GB"/>
        </w:rPr>
        <w:t>many</w:t>
      </w:r>
      <w:r>
        <w:rPr>
          <w:rFonts w:ascii="Calibri" w:eastAsia="Times New Roman" w:hAnsi="Calibri" w:cs="Calibri"/>
          <w:color w:val="000000"/>
          <w:sz w:val="24"/>
          <w:szCs w:val="24"/>
          <w:lang w:eastAsia="en-GB"/>
        </w:rPr>
        <w:t xml:space="preserve"> </w:t>
      </w:r>
      <w:r w:rsidRPr="006D6770">
        <w:rPr>
          <w:rFonts w:ascii="Calibri" w:eastAsia="Times New Roman" w:hAnsi="Calibri" w:cs="Calibri"/>
          <w:color w:val="000000"/>
          <w:sz w:val="24"/>
          <w:szCs w:val="24"/>
          <w:lang w:eastAsia="en-GB"/>
        </w:rPr>
        <w:t>specific</w:t>
      </w:r>
      <w:r>
        <w:rPr>
          <w:rFonts w:ascii="Calibri" w:eastAsia="Times New Roman" w:hAnsi="Calibri" w:cs="Calibri"/>
          <w:color w:val="000000"/>
          <w:sz w:val="24"/>
          <w:szCs w:val="24"/>
          <w:lang w:eastAsia="en-GB"/>
        </w:rPr>
        <w:t xml:space="preserve"> </w:t>
      </w:r>
      <w:r w:rsidRPr="006D6770">
        <w:rPr>
          <w:rFonts w:ascii="Calibri" w:eastAsia="Times New Roman" w:hAnsi="Calibri" w:cs="Calibri"/>
          <w:color w:val="000000"/>
          <w:sz w:val="24"/>
          <w:szCs w:val="24"/>
          <w:lang w:eastAsia="en-GB"/>
        </w:rPr>
        <w:t>formulations</w:t>
      </w:r>
      <w:r>
        <w:rPr>
          <w:rFonts w:ascii="Calibri" w:eastAsia="Times New Roman" w:hAnsi="Calibri" w:cs="Calibri"/>
          <w:color w:val="000000"/>
          <w:sz w:val="24"/>
          <w:szCs w:val="24"/>
          <w:lang w:eastAsia="en-GB"/>
        </w:rPr>
        <w:t xml:space="preserve"> </w:t>
      </w:r>
      <w:r w:rsidRPr="006D6770">
        <w:rPr>
          <w:rFonts w:ascii="Calibri" w:eastAsia="Times New Roman" w:hAnsi="Calibri" w:cs="Calibri"/>
          <w:color w:val="000000"/>
          <w:sz w:val="24"/>
          <w:szCs w:val="24"/>
          <w:lang w:eastAsia="en-GB"/>
        </w:rPr>
        <w:t>developed</w:t>
      </w:r>
      <w:r>
        <w:rPr>
          <w:rFonts w:ascii="Calibri" w:eastAsia="Times New Roman" w:hAnsi="Calibri" w:cs="Calibri"/>
          <w:color w:val="000000"/>
          <w:sz w:val="24"/>
          <w:szCs w:val="24"/>
          <w:lang w:eastAsia="en-GB"/>
        </w:rPr>
        <w:t xml:space="preserve"> </w:t>
      </w:r>
      <w:r w:rsidRPr="006D6770">
        <w:rPr>
          <w:rFonts w:ascii="Calibri" w:eastAsia="Times New Roman" w:hAnsi="Calibri" w:cs="Calibri"/>
          <w:color w:val="000000"/>
          <w:sz w:val="24"/>
          <w:szCs w:val="24"/>
          <w:lang w:eastAsia="en-GB"/>
        </w:rPr>
        <w:t>as</w:t>
      </w:r>
      <w:r>
        <w:rPr>
          <w:rFonts w:ascii="Calibri" w:eastAsia="Times New Roman" w:hAnsi="Calibri" w:cs="Calibri"/>
          <w:color w:val="000000"/>
          <w:sz w:val="24"/>
          <w:szCs w:val="24"/>
          <w:lang w:eastAsia="en-GB"/>
        </w:rPr>
        <w:t xml:space="preserve"> </w:t>
      </w:r>
      <w:r w:rsidRPr="006D6770">
        <w:rPr>
          <w:rFonts w:ascii="Calibri" w:eastAsia="Times New Roman" w:hAnsi="Calibri" w:cs="Calibri"/>
          <w:color w:val="000000"/>
          <w:sz w:val="24"/>
          <w:szCs w:val="24"/>
          <w:lang w:eastAsia="en-GB"/>
        </w:rPr>
        <w:t>ophthalmic</w:t>
      </w:r>
      <w:r>
        <w:rPr>
          <w:rFonts w:ascii="Calibri" w:eastAsia="Times New Roman" w:hAnsi="Calibri" w:cs="Calibri"/>
          <w:color w:val="000000"/>
          <w:sz w:val="24"/>
          <w:szCs w:val="24"/>
          <w:lang w:eastAsia="en-GB"/>
        </w:rPr>
        <w:t xml:space="preserve"> </w:t>
      </w:r>
      <w:r w:rsidRPr="006D6770">
        <w:rPr>
          <w:rFonts w:ascii="Calibri" w:eastAsia="Times New Roman" w:hAnsi="Calibri" w:cs="Calibri"/>
          <w:color w:val="000000"/>
          <w:sz w:val="24"/>
          <w:szCs w:val="24"/>
          <w:lang w:eastAsia="en-GB"/>
        </w:rPr>
        <w:t>drugs</w:t>
      </w:r>
      <w:r>
        <w:rPr>
          <w:rFonts w:ascii="Calibri" w:eastAsia="Times New Roman" w:hAnsi="Calibri" w:cs="Calibri"/>
          <w:color w:val="000000"/>
          <w:sz w:val="24"/>
          <w:szCs w:val="24"/>
          <w:lang w:eastAsia="en-GB"/>
        </w:rPr>
        <w:t xml:space="preserve"> </w:t>
      </w:r>
      <w:r w:rsidRPr="006D6770">
        <w:rPr>
          <w:rFonts w:ascii="Calibri" w:eastAsia="Times New Roman" w:hAnsi="Calibri" w:cs="Calibri"/>
          <w:color w:val="000000"/>
          <w:sz w:val="24"/>
          <w:szCs w:val="24"/>
          <w:lang w:eastAsia="en-GB"/>
        </w:rPr>
        <w:t>(ranibizumab,</w:t>
      </w:r>
      <w:r>
        <w:rPr>
          <w:rFonts w:ascii="Calibri" w:eastAsia="Times New Roman" w:hAnsi="Calibri" w:cs="Calibri"/>
          <w:color w:val="000000"/>
          <w:sz w:val="24"/>
          <w:szCs w:val="24"/>
          <w:lang w:eastAsia="en-GB"/>
        </w:rPr>
        <w:t xml:space="preserve"> </w:t>
      </w:r>
      <w:proofErr w:type="spellStart"/>
      <w:r w:rsidRPr="006D6770">
        <w:rPr>
          <w:rFonts w:ascii="Calibri" w:eastAsia="Times New Roman" w:hAnsi="Calibri" w:cs="Calibri"/>
          <w:color w:val="000000"/>
          <w:sz w:val="24"/>
          <w:szCs w:val="24"/>
          <w:lang w:eastAsia="en-GB"/>
        </w:rPr>
        <w:t>begaptanib</w:t>
      </w:r>
      <w:proofErr w:type="spellEnd"/>
      <w:r w:rsidRPr="006D6770">
        <w:rPr>
          <w:rFonts w:ascii="Calibri" w:eastAsia="Times New Roman" w:hAnsi="Calibri" w:cs="Calibri"/>
          <w:color w:val="000000"/>
          <w:sz w:val="24"/>
          <w:szCs w:val="24"/>
          <w:lang w:eastAsia="en-GB"/>
        </w:rPr>
        <w:t>,</w:t>
      </w:r>
      <w:r>
        <w:rPr>
          <w:rFonts w:ascii="Calibri" w:eastAsia="Times New Roman" w:hAnsi="Calibri" w:cs="Calibri"/>
          <w:color w:val="000000"/>
          <w:sz w:val="24"/>
          <w:szCs w:val="24"/>
          <w:lang w:eastAsia="en-GB"/>
        </w:rPr>
        <w:t xml:space="preserve"> </w:t>
      </w:r>
      <w:r w:rsidRPr="006D6770">
        <w:rPr>
          <w:rFonts w:ascii="Calibri" w:eastAsia="Times New Roman" w:hAnsi="Calibri" w:cs="Calibri"/>
          <w:color w:val="000000"/>
          <w:sz w:val="24"/>
          <w:szCs w:val="24"/>
          <w:lang w:eastAsia="en-GB"/>
        </w:rPr>
        <w:t>triamcinolone,</w:t>
      </w:r>
      <w:r>
        <w:rPr>
          <w:rFonts w:ascii="Calibri" w:eastAsia="Times New Roman" w:hAnsi="Calibri" w:cs="Calibri"/>
          <w:color w:val="000000"/>
          <w:sz w:val="24"/>
          <w:szCs w:val="24"/>
          <w:lang w:eastAsia="en-GB"/>
        </w:rPr>
        <w:t xml:space="preserve"> </w:t>
      </w:r>
      <w:r w:rsidRPr="006D6770">
        <w:rPr>
          <w:rFonts w:ascii="Calibri" w:eastAsia="Times New Roman" w:hAnsi="Calibri" w:cs="Calibri"/>
          <w:color w:val="000000"/>
          <w:sz w:val="24"/>
          <w:szCs w:val="24"/>
          <w:lang w:eastAsia="en-GB"/>
        </w:rPr>
        <w:t>dexamethasone</w:t>
      </w:r>
      <w:r>
        <w:rPr>
          <w:rFonts w:ascii="Calibri" w:eastAsia="Times New Roman" w:hAnsi="Calibri" w:cs="Calibri"/>
          <w:color w:val="000000"/>
          <w:sz w:val="24"/>
          <w:szCs w:val="24"/>
          <w:lang w:eastAsia="en-GB"/>
        </w:rPr>
        <w:t xml:space="preserve"> </w:t>
      </w:r>
      <w:r w:rsidRPr="006D6770">
        <w:rPr>
          <w:rFonts w:ascii="Calibri" w:eastAsia="Times New Roman" w:hAnsi="Calibri" w:cs="Calibri"/>
          <w:color w:val="000000"/>
          <w:sz w:val="24"/>
          <w:szCs w:val="24"/>
          <w:lang w:eastAsia="en-GB"/>
        </w:rPr>
        <w:t>implant</w:t>
      </w:r>
      <w:r>
        <w:rPr>
          <w:rFonts w:ascii="Calibri" w:eastAsia="Times New Roman" w:hAnsi="Calibri" w:cs="Calibri"/>
          <w:color w:val="000000"/>
          <w:sz w:val="24"/>
          <w:szCs w:val="24"/>
          <w:lang w:eastAsia="en-GB"/>
        </w:rPr>
        <w:t xml:space="preserve"> </w:t>
      </w:r>
      <w:proofErr w:type="spellStart"/>
      <w:r w:rsidRPr="006D6770">
        <w:rPr>
          <w:rFonts w:ascii="Calibri" w:eastAsia="Times New Roman" w:hAnsi="Calibri" w:cs="Calibri"/>
          <w:color w:val="000000"/>
          <w:sz w:val="24"/>
          <w:szCs w:val="24"/>
          <w:lang w:eastAsia="en-GB"/>
        </w:rPr>
        <w:t>Ozurdex</w:t>
      </w:r>
      <w:proofErr w:type="spellEnd"/>
      <w:r w:rsidRPr="006D6770">
        <w:rPr>
          <w:rFonts w:ascii="Calibri" w:eastAsia="Times New Roman" w:hAnsi="Calibri" w:cs="Calibri"/>
          <w:color w:val="000000"/>
          <w:sz w:val="24"/>
          <w:szCs w:val="24"/>
          <w:lang w:eastAsia="en-GB"/>
        </w:rPr>
        <w:t>)</w:t>
      </w:r>
      <w:r>
        <w:rPr>
          <w:rFonts w:ascii="Calibri" w:eastAsia="Times New Roman" w:hAnsi="Calibri" w:cs="Calibri"/>
          <w:color w:val="000000"/>
          <w:sz w:val="24"/>
          <w:szCs w:val="24"/>
          <w:lang w:eastAsia="en-GB"/>
        </w:rPr>
        <w:t xml:space="preserve"> </w:t>
      </w:r>
      <w:r w:rsidRPr="006D6770">
        <w:rPr>
          <w:rFonts w:ascii="Calibri" w:eastAsia="Times New Roman" w:hAnsi="Calibri" w:cs="Calibri"/>
          <w:color w:val="000000"/>
          <w:sz w:val="24"/>
          <w:szCs w:val="24"/>
          <w:lang w:eastAsia="en-GB"/>
        </w:rPr>
        <w:t>have</w:t>
      </w:r>
      <w:r>
        <w:rPr>
          <w:rFonts w:ascii="Calibri" w:eastAsia="Times New Roman" w:hAnsi="Calibri" w:cs="Calibri"/>
          <w:color w:val="000000"/>
          <w:sz w:val="24"/>
          <w:szCs w:val="24"/>
          <w:lang w:eastAsia="en-GB"/>
        </w:rPr>
        <w:t xml:space="preserve"> </w:t>
      </w:r>
      <w:r w:rsidRPr="006D6770">
        <w:rPr>
          <w:rFonts w:ascii="Calibri" w:eastAsia="Times New Roman" w:hAnsi="Calibri" w:cs="Calibri"/>
          <w:color w:val="000000"/>
          <w:sz w:val="24"/>
          <w:szCs w:val="24"/>
          <w:lang w:eastAsia="en-GB"/>
        </w:rPr>
        <w:t>remained</w:t>
      </w:r>
      <w:r>
        <w:rPr>
          <w:rFonts w:ascii="Calibri" w:eastAsia="Times New Roman" w:hAnsi="Calibri" w:cs="Calibri"/>
          <w:color w:val="000000"/>
          <w:sz w:val="24"/>
          <w:szCs w:val="24"/>
          <w:lang w:eastAsia="en-GB"/>
        </w:rPr>
        <w:t xml:space="preserve"> </w:t>
      </w:r>
      <w:r w:rsidRPr="006D6770">
        <w:rPr>
          <w:rFonts w:ascii="Calibri" w:eastAsia="Times New Roman" w:hAnsi="Calibri" w:cs="Calibri"/>
          <w:color w:val="000000"/>
          <w:sz w:val="24"/>
          <w:szCs w:val="24"/>
          <w:lang w:eastAsia="en-GB"/>
        </w:rPr>
        <w:t>inaccessible</w:t>
      </w:r>
      <w:r>
        <w:rPr>
          <w:rFonts w:ascii="Calibri" w:eastAsia="Times New Roman" w:hAnsi="Calibri" w:cs="Calibri"/>
          <w:color w:val="000000"/>
          <w:sz w:val="24"/>
          <w:szCs w:val="24"/>
          <w:lang w:eastAsia="en-GB"/>
        </w:rPr>
        <w:t xml:space="preserve"> </w:t>
      </w:r>
      <w:r w:rsidRPr="006D6770">
        <w:rPr>
          <w:rFonts w:ascii="Calibri" w:eastAsia="Times New Roman" w:hAnsi="Calibri" w:cs="Calibri"/>
          <w:color w:val="000000"/>
          <w:sz w:val="24"/>
          <w:szCs w:val="24"/>
          <w:lang w:eastAsia="en-GB"/>
        </w:rPr>
        <w:t>to</w:t>
      </w:r>
      <w:r>
        <w:rPr>
          <w:rFonts w:ascii="Calibri" w:eastAsia="Times New Roman" w:hAnsi="Calibri" w:cs="Calibri"/>
          <w:color w:val="000000"/>
          <w:sz w:val="24"/>
          <w:szCs w:val="24"/>
          <w:lang w:eastAsia="en-GB"/>
        </w:rPr>
        <w:t xml:space="preserve"> </w:t>
      </w:r>
      <w:r w:rsidRPr="006D6770">
        <w:rPr>
          <w:rFonts w:ascii="Calibri" w:eastAsia="Times New Roman" w:hAnsi="Calibri" w:cs="Calibri"/>
          <w:color w:val="000000"/>
          <w:sz w:val="24"/>
          <w:szCs w:val="24"/>
          <w:lang w:eastAsia="en-GB"/>
        </w:rPr>
        <w:t>our</w:t>
      </w:r>
      <w:r>
        <w:rPr>
          <w:rFonts w:ascii="Calibri" w:eastAsia="Times New Roman" w:hAnsi="Calibri" w:cs="Calibri"/>
          <w:color w:val="000000"/>
          <w:sz w:val="24"/>
          <w:szCs w:val="24"/>
          <w:lang w:eastAsia="en-GB"/>
        </w:rPr>
        <w:t xml:space="preserve"> </w:t>
      </w:r>
      <w:r w:rsidRPr="006D6770">
        <w:rPr>
          <w:rFonts w:ascii="Calibri" w:eastAsia="Times New Roman" w:hAnsi="Calibri" w:cs="Calibri"/>
          <w:color w:val="000000"/>
          <w:sz w:val="24"/>
          <w:szCs w:val="24"/>
          <w:lang w:eastAsia="en-GB"/>
        </w:rPr>
        <w:t>patients</w:t>
      </w:r>
      <w:r>
        <w:rPr>
          <w:rFonts w:ascii="Calibri" w:eastAsia="Times New Roman" w:hAnsi="Calibri" w:cs="Calibri"/>
          <w:color w:val="000000"/>
          <w:sz w:val="24"/>
          <w:szCs w:val="24"/>
          <w:lang w:eastAsia="en-GB"/>
        </w:rPr>
        <w:t xml:space="preserve"> </w:t>
      </w:r>
      <w:r w:rsidRPr="006D6770">
        <w:rPr>
          <w:rFonts w:ascii="Calibri" w:eastAsia="Times New Roman" w:hAnsi="Calibri" w:cs="Calibri"/>
          <w:color w:val="000000"/>
          <w:sz w:val="24"/>
          <w:szCs w:val="24"/>
          <w:lang w:eastAsia="en-GB"/>
        </w:rPr>
        <w:t>due</w:t>
      </w:r>
      <w:r>
        <w:rPr>
          <w:rFonts w:ascii="Calibri" w:eastAsia="Times New Roman" w:hAnsi="Calibri" w:cs="Calibri"/>
          <w:color w:val="000000"/>
          <w:sz w:val="24"/>
          <w:szCs w:val="24"/>
          <w:lang w:eastAsia="en-GB"/>
        </w:rPr>
        <w:t xml:space="preserve"> </w:t>
      </w:r>
      <w:r w:rsidRPr="006D6770">
        <w:rPr>
          <w:rFonts w:ascii="Calibri" w:eastAsia="Times New Roman" w:hAnsi="Calibri" w:cs="Calibri"/>
          <w:color w:val="000000"/>
          <w:sz w:val="24"/>
          <w:szCs w:val="24"/>
          <w:lang w:eastAsia="en-GB"/>
        </w:rPr>
        <w:t>to</w:t>
      </w:r>
      <w:r>
        <w:rPr>
          <w:rFonts w:ascii="Calibri" w:eastAsia="Times New Roman" w:hAnsi="Calibri" w:cs="Calibri"/>
          <w:color w:val="000000"/>
          <w:sz w:val="24"/>
          <w:szCs w:val="24"/>
          <w:lang w:eastAsia="en-GB"/>
        </w:rPr>
        <w:t xml:space="preserve"> </w:t>
      </w:r>
      <w:r w:rsidRPr="006D6770">
        <w:rPr>
          <w:rFonts w:ascii="Calibri" w:eastAsia="Times New Roman" w:hAnsi="Calibri" w:cs="Calibri"/>
          <w:color w:val="000000"/>
          <w:sz w:val="24"/>
          <w:szCs w:val="24"/>
          <w:lang w:eastAsia="en-GB"/>
        </w:rPr>
        <w:t>their</w:t>
      </w:r>
      <w:r>
        <w:rPr>
          <w:rFonts w:ascii="Calibri" w:eastAsia="Times New Roman" w:hAnsi="Calibri" w:cs="Calibri"/>
          <w:color w:val="000000"/>
          <w:sz w:val="24"/>
          <w:szCs w:val="24"/>
          <w:lang w:eastAsia="en-GB"/>
        </w:rPr>
        <w:t xml:space="preserve"> </w:t>
      </w:r>
      <w:r w:rsidRPr="006D6770">
        <w:rPr>
          <w:rFonts w:ascii="Calibri" w:eastAsia="Times New Roman" w:hAnsi="Calibri" w:cs="Calibri"/>
          <w:color w:val="000000"/>
          <w:sz w:val="24"/>
          <w:szCs w:val="24"/>
          <w:lang w:eastAsia="en-GB"/>
        </w:rPr>
        <w:t>cost,</w:t>
      </w:r>
      <w:r>
        <w:rPr>
          <w:rFonts w:ascii="Calibri" w:eastAsia="Times New Roman" w:hAnsi="Calibri" w:cs="Calibri"/>
          <w:color w:val="000000"/>
          <w:sz w:val="24"/>
          <w:szCs w:val="24"/>
          <w:lang w:eastAsia="en-GB"/>
        </w:rPr>
        <w:t xml:space="preserve"> </w:t>
      </w:r>
      <w:r w:rsidRPr="006D6770">
        <w:rPr>
          <w:rFonts w:ascii="Calibri" w:eastAsia="Times New Roman" w:hAnsi="Calibri" w:cs="Calibri"/>
          <w:color w:val="000000"/>
          <w:sz w:val="24"/>
          <w:szCs w:val="24"/>
          <w:lang w:eastAsia="en-GB"/>
        </w:rPr>
        <w:t>as</w:t>
      </w:r>
      <w:r>
        <w:rPr>
          <w:rFonts w:ascii="Calibri" w:eastAsia="Times New Roman" w:hAnsi="Calibri" w:cs="Calibri"/>
          <w:color w:val="000000"/>
          <w:sz w:val="24"/>
          <w:szCs w:val="24"/>
          <w:lang w:eastAsia="en-GB"/>
        </w:rPr>
        <w:t xml:space="preserve"> </w:t>
      </w:r>
      <w:r w:rsidRPr="006D6770">
        <w:rPr>
          <w:rFonts w:ascii="Calibri" w:eastAsia="Times New Roman" w:hAnsi="Calibri" w:cs="Calibri"/>
          <w:color w:val="000000"/>
          <w:sz w:val="24"/>
          <w:szCs w:val="24"/>
          <w:lang w:eastAsia="en-GB"/>
        </w:rPr>
        <w:t>these</w:t>
      </w:r>
      <w:r>
        <w:rPr>
          <w:rFonts w:ascii="Calibri" w:eastAsia="Times New Roman" w:hAnsi="Calibri" w:cs="Calibri"/>
          <w:color w:val="000000"/>
          <w:sz w:val="24"/>
          <w:szCs w:val="24"/>
          <w:lang w:eastAsia="en-GB"/>
        </w:rPr>
        <w:t xml:space="preserve"> </w:t>
      </w:r>
      <w:r w:rsidRPr="006D6770">
        <w:rPr>
          <w:rFonts w:ascii="Calibri" w:eastAsia="Times New Roman" w:hAnsi="Calibri" w:cs="Calibri"/>
          <w:color w:val="000000"/>
          <w:sz w:val="24"/>
          <w:szCs w:val="24"/>
          <w:lang w:eastAsia="en-GB"/>
        </w:rPr>
        <w:t>drugs</w:t>
      </w:r>
      <w:r>
        <w:rPr>
          <w:rFonts w:ascii="Calibri" w:eastAsia="Times New Roman" w:hAnsi="Calibri" w:cs="Calibri"/>
          <w:color w:val="000000"/>
          <w:sz w:val="24"/>
          <w:szCs w:val="24"/>
          <w:lang w:eastAsia="en-GB"/>
        </w:rPr>
        <w:t xml:space="preserve"> </w:t>
      </w:r>
      <w:r w:rsidRPr="006D6770">
        <w:rPr>
          <w:rFonts w:ascii="Calibri" w:eastAsia="Times New Roman" w:hAnsi="Calibri" w:cs="Calibri"/>
          <w:color w:val="000000"/>
          <w:sz w:val="24"/>
          <w:szCs w:val="24"/>
          <w:lang w:eastAsia="en-GB"/>
        </w:rPr>
        <w:t>are</w:t>
      </w:r>
      <w:r>
        <w:rPr>
          <w:rFonts w:ascii="Calibri" w:eastAsia="Times New Roman" w:hAnsi="Calibri" w:cs="Calibri"/>
          <w:color w:val="000000"/>
          <w:sz w:val="24"/>
          <w:szCs w:val="24"/>
          <w:lang w:eastAsia="en-GB"/>
        </w:rPr>
        <w:t xml:space="preserve"> </w:t>
      </w:r>
      <w:r w:rsidRPr="006D6770">
        <w:rPr>
          <w:rFonts w:ascii="Calibri" w:eastAsia="Times New Roman" w:hAnsi="Calibri" w:cs="Calibri"/>
          <w:color w:val="000000"/>
          <w:sz w:val="24"/>
          <w:szCs w:val="24"/>
          <w:lang w:eastAsia="en-GB"/>
        </w:rPr>
        <w:t>not</w:t>
      </w:r>
      <w:r>
        <w:rPr>
          <w:rFonts w:ascii="Calibri" w:eastAsia="Times New Roman" w:hAnsi="Calibri" w:cs="Calibri"/>
          <w:color w:val="000000"/>
          <w:sz w:val="24"/>
          <w:szCs w:val="24"/>
          <w:lang w:eastAsia="en-GB"/>
        </w:rPr>
        <w:t xml:space="preserve"> </w:t>
      </w:r>
      <w:r w:rsidRPr="006D6770">
        <w:rPr>
          <w:rFonts w:ascii="Calibri" w:eastAsia="Times New Roman" w:hAnsi="Calibri" w:cs="Calibri"/>
          <w:color w:val="000000"/>
          <w:sz w:val="24"/>
          <w:szCs w:val="24"/>
          <w:lang w:eastAsia="en-GB"/>
        </w:rPr>
        <w:t>yet</w:t>
      </w:r>
      <w:r>
        <w:rPr>
          <w:rFonts w:ascii="Calibri" w:eastAsia="Times New Roman" w:hAnsi="Calibri" w:cs="Calibri"/>
          <w:color w:val="000000"/>
          <w:sz w:val="24"/>
          <w:szCs w:val="24"/>
          <w:lang w:eastAsia="en-GB"/>
        </w:rPr>
        <w:t xml:space="preserve"> </w:t>
      </w:r>
      <w:r w:rsidRPr="006D6770">
        <w:rPr>
          <w:rFonts w:ascii="Calibri" w:eastAsia="Times New Roman" w:hAnsi="Calibri" w:cs="Calibri"/>
          <w:color w:val="000000"/>
          <w:sz w:val="24"/>
          <w:szCs w:val="24"/>
          <w:lang w:eastAsia="en-GB"/>
        </w:rPr>
        <w:t>reimbursed</w:t>
      </w:r>
      <w:r>
        <w:rPr>
          <w:rFonts w:ascii="Calibri" w:eastAsia="Times New Roman" w:hAnsi="Calibri" w:cs="Calibri"/>
          <w:color w:val="000000"/>
          <w:sz w:val="24"/>
          <w:szCs w:val="24"/>
          <w:lang w:eastAsia="en-GB"/>
        </w:rPr>
        <w:t xml:space="preserve"> </w:t>
      </w:r>
      <w:r w:rsidRPr="006D6770">
        <w:rPr>
          <w:rFonts w:ascii="Calibri" w:eastAsia="Times New Roman" w:hAnsi="Calibri" w:cs="Calibri"/>
          <w:color w:val="000000"/>
          <w:sz w:val="24"/>
          <w:szCs w:val="24"/>
          <w:lang w:eastAsia="en-GB"/>
        </w:rPr>
        <w:t>by</w:t>
      </w:r>
      <w:r>
        <w:rPr>
          <w:rFonts w:ascii="Calibri" w:eastAsia="Times New Roman" w:hAnsi="Calibri" w:cs="Calibri"/>
          <w:color w:val="000000"/>
          <w:sz w:val="24"/>
          <w:szCs w:val="24"/>
          <w:lang w:eastAsia="en-GB"/>
        </w:rPr>
        <w:t xml:space="preserve"> </w:t>
      </w:r>
      <w:r w:rsidRPr="006D6770">
        <w:rPr>
          <w:rFonts w:ascii="Calibri" w:eastAsia="Times New Roman" w:hAnsi="Calibri" w:cs="Calibri"/>
          <w:color w:val="000000"/>
          <w:sz w:val="24"/>
          <w:szCs w:val="24"/>
          <w:lang w:eastAsia="en-GB"/>
        </w:rPr>
        <w:t>the</w:t>
      </w:r>
      <w:r>
        <w:rPr>
          <w:rFonts w:ascii="Calibri" w:eastAsia="Times New Roman" w:hAnsi="Calibri" w:cs="Calibri"/>
          <w:color w:val="000000"/>
          <w:sz w:val="24"/>
          <w:szCs w:val="24"/>
          <w:lang w:eastAsia="en-GB"/>
        </w:rPr>
        <w:t xml:space="preserve"> </w:t>
      </w:r>
      <w:r w:rsidRPr="006D6770">
        <w:rPr>
          <w:rFonts w:ascii="Calibri" w:eastAsia="Times New Roman" w:hAnsi="Calibri" w:cs="Calibri"/>
          <w:color w:val="000000"/>
          <w:sz w:val="24"/>
          <w:szCs w:val="24"/>
          <w:lang w:eastAsia="en-GB"/>
        </w:rPr>
        <w:t>EHIF.</w:t>
      </w:r>
      <w:r>
        <w:rPr>
          <w:rFonts w:ascii="Calibri" w:eastAsia="Times New Roman" w:hAnsi="Calibri" w:cs="Calibri"/>
          <w:color w:val="000000"/>
          <w:sz w:val="24"/>
          <w:szCs w:val="24"/>
          <w:lang w:eastAsia="en-GB"/>
        </w:rPr>
        <w:t xml:space="preserve"> </w:t>
      </w:r>
      <w:r w:rsidRPr="006D6770">
        <w:rPr>
          <w:rFonts w:ascii="Calibri" w:eastAsia="Times New Roman" w:hAnsi="Calibri" w:cs="Calibri"/>
          <w:color w:val="000000"/>
          <w:sz w:val="24"/>
          <w:szCs w:val="24"/>
          <w:lang w:eastAsia="en-GB"/>
        </w:rPr>
        <w:t>Research</w:t>
      </w:r>
      <w:r>
        <w:rPr>
          <w:rFonts w:ascii="Calibri" w:eastAsia="Times New Roman" w:hAnsi="Calibri" w:cs="Calibri"/>
          <w:color w:val="000000"/>
          <w:sz w:val="24"/>
          <w:szCs w:val="24"/>
          <w:lang w:eastAsia="en-GB"/>
        </w:rPr>
        <w:t xml:space="preserve"> </w:t>
      </w:r>
      <w:r w:rsidRPr="006D6770">
        <w:rPr>
          <w:rFonts w:ascii="Calibri" w:eastAsia="Times New Roman" w:hAnsi="Calibri" w:cs="Calibri"/>
          <w:color w:val="000000"/>
          <w:sz w:val="24"/>
          <w:szCs w:val="24"/>
          <w:lang w:eastAsia="en-GB"/>
        </w:rPr>
        <w:t>is</w:t>
      </w:r>
      <w:r>
        <w:rPr>
          <w:rFonts w:ascii="Calibri" w:eastAsia="Times New Roman" w:hAnsi="Calibri" w:cs="Calibri"/>
          <w:color w:val="000000"/>
          <w:sz w:val="24"/>
          <w:szCs w:val="24"/>
          <w:lang w:eastAsia="en-GB"/>
        </w:rPr>
        <w:t xml:space="preserve"> </w:t>
      </w:r>
      <w:r w:rsidRPr="006D6770">
        <w:rPr>
          <w:rFonts w:ascii="Calibri" w:eastAsia="Times New Roman" w:hAnsi="Calibri" w:cs="Calibri"/>
          <w:color w:val="000000"/>
          <w:sz w:val="24"/>
          <w:szCs w:val="24"/>
          <w:lang w:eastAsia="en-GB"/>
        </w:rPr>
        <w:t>also</w:t>
      </w:r>
      <w:r>
        <w:rPr>
          <w:rFonts w:ascii="Calibri" w:eastAsia="Times New Roman" w:hAnsi="Calibri" w:cs="Calibri"/>
          <w:color w:val="000000"/>
          <w:sz w:val="24"/>
          <w:szCs w:val="24"/>
          <w:lang w:eastAsia="en-GB"/>
        </w:rPr>
        <w:t xml:space="preserve"> </w:t>
      </w:r>
      <w:r w:rsidRPr="006D6770">
        <w:rPr>
          <w:rFonts w:ascii="Calibri" w:eastAsia="Times New Roman" w:hAnsi="Calibri" w:cs="Calibri"/>
          <w:color w:val="000000"/>
          <w:sz w:val="24"/>
          <w:szCs w:val="24"/>
          <w:lang w:eastAsia="en-GB"/>
        </w:rPr>
        <w:t>underway</w:t>
      </w:r>
      <w:r>
        <w:rPr>
          <w:rFonts w:ascii="Calibri" w:eastAsia="Times New Roman" w:hAnsi="Calibri" w:cs="Calibri"/>
          <w:color w:val="000000"/>
          <w:sz w:val="24"/>
          <w:szCs w:val="24"/>
          <w:lang w:eastAsia="en-GB"/>
        </w:rPr>
        <w:t xml:space="preserve"> </w:t>
      </w:r>
      <w:r w:rsidRPr="006D6770">
        <w:rPr>
          <w:rFonts w:ascii="Calibri" w:eastAsia="Times New Roman" w:hAnsi="Calibri" w:cs="Calibri"/>
          <w:color w:val="000000"/>
          <w:sz w:val="24"/>
          <w:szCs w:val="24"/>
          <w:lang w:eastAsia="en-GB"/>
        </w:rPr>
        <w:t>to</w:t>
      </w:r>
      <w:r>
        <w:rPr>
          <w:rFonts w:ascii="Calibri" w:eastAsia="Times New Roman" w:hAnsi="Calibri" w:cs="Calibri"/>
          <w:color w:val="000000"/>
          <w:sz w:val="24"/>
          <w:szCs w:val="24"/>
          <w:lang w:eastAsia="en-GB"/>
        </w:rPr>
        <w:t xml:space="preserve"> </w:t>
      </w:r>
      <w:r w:rsidRPr="006D6770">
        <w:rPr>
          <w:rFonts w:ascii="Calibri" w:eastAsia="Times New Roman" w:hAnsi="Calibri" w:cs="Calibri"/>
          <w:color w:val="000000"/>
          <w:sz w:val="24"/>
          <w:szCs w:val="24"/>
          <w:lang w:eastAsia="en-GB"/>
        </w:rPr>
        <w:t>develop</w:t>
      </w:r>
      <w:r>
        <w:rPr>
          <w:rFonts w:ascii="Calibri" w:eastAsia="Times New Roman" w:hAnsi="Calibri" w:cs="Calibri"/>
          <w:color w:val="000000"/>
          <w:sz w:val="24"/>
          <w:szCs w:val="24"/>
          <w:lang w:eastAsia="en-GB"/>
        </w:rPr>
        <w:t xml:space="preserve"> </w:t>
      </w:r>
      <w:r w:rsidRPr="006D6770">
        <w:rPr>
          <w:rFonts w:ascii="Calibri" w:eastAsia="Times New Roman" w:hAnsi="Calibri" w:cs="Calibri"/>
          <w:color w:val="000000"/>
          <w:sz w:val="24"/>
          <w:szCs w:val="24"/>
          <w:lang w:eastAsia="en-GB"/>
        </w:rPr>
        <w:t>depot</w:t>
      </w:r>
      <w:r>
        <w:rPr>
          <w:rFonts w:ascii="Calibri" w:eastAsia="Times New Roman" w:hAnsi="Calibri" w:cs="Calibri"/>
          <w:color w:val="000000"/>
          <w:sz w:val="24"/>
          <w:szCs w:val="24"/>
          <w:lang w:eastAsia="en-GB"/>
        </w:rPr>
        <w:t xml:space="preserve"> </w:t>
      </w:r>
      <w:r w:rsidRPr="006D6770">
        <w:rPr>
          <w:rFonts w:ascii="Calibri" w:eastAsia="Times New Roman" w:hAnsi="Calibri" w:cs="Calibri"/>
          <w:color w:val="000000"/>
          <w:sz w:val="24"/>
          <w:szCs w:val="24"/>
          <w:lang w:eastAsia="en-GB"/>
        </w:rPr>
        <w:t>implants</w:t>
      </w:r>
      <w:r>
        <w:rPr>
          <w:rFonts w:ascii="Calibri" w:eastAsia="Times New Roman" w:hAnsi="Calibri" w:cs="Calibri"/>
          <w:color w:val="000000"/>
          <w:sz w:val="24"/>
          <w:szCs w:val="24"/>
          <w:lang w:eastAsia="en-GB"/>
        </w:rPr>
        <w:t xml:space="preserve"> </w:t>
      </w:r>
      <w:r w:rsidRPr="006D6770">
        <w:rPr>
          <w:rFonts w:ascii="Calibri" w:eastAsia="Times New Roman" w:hAnsi="Calibri" w:cs="Calibri"/>
          <w:color w:val="000000"/>
          <w:sz w:val="24"/>
          <w:szCs w:val="24"/>
          <w:lang w:eastAsia="en-GB"/>
        </w:rPr>
        <w:t>for</w:t>
      </w:r>
      <w:r>
        <w:rPr>
          <w:rFonts w:ascii="Calibri" w:eastAsia="Times New Roman" w:hAnsi="Calibri" w:cs="Calibri"/>
          <w:color w:val="000000"/>
          <w:sz w:val="24"/>
          <w:szCs w:val="24"/>
          <w:lang w:eastAsia="en-GB"/>
        </w:rPr>
        <w:t xml:space="preserve"> </w:t>
      </w:r>
      <w:r w:rsidRPr="006D6770">
        <w:rPr>
          <w:rFonts w:ascii="Calibri" w:eastAsia="Times New Roman" w:hAnsi="Calibri" w:cs="Calibri"/>
          <w:color w:val="000000"/>
          <w:sz w:val="24"/>
          <w:szCs w:val="24"/>
          <w:lang w:eastAsia="en-GB"/>
        </w:rPr>
        <w:t>anti-VEGF</w:t>
      </w:r>
      <w:r>
        <w:rPr>
          <w:rFonts w:ascii="Calibri" w:eastAsia="Times New Roman" w:hAnsi="Calibri" w:cs="Calibri"/>
          <w:color w:val="000000"/>
          <w:sz w:val="24"/>
          <w:szCs w:val="24"/>
          <w:lang w:eastAsia="en-GB"/>
        </w:rPr>
        <w:t xml:space="preserve"> </w:t>
      </w:r>
      <w:r w:rsidRPr="006D6770">
        <w:rPr>
          <w:rFonts w:ascii="Calibri" w:eastAsia="Times New Roman" w:hAnsi="Calibri" w:cs="Calibri"/>
          <w:color w:val="000000"/>
          <w:sz w:val="24"/>
          <w:szCs w:val="24"/>
          <w:lang w:eastAsia="en-GB"/>
        </w:rPr>
        <w:t>formulations.</w:t>
      </w:r>
      <w:r>
        <w:rPr>
          <w:rFonts w:ascii="Calibri" w:eastAsia="Times New Roman" w:hAnsi="Calibri" w:cs="Calibri"/>
          <w:color w:val="000000"/>
          <w:sz w:val="24"/>
          <w:szCs w:val="24"/>
          <w:lang w:eastAsia="en-GB"/>
        </w:rPr>
        <w:t xml:space="preserve"> </w:t>
      </w:r>
      <w:r w:rsidRPr="006D6770">
        <w:rPr>
          <w:rFonts w:ascii="Calibri" w:eastAsia="Times New Roman" w:hAnsi="Calibri" w:cs="Calibri"/>
          <w:color w:val="000000"/>
          <w:sz w:val="24"/>
          <w:szCs w:val="24"/>
          <w:lang w:eastAsia="en-GB"/>
        </w:rPr>
        <w:t>Currently,</w:t>
      </w:r>
      <w:r>
        <w:rPr>
          <w:rFonts w:ascii="Calibri" w:eastAsia="Times New Roman" w:hAnsi="Calibri" w:cs="Calibri"/>
          <w:color w:val="000000"/>
          <w:sz w:val="24"/>
          <w:szCs w:val="24"/>
          <w:lang w:eastAsia="en-GB"/>
        </w:rPr>
        <w:t xml:space="preserve"> </w:t>
      </w:r>
      <w:r w:rsidRPr="006D6770">
        <w:rPr>
          <w:rFonts w:ascii="Calibri" w:eastAsia="Times New Roman" w:hAnsi="Calibri" w:cs="Calibri"/>
          <w:color w:val="000000"/>
          <w:sz w:val="24"/>
          <w:szCs w:val="24"/>
          <w:lang w:eastAsia="en-GB"/>
        </w:rPr>
        <w:t>cheaper</w:t>
      </w:r>
      <w:r>
        <w:rPr>
          <w:rFonts w:ascii="Calibri" w:eastAsia="Times New Roman" w:hAnsi="Calibri" w:cs="Calibri"/>
          <w:color w:val="000000"/>
          <w:sz w:val="24"/>
          <w:szCs w:val="24"/>
          <w:lang w:eastAsia="en-GB"/>
        </w:rPr>
        <w:t xml:space="preserve"> </w:t>
      </w:r>
      <w:r w:rsidRPr="006D6770">
        <w:rPr>
          <w:rFonts w:ascii="Calibri" w:eastAsia="Times New Roman" w:hAnsi="Calibri" w:cs="Calibri"/>
          <w:color w:val="000000"/>
          <w:sz w:val="24"/>
          <w:szCs w:val="24"/>
          <w:lang w:eastAsia="en-GB"/>
        </w:rPr>
        <w:t>off-label</w:t>
      </w:r>
      <w:r>
        <w:rPr>
          <w:rFonts w:ascii="Calibri" w:eastAsia="Times New Roman" w:hAnsi="Calibri" w:cs="Calibri"/>
          <w:color w:val="000000"/>
          <w:sz w:val="24"/>
          <w:szCs w:val="24"/>
          <w:lang w:eastAsia="en-GB"/>
        </w:rPr>
        <w:t xml:space="preserve"> </w:t>
      </w:r>
      <w:r w:rsidRPr="006D6770">
        <w:rPr>
          <w:rFonts w:ascii="Calibri" w:eastAsia="Times New Roman" w:hAnsi="Calibri" w:cs="Calibri"/>
          <w:color w:val="000000"/>
          <w:sz w:val="24"/>
          <w:szCs w:val="24"/>
          <w:lang w:eastAsia="en-GB"/>
        </w:rPr>
        <w:t>alternatives</w:t>
      </w:r>
      <w:r>
        <w:rPr>
          <w:rFonts w:ascii="Calibri" w:eastAsia="Times New Roman" w:hAnsi="Calibri" w:cs="Calibri"/>
          <w:color w:val="000000"/>
          <w:sz w:val="24"/>
          <w:szCs w:val="24"/>
          <w:lang w:eastAsia="en-GB"/>
        </w:rPr>
        <w:t xml:space="preserve"> </w:t>
      </w:r>
      <w:r w:rsidRPr="006D6770">
        <w:rPr>
          <w:rFonts w:ascii="Calibri" w:eastAsia="Times New Roman" w:hAnsi="Calibri" w:cs="Calibri"/>
          <w:color w:val="000000"/>
          <w:sz w:val="24"/>
          <w:szCs w:val="24"/>
          <w:lang w:eastAsia="en-GB"/>
        </w:rPr>
        <w:t>are</w:t>
      </w:r>
      <w:r>
        <w:rPr>
          <w:rFonts w:ascii="Calibri" w:eastAsia="Times New Roman" w:hAnsi="Calibri" w:cs="Calibri"/>
          <w:color w:val="000000"/>
          <w:sz w:val="24"/>
          <w:szCs w:val="24"/>
          <w:lang w:eastAsia="en-GB"/>
        </w:rPr>
        <w:t xml:space="preserve"> </w:t>
      </w:r>
      <w:r w:rsidRPr="006D6770">
        <w:rPr>
          <w:rFonts w:ascii="Calibri" w:eastAsia="Times New Roman" w:hAnsi="Calibri" w:cs="Calibri"/>
          <w:color w:val="000000"/>
          <w:sz w:val="24"/>
          <w:szCs w:val="24"/>
          <w:lang w:eastAsia="en-GB"/>
        </w:rPr>
        <w:t>used</w:t>
      </w:r>
      <w:r>
        <w:rPr>
          <w:rFonts w:ascii="Calibri" w:eastAsia="Times New Roman" w:hAnsi="Calibri" w:cs="Calibri"/>
          <w:color w:val="000000"/>
          <w:sz w:val="24"/>
          <w:szCs w:val="24"/>
          <w:lang w:eastAsia="en-GB"/>
        </w:rPr>
        <w:t xml:space="preserve"> </w:t>
      </w:r>
      <w:r w:rsidRPr="006D6770">
        <w:rPr>
          <w:rFonts w:ascii="Calibri" w:eastAsia="Times New Roman" w:hAnsi="Calibri" w:cs="Calibri"/>
          <w:color w:val="000000"/>
          <w:sz w:val="24"/>
          <w:szCs w:val="24"/>
          <w:lang w:eastAsia="en-GB"/>
        </w:rPr>
        <w:t>in</w:t>
      </w:r>
      <w:r>
        <w:rPr>
          <w:rFonts w:ascii="Calibri" w:eastAsia="Times New Roman" w:hAnsi="Calibri" w:cs="Calibri"/>
          <w:color w:val="000000"/>
          <w:sz w:val="24"/>
          <w:szCs w:val="24"/>
          <w:lang w:eastAsia="en-GB"/>
        </w:rPr>
        <w:t xml:space="preserve"> </w:t>
      </w:r>
      <w:r w:rsidRPr="006D6770">
        <w:rPr>
          <w:rFonts w:ascii="Calibri" w:eastAsia="Times New Roman" w:hAnsi="Calibri" w:cs="Calibri"/>
          <w:color w:val="000000"/>
          <w:sz w:val="24"/>
          <w:szCs w:val="24"/>
          <w:lang w:eastAsia="en-GB"/>
        </w:rPr>
        <w:t>Estonia</w:t>
      </w:r>
      <w:r>
        <w:rPr>
          <w:rFonts w:ascii="Calibri" w:eastAsia="Times New Roman" w:hAnsi="Calibri" w:cs="Calibri"/>
          <w:color w:val="000000"/>
          <w:sz w:val="24"/>
          <w:szCs w:val="24"/>
          <w:lang w:eastAsia="en-GB"/>
        </w:rPr>
        <w:t xml:space="preserve"> </w:t>
      </w:r>
      <w:r w:rsidRPr="006D6770">
        <w:rPr>
          <w:rFonts w:ascii="Calibri" w:eastAsia="Times New Roman" w:hAnsi="Calibri" w:cs="Calibri"/>
          <w:color w:val="000000"/>
          <w:sz w:val="24"/>
          <w:szCs w:val="24"/>
          <w:lang w:eastAsia="en-GB"/>
        </w:rPr>
        <w:t>instead</w:t>
      </w:r>
      <w:r>
        <w:rPr>
          <w:rFonts w:ascii="Calibri" w:eastAsia="Times New Roman" w:hAnsi="Calibri" w:cs="Calibri"/>
          <w:color w:val="000000"/>
          <w:sz w:val="24"/>
          <w:szCs w:val="24"/>
          <w:lang w:eastAsia="en-GB"/>
        </w:rPr>
        <w:t xml:space="preserve"> </w:t>
      </w:r>
      <w:r w:rsidRPr="006D6770">
        <w:rPr>
          <w:rFonts w:ascii="Calibri" w:eastAsia="Times New Roman" w:hAnsi="Calibri" w:cs="Calibri"/>
          <w:color w:val="000000"/>
          <w:sz w:val="24"/>
          <w:szCs w:val="24"/>
          <w:lang w:eastAsia="en-GB"/>
        </w:rPr>
        <w:t>of</w:t>
      </w:r>
      <w:r>
        <w:rPr>
          <w:rFonts w:ascii="Calibri" w:eastAsia="Times New Roman" w:hAnsi="Calibri" w:cs="Calibri"/>
          <w:color w:val="000000"/>
          <w:sz w:val="24"/>
          <w:szCs w:val="24"/>
          <w:lang w:eastAsia="en-GB"/>
        </w:rPr>
        <w:t xml:space="preserve"> </w:t>
      </w:r>
      <w:r w:rsidRPr="006D6770">
        <w:rPr>
          <w:rFonts w:ascii="Calibri" w:eastAsia="Times New Roman" w:hAnsi="Calibri" w:cs="Calibri"/>
          <w:color w:val="000000"/>
          <w:sz w:val="24"/>
          <w:szCs w:val="24"/>
          <w:lang w:eastAsia="en-GB"/>
        </w:rPr>
        <w:t>original</w:t>
      </w:r>
      <w:r>
        <w:rPr>
          <w:rFonts w:ascii="Calibri" w:eastAsia="Times New Roman" w:hAnsi="Calibri" w:cs="Calibri"/>
          <w:color w:val="000000"/>
          <w:sz w:val="24"/>
          <w:szCs w:val="24"/>
          <w:lang w:eastAsia="en-GB"/>
        </w:rPr>
        <w:t xml:space="preserve"> </w:t>
      </w:r>
      <w:r w:rsidRPr="006D6770">
        <w:rPr>
          <w:rFonts w:ascii="Calibri" w:eastAsia="Times New Roman" w:hAnsi="Calibri" w:cs="Calibri"/>
          <w:color w:val="000000"/>
          <w:sz w:val="24"/>
          <w:szCs w:val="24"/>
          <w:lang w:eastAsia="en-GB"/>
        </w:rPr>
        <w:t>medicines.</w:t>
      </w:r>
    </w:p>
    <w:p w14:paraId="1883DFF3" w14:textId="5AEBC99F" w:rsidR="006D6770" w:rsidRPr="00033429" w:rsidRDefault="006D6770" w:rsidP="00033429">
      <w:pPr>
        <w:spacing w:after="120" w:line="240" w:lineRule="auto"/>
        <w:rPr>
          <w:rFonts w:ascii="Calibri" w:eastAsia="Times New Roman" w:hAnsi="Calibri" w:cs="Calibri"/>
          <w:color w:val="000000"/>
          <w:sz w:val="24"/>
          <w:szCs w:val="24"/>
          <w:lang w:eastAsia="en-GB"/>
        </w:rPr>
      </w:pPr>
      <w:r w:rsidRPr="006D6770">
        <w:rPr>
          <w:rFonts w:ascii="Calibri" w:eastAsia="Times New Roman" w:hAnsi="Calibri" w:cs="Calibri"/>
          <w:color w:val="000000"/>
          <w:sz w:val="24"/>
          <w:szCs w:val="24"/>
          <w:lang w:eastAsia="en-GB"/>
        </w:rPr>
        <w:t>Who</w:t>
      </w:r>
      <w:r>
        <w:rPr>
          <w:rFonts w:ascii="Calibri" w:eastAsia="Times New Roman" w:hAnsi="Calibri" w:cs="Calibri"/>
          <w:color w:val="000000"/>
          <w:sz w:val="24"/>
          <w:szCs w:val="24"/>
          <w:lang w:eastAsia="en-GB"/>
        </w:rPr>
        <w:t xml:space="preserve"> </w:t>
      </w:r>
      <w:r w:rsidRPr="006D6770">
        <w:rPr>
          <w:rFonts w:ascii="Calibri" w:eastAsia="Times New Roman" w:hAnsi="Calibri" w:cs="Calibri"/>
          <w:color w:val="000000"/>
          <w:sz w:val="24"/>
          <w:szCs w:val="24"/>
          <w:lang w:eastAsia="en-GB"/>
        </w:rPr>
        <w:t>is</w:t>
      </w:r>
      <w:r>
        <w:rPr>
          <w:rFonts w:ascii="Calibri" w:eastAsia="Times New Roman" w:hAnsi="Calibri" w:cs="Calibri"/>
          <w:color w:val="000000"/>
          <w:sz w:val="24"/>
          <w:szCs w:val="24"/>
          <w:lang w:eastAsia="en-GB"/>
        </w:rPr>
        <w:t xml:space="preserve"> </w:t>
      </w:r>
      <w:r w:rsidRPr="006D6770">
        <w:rPr>
          <w:rFonts w:ascii="Calibri" w:eastAsia="Times New Roman" w:hAnsi="Calibri" w:cs="Calibri"/>
          <w:color w:val="000000"/>
          <w:sz w:val="24"/>
          <w:szCs w:val="24"/>
          <w:lang w:eastAsia="en-GB"/>
        </w:rPr>
        <w:t>already</w:t>
      </w:r>
      <w:r>
        <w:rPr>
          <w:rFonts w:ascii="Calibri" w:eastAsia="Times New Roman" w:hAnsi="Calibri" w:cs="Calibri"/>
          <w:color w:val="000000"/>
          <w:sz w:val="24"/>
          <w:szCs w:val="24"/>
          <w:lang w:eastAsia="en-GB"/>
        </w:rPr>
        <w:t xml:space="preserve"> </w:t>
      </w:r>
      <w:r w:rsidRPr="006D6770">
        <w:rPr>
          <w:rFonts w:ascii="Calibri" w:eastAsia="Times New Roman" w:hAnsi="Calibri" w:cs="Calibri"/>
          <w:color w:val="000000"/>
          <w:sz w:val="24"/>
          <w:szCs w:val="24"/>
          <w:lang w:eastAsia="en-GB"/>
        </w:rPr>
        <w:t>used</w:t>
      </w:r>
      <w:r>
        <w:rPr>
          <w:rFonts w:ascii="Calibri" w:eastAsia="Times New Roman" w:hAnsi="Calibri" w:cs="Calibri"/>
          <w:color w:val="000000"/>
          <w:sz w:val="24"/>
          <w:szCs w:val="24"/>
          <w:lang w:eastAsia="en-GB"/>
        </w:rPr>
        <w:t xml:space="preserve"> </w:t>
      </w:r>
      <w:r w:rsidRPr="006D6770">
        <w:rPr>
          <w:rFonts w:ascii="Calibri" w:eastAsia="Times New Roman" w:hAnsi="Calibri" w:cs="Calibri"/>
          <w:color w:val="000000"/>
          <w:sz w:val="24"/>
          <w:szCs w:val="24"/>
          <w:lang w:eastAsia="en-GB"/>
        </w:rPr>
        <w:t>in</w:t>
      </w:r>
      <w:r>
        <w:rPr>
          <w:rFonts w:ascii="Calibri" w:eastAsia="Times New Roman" w:hAnsi="Calibri" w:cs="Calibri"/>
          <w:color w:val="000000"/>
          <w:sz w:val="24"/>
          <w:szCs w:val="24"/>
          <w:lang w:eastAsia="en-GB"/>
        </w:rPr>
        <w:t xml:space="preserve"> </w:t>
      </w:r>
      <w:r w:rsidRPr="006D6770">
        <w:rPr>
          <w:rFonts w:ascii="Calibri" w:eastAsia="Times New Roman" w:hAnsi="Calibri" w:cs="Calibri"/>
          <w:color w:val="000000"/>
          <w:sz w:val="24"/>
          <w:szCs w:val="24"/>
          <w:lang w:eastAsia="en-GB"/>
        </w:rPr>
        <w:t>drug</w:t>
      </w:r>
      <w:r>
        <w:rPr>
          <w:rFonts w:ascii="Calibri" w:eastAsia="Times New Roman" w:hAnsi="Calibri" w:cs="Calibri"/>
          <w:color w:val="000000"/>
          <w:sz w:val="24"/>
          <w:szCs w:val="24"/>
          <w:lang w:eastAsia="en-GB"/>
        </w:rPr>
        <w:t xml:space="preserve"> </w:t>
      </w:r>
      <w:r w:rsidRPr="006D6770">
        <w:rPr>
          <w:rFonts w:ascii="Calibri" w:eastAsia="Times New Roman" w:hAnsi="Calibri" w:cs="Calibri"/>
          <w:color w:val="000000"/>
          <w:sz w:val="24"/>
          <w:szCs w:val="24"/>
          <w:lang w:eastAsia="en-GB"/>
        </w:rPr>
        <w:t>trials</w:t>
      </w:r>
      <w:r>
        <w:rPr>
          <w:rFonts w:ascii="Calibri" w:eastAsia="Times New Roman" w:hAnsi="Calibri" w:cs="Calibri"/>
          <w:color w:val="000000"/>
          <w:sz w:val="24"/>
          <w:szCs w:val="24"/>
          <w:lang w:eastAsia="en-GB"/>
        </w:rPr>
        <w:t xml:space="preserve"> </w:t>
      </w:r>
      <w:proofErr w:type="spellStart"/>
      <w:r w:rsidRPr="006D6770">
        <w:rPr>
          <w:rFonts w:ascii="Calibri" w:eastAsia="Times New Roman" w:hAnsi="Calibri" w:cs="Calibri"/>
          <w:color w:val="000000"/>
          <w:sz w:val="24"/>
          <w:szCs w:val="24"/>
          <w:lang w:eastAsia="en-GB"/>
        </w:rPr>
        <w:t>vitreolysis</w:t>
      </w:r>
      <w:proofErr w:type="spellEnd"/>
      <w:r>
        <w:rPr>
          <w:rFonts w:ascii="Calibri" w:eastAsia="Times New Roman" w:hAnsi="Calibri" w:cs="Calibri"/>
          <w:color w:val="000000"/>
          <w:sz w:val="24"/>
          <w:szCs w:val="24"/>
          <w:lang w:eastAsia="en-GB"/>
        </w:rPr>
        <w:t xml:space="preserve"> </w:t>
      </w:r>
      <w:r w:rsidRPr="006D6770">
        <w:rPr>
          <w:rFonts w:ascii="Calibri" w:eastAsia="Times New Roman" w:hAnsi="Calibri" w:cs="Calibri"/>
          <w:color w:val="000000"/>
          <w:sz w:val="24"/>
          <w:szCs w:val="24"/>
          <w:lang w:eastAsia="en-GB"/>
        </w:rPr>
        <w:t>preparation</w:t>
      </w:r>
      <w:r>
        <w:rPr>
          <w:rFonts w:ascii="Calibri" w:eastAsia="Times New Roman" w:hAnsi="Calibri" w:cs="Calibri"/>
          <w:color w:val="000000"/>
          <w:sz w:val="24"/>
          <w:szCs w:val="24"/>
          <w:lang w:eastAsia="en-GB"/>
        </w:rPr>
        <w:t xml:space="preserve"> </w:t>
      </w:r>
      <w:proofErr w:type="spellStart"/>
      <w:r w:rsidRPr="00033429">
        <w:rPr>
          <w:rFonts w:ascii="Calibri" w:eastAsia="Times New Roman" w:hAnsi="Calibri" w:cs="Calibri"/>
          <w:color w:val="000000"/>
          <w:sz w:val="24"/>
          <w:szCs w:val="24"/>
          <w:lang w:eastAsia="en-GB"/>
        </w:rPr>
        <w:t>ocriplasmin</w:t>
      </w:r>
      <w:proofErr w:type="spellEnd"/>
      <w:r w:rsidRPr="00033429">
        <w:rPr>
          <w:rFonts w:ascii="Calibri" w:eastAsia="Times New Roman" w:hAnsi="Calibri" w:cs="Calibri"/>
          <w:color w:val="000000"/>
          <w:sz w:val="24"/>
          <w:szCs w:val="24"/>
          <w:lang w:eastAsia="en-GB"/>
        </w:rPr>
        <w:t xml:space="preserve"> </w:t>
      </w:r>
      <w:r w:rsidRPr="006D6770">
        <w:rPr>
          <w:rFonts w:ascii="Calibri" w:eastAsia="Times New Roman" w:hAnsi="Calibri" w:cs="Calibri"/>
          <w:color w:val="000000"/>
          <w:sz w:val="24"/>
          <w:szCs w:val="24"/>
          <w:lang w:eastAsia="en-GB"/>
        </w:rPr>
        <w:t>is</w:t>
      </w:r>
      <w:r>
        <w:rPr>
          <w:rFonts w:ascii="Calibri" w:eastAsia="Times New Roman" w:hAnsi="Calibri" w:cs="Calibri"/>
          <w:color w:val="000000"/>
          <w:sz w:val="24"/>
          <w:szCs w:val="24"/>
          <w:lang w:eastAsia="en-GB"/>
        </w:rPr>
        <w:t xml:space="preserve"> </w:t>
      </w:r>
      <w:r w:rsidRPr="006D6770">
        <w:rPr>
          <w:rFonts w:ascii="Calibri" w:eastAsia="Times New Roman" w:hAnsi="Calibri" w:cs="Calibri"/>
          <w:color w:val="000000"/>
          <w:sz w:val="24"/>
          <w:szCs w:val="24"/>
          <w:lang w:eastAsia="en-GB"/>
        </w:rPr>
        <w:t>potentially</w:t>
      </w:r>
      <w:r>
        <w:rPr>
          <w:rFonts w:ascii="Calibri" w:eastAsia="Times New Roman" w:hAnsi="Calibri" w:cs="Calibri"/>
          <w:color w:val="000000"/>
          <w:sz w:val="24"/>
          <w:szCs w:val="24"/>
          <w:lang w:eastAsia="en-GB"/>
        </w:rPr>
        <w:t xml:space="preserve"> </w:t>
      </w:r>
      <w:r w:rsidRPr="006D6770">
        <w:rPr>
          <w:rFonts w:ascii="Calibri" w:eastAsia="Times New Roman" w:hAnsi="Calibri" w:cs="Calibri"/>
          <w:color w:val="000000"/>
          <w:sz w:val="24"/>
          <w:szCs w:val="24"/>
          <w:lang w:eastAsia="en-GB"/>
        </w:rPr>
        <w:t>useful</w:t>
      </w:r>
      <w:r>
        <w:rPr>
          <w:rFonts w:ascii="Calibri" w:eastAsia="Times New Roman" w:hAnsi="Calibri" w:cs="Calibri"/>
          <w:color w:val="000000"/>
          <w:sz w:val="24"/>
          <w:szCs w:val="24"/>
          <w:lang w:eastAsia="en-GB"/>
        </w:rPr>
        <w:t xml:space="preserve"> </w:t>
      </w:r>
      <w:r w:rsidRPr="006D6770">
        <w:rPr>
          <w:rFonts w:ascii="Calibri" w:eastAsia="Times New Roman" w:hAnsi="Calibri" w:cs="Calibri"/>
          <w:color w:val="000000"/>
          <w:sz w:val="24"/>
          <w:szCs w:val="24"/>
          <w:lang w:eastAsia="en-GB"/>
        </w:rPr>
        <w:t>in</w:t>
      </w:r>
      <w:r>
        <w:rPr>
          <w:rFonts w:ascii="Calibri" w:eastAsia="Times New Roman" w:hAnsi="Calibri" w:cs="Calibri"/>
          <w:color w:val="000000"/>
          <w:sz w:val="24"/>
          <w:szCs w:val="24"/>
          <w:lang w:eastAsia="en-GB"/>
        </w:rPr>
        <w:t xml:space="preserve"> </w:t>
      </w:r>
      <w:r w:rsidRPr="006D6770">
        <w:rPr>
          <w:rFonts w:ascii="Calibri" w:eastAsia="Times New Roman" w:hAnsi="Calibri" w:cs="Calibri"/>
          <w:color w:val="000000"/>
          <w:sz w:val="24"/>
          <w:szCs w:val="24"/>
          <w:lang w:eastAsia="en-GB"/>
        </w:rPr>
        <w:t>many</w:t>
      </w:r>
      <w:r>
        <w:rPr>
          <w:rFonts w:ascii="Calibri" w:eastAsia="Times New Roman" w:hAnsi="Calibri" w:cs="Calibri"/>
          <w:color w:val="000000"/>
          <w:sz w:val="24"/>
          <w:szCs w:val="24"/>
          <w:lang w:eastAsia="en-GB"/>
        </w:rPr>
        <w:t xml:space="preserve"> </w:t>
      </w:r>
      <w:proofErr w:type="gramStart"/>
      <w:r w:rsidRPr="006D6770">
        <w:rPr>
          <w:rFonts w:ascii="Calibri" w:eastAsia="Times New Roman" w:hAnsi="Calibri" w:cs="Calibri"/>
          <w:color w:val="000000"/>
          <w:sz w:val="24"/>
          <w:szCs w:val="24"/>
          <w:lang w:eastAsia="en-GB"/>
        </w:rPr>
        <w:t>areas.</w:t>
      </w:r>
      <w:proofErr w:type="gramEnd"/>
      <w:r>
        <w:rPr>
          <w:rFonts w:ascii="Calibri" w:eastAsia="Times New Roman" w:hAnsi="Calibri" w:cs="Calibri"/>
          <w:color w:val="000000"/>
          <w:sz w:val="24"/>
          <w:szCs w:val="24"/>
          <w:lang w:eastAsia="en-GB"/>
        </w:rPr>
        <w:t xml:space="preserve"> </w:t>
      </w:r>
      <w:proofErr w:type="spellStart"/>
      <w:r w:rsidRPr="006D6770">
        <w:rPr>
          <w:rFonts w:ascii="Calibri" w:eastAsia="Times New Roman" w:hAnsi="Calibri" w:cs="Calibri"/>
          <w:color w:val="000000"/>
          <w:sz w:val="24"/>
          <w:szCs w:val="24"/>
          <w:lang w:eastAsia="en-GB"/>
        </w:rPr>
        <w:t>Vitreolysis</w:t>
      </w:r>
      <w:proofErr w:type="spellEnd"/>
      <w:r>
        <w:rPr>
          <w:rFonts w:ascii="Calibri" w:eastAsia="Times New Roman" w:hAnsi="Calibri" w:cs="Calibri"/>
          <w:color w:val="000000"/>
          <w:sz w:val="24"/>
          <w:szCs w:val="24"/>
          <w:lang w:eastAsia="en-GB"/>
        </w:rPr>
        <w:t xml:space="preserve"> </w:t>
      </w:r>
      <w:r w:rsidRPr="006D6770">
        <w:rPr>
          <w:rFonts w:ascii="Calibri" w:eastAsia="Times New Roman" w:hAnsi="Calibri" w:cs="Calibri"/>
          <w:color w:val="000000"/>
          <w:sz w:val="24"/>
          <w:szCs w:val="24"/>
          <w:lang w:eastAsia="en-GB"/>
        </w:rPr>
        <w:t>can</w:t>
      </w:r>
      <w:r>
        <w:rPr>
          <w:rFonts w:ascii="Calibri" w:eastAsia="Times New Roman" w:hAnsi="Calibri" w:cs="Calibri"/>
          <w:color w:val="000000"/>
          <w:sz w:val="24"/>
          <w:szCs w:val="24"/>
          <w:lang w:eastAsia="en-GB"/>
        </w:rPr>
        <w:t xml:space="preserve"> </w:t>
      </w:r>
      <w:r w:rsidRPr="006D6770">
        <w:rPr>
          <w:rFonts w:ascii="Calibri" w:eastAsia="Times New Roman" w:hAnsi="Calibri" w:cs="Calibri"/>
          <w:color w:val="000000"/>
          <w:sz w:val="24"/>
          <w:szCs w:val="24"/>
          <w:lang w:eastAsia="en-GB"/>
        </w:rPr>
        <w:t>modify</w:t>
      </w:r>
      <w:r>
        <w:rPr>
          <w:rFonts w:ascii="Calibri" w:eastAsia="Times New Roman" w:hAnsi="Calibri" w:cs="Calibri"/>
          <w:color w:val="000000"/>
          <w:sz w:val="24"/>
          <w:szCs w:val="24"/>
          <w:lang w:eastAsia="en-GB"/>
        </w:rPr>
        <w:t xml:space="preserve"> </w:t>
      </w:r>
      <w:r w:rsidRPr="006D6770">
        <w:rPr>
          <w:rFonts w:ascii="Calibri" w:eastAsia="Times New Roman" w:hAnsi="Calibri" w:cs="Calibri"/>
          <w:color w:val="000000"/>
          <w:sz w:val="24"/>
          <w:szCs w:val="24"/>
          <w:lang w:eastAsia="en-GB"/>
        </w:rPr>
        <w:t>or</w:t>
      </w:r>
      <w:r>
        <w:rPr>
          <w:rFonts w:ascii="Calibri" w:eastAsia="Times New Roman" w:hAnsi="Calibri" w:cs="Calibri"/>
          <w:color w:val="000000"/>
          <w:sz w:val="24"/>
          <w:szCs w:val="24"/>
          <w:lang w:eastAsia="en-GB"/>
        </w:rPr>
        <w:t xml:space="preserve"> </w:t>
      </w:r>
      <w:r w:rsidRPr="006D6770">
        <w:rPr>
          <w:rFonts w:ascii="Calibri" w:eastAsia="Times New Roman" w:hAnsi="Calibri" w:cs="Calibri"/>
          <w:color w:val="000000"/>
          <w:sz w:val="24"/>
          <w:szCs w:val="24"/>
          <w:lang w:eastAsia="en-GB"/>
        </w:rPr>
        <w:t>treat</w:t>
      </w:r>
      <w:r>
        <w:rPr>
          <w:rFonts w:ascii="Calibri" w:eastAsia="Times New Roman" w:hAnsi="Calibri" w:cs="Calibri"/>
          <w:color w:val="000000"/>
          <w:sz w:val="24"/>
          <w:szCs w:val="24"/>
          <w:lang w:eastAsia="en-GB"/>
        </w:rPr>
        <w:t xml:space="preserve"> </w:t>
      </w:r>
      <w:r w:rsidRPr="006D6770">
        <w:rPr>
          <w:rFonts w:ascii="Calibri" w:eastAsia="Times New Roman" w:hAnsi="Calibri" w:cs="Calibri"/>
          <w:color w:val="000000"/>
          <w:sz w:val="24"/>
          <w:szCs w:val="24"/>
          <w:lang w:eastAsia="en-GB"/>
        </w:rPr>
        <w:t>the</w:t>
      </w:r>
      <w:r>
        <w:rPr>
          <w:rFonts w:ascii="Calibri" w:eastAsia="Times New Roman" w:hAnsi="Calibri" w:cs="Calibri"/>
          <w:color w:val="000000"/>
          <w:sz w:val="24"/>
          <w:szCs w:val="24"/>
          <w:lang w:eastAsia="en-GB"/>
        </w:rPr>
        <w:t xml:space="preserve"> </w:t>
      </w:r>
      <w:r w:rsidRPr="006D6770">
        <w:rPr>
          <w:rFonts w:ascii="Calibri" w:eastAsia="Times New Roman" w:hAnsi="Calibri" w:cs="Calibri"/>
          <w:color w:val="000000"/>
          <w:sz w:val="24"/>
          <w:szCs w:val="24"/>
          <w:lang w:eastAsia="en-GB"/>
        </w:rPr>
        <w:t>course</w:t>
      </w:r>
      <w:r>
        <w:rPr>
          <w:rFonts w:ascii="Calibri" w:eastAsia="Times New Roman" w:hAnsi="Calibri" w:cs="Calibri"/>
          <w:color w:val="000000"/>
          <w:sz w:val="24"/>
          <w:szCs w:val="24"/>
          <w:lang w:eastAsia="en-GB"/>
        </w:rPr>
        <w:t xml:space="preserve"> </w:t>
      </w:r>
      <w:r w:rsidRPr="006D6770">
        <w:rPr>
          <w:rFonts w:ascii="Calibri" w:eastAsia="Times New Roman" w:hAnsi="Calibri" w:cs="Calibri"/>
          <w:color w:val="000000"/>
          <w:sz w:val="24"/>
          <w:szCs w:val="24"/>
          <w:lang w:eastAsia="en-GB"/>
        </w:rPr>
        <w:t>of</w:t>
      </w:r>
      <w:r>
        <w:rPr>
          <w:rFonts w:ascii="Calibri" w:eastAsia="Times New Roman" w:hAnsi="Calibri" w:cs="Calibri"/>
          <w:color w:val="000000"/>
          <w:sz w:val="24"/>
          <w:szCs w:val="24"/>
          <w:lang w:eastAsia="en-GB"/>
        </w:rPr>
        <w:t xml:space="preserve"> </w:t>
      </w:r>
      <w:r w:rsidRPr="006D6770">
        <w:rPr>
          <w:rFonts w:ascii="Calibri" w:eastAsia="Times New Roman" w:hAnsi="Calibri" w:cs="Calibri"/>
          <w:color w:val="000000"/>
          <w:sz w:val="24"/>
          <w:szCs w:val="24"/>
          <w:lang w:eastAsia="en-GB"/>
        </w:rPr>
        <w:t>a</w:t>
      </w:r>
      <w:r>
        <w:rPr>
          <w:rFonts w:ascii="Calibri" w:eastAsia="Times New Roman" w:hAnsi="Calibri" w:cs="Calibri"/>
          <w:color w:val="000000"/>
          <w:sz w:val="24"/>
          <w:szCs w:val="24"/>
          <w:lang w:eastAsia="en-GB"/>
        </w:rPr>
        <w:t xml:space="preserve"> </w:t>
      </w:r>
      <w:r w:rsidRPr="006D6770">
        <w:rPr>
          <w:rFonts w:ascii="Calibri" w:eastAsia="Times New Roman" w:hAnsi="Calibri" w:cs="Calibri"/>
          <w:color w:val="000000"/>
          <w:sz w:val="24"/>
          <w:szCs w:val="24"/>
          <w:lang w:eastAsia="en-GB"/>
        </w:rPr>
        <w:t>wide</w:t>
      </w:r>
      <w:r>
        <w:rPr>
          <w:rFonts w:ascii="Calibri" w:eastAsia="Times New Roman" w:hAnsi="Calibri" w:cs="Calibri"/>
          <w:color w:val="000000"/>
          <w:sz w:val="24"/>
          <w:szCs w:val="24"/>
          <w:lang w:eastAsia="en-GB"/>
        </w:rPr>
        <w:t xml:space="preserve"> </w:t>
      </w:r>
      <w:r w:rsidRPr="006D6770">
        <w:rPr>
          <w:rFonts w:ascii="Calibri" w:eastAsia="Times New Roman" w:hAnsi="Calibri" w:cs="Calibri"/>
          <w:color w:val="000000"/>
          <w:sz w:val="24"/>
          <w:szCs w:val="24"/>
          <w:lang w:eastAsia="en-GB"/>
        </w:rPr>
        <w:t>variety</w:t>
      </w:r>
      <w:r>
        <w:rPr>
          <w:rFonts w:ascii="Calibri" w:eastAsia="Times New Roman" w:hAnsi="Calibri" w:cs="Calibri"/>
          <w:color w:val="000000"/>
          <w:sz w:val="24"/>
          <w:szCs w:val="24"/>
          <w:lang w:eastAsia="en-GB"/>
        </w:rPr>
        <w:t xml:space="preserve"> </w:t>
      </w:r>
      <w:r w:rsidRPr="006D6770">
        <w:rPr>
          <w:rFonts w:ascii="Calibri" w:eastAsia="Times New Roman" w:hAnsi="Calibri" w:cs="Calibri"/>
          <w:color w:val="000000"/>
          <w:sz w:val="24"/>
          <w:szCs w:val="24"/>
          <w:lang w:eastAsia="en-GB"/>
        </w:rPr>
        <w:t>of</w:t>
      </w:r>
      <w:r>
        <w:rPr>
          <w:rFonts w:ascii="Calibri" w:eastAsia="Times New Roman" w:hAnsi="Calibri" w:cs="Calibri"/>
          <w:color w:val="000000"/>
          <w:sz w:val="24"/>
          <w:szCs w:val="24"/>
          <w:lang w:eastAsia="en-GB"/>
        </w:rPr>
        <w:t xml:space="preserve"> </w:t>
      </w:r>
      <w:r w:rsidRPr="006D6770">
        <w:rPr>
          <w:rFonts w:ascii="Calibri" w:eastAsia="Times New Roman" w:hAnsi="Calibri" w:cs="Calibri"/>
          <w:color w:val="000000"/>
          <w:sz w:val="24"/>
          <w:szCs w:val="24"/>
          <w:lang w:eastAsia="en-GB"/>
        </w:rPr>
        <w:t>eye</w:t>
      </w:r>
      <w:r>
        <w:rPr>
          <w:rFonts w:ascii="Calibri" w:eastAsia="Times New Roman" w:hAnsi="Calibri" w:cs="Calibri"/>
          <w:color w:val="000000"/>
          <w:sz w:val="24"/>
          <w:szCs w:val="24"/>
          <w:lang w:eastAsia="en-GB"/>
        </w:rPr>
        <w:t xml:space="preserve"> </w:t>
      </w:r>
      <w:r w:rsidRPr="006D6770">
        <w:rPr>
          <w:rFonts w:ascii="Calibri" w:eastAsia="Times New Roman" w:hAnsi="Calibri" w:cs="Calibri"/>
          <w:color w:val="000000"/>
          <w:sz w:val="24"/>
          <w:szCs w:val="24"/>
          <w:lang w:eastAsia="en-GB"/>
        </w:rPr>
        <w:t>diseases.</w:t>
      </w:r>
      <w:r>
        <w:rPr>
          <w:rFonts w:ascii="Calibri" w:eastAsia="Times New Roman" w:hAnsi="Calibri" w:cs="Calibri"/>
          <w:color w:val="000000"/>
          <w:sz w:val="24"/>
          <w:szCs w:val="24"/>
          <w:lang w:eastAsia="en-GB"/>
        </w:rPr>
        <w:t xml:space="preserve"> </w:t>
      </w:r>
      <w:r w:rsidRPr="006D6770">
        <w:rPr>
          <w:rFonts w:ascii="Calibri" w:eastAsia="Times New Roman" w:hAnsi="Calibri" w:cs="Calibri"/>
          <w:color w:val="000000"/>
          <w:sz w:val="24"/>
          <w:szCs w:val="24"/>
          <w:lang w:eastAsia="en-GB"/>
        </w:rPr>
        <w:t>A</w:t>
      </w:r>
      <w:r>
        <w:rPr>
          <w:rFonts w:ascii="Calibri" w:eastAsia="Times New Roman" w:hAnsi="Calibri" w:cs="Calibri"/>
          <w:color w:val="000000"/>
          <w:sz w:val="24"/>
          <w:szCs w:val="24"/>
          <w:lang w:eastAsia="en-GB"/>
        </w:rPr>
        <w:t xml:space="preserve"> </w:t>
      </w:r>
      <w:r w:rsidRPr="006D6770">
        <w:rPr>
          <w:rFonts w:ascii="Calibri" w:eastAsia="Times New Roman" w:hAnsi="Calibri" w:cs="Calibri"/>
          <w:color w:val="000000"/>
          <w:sz w:val="24"/>
          <w:szCs w:val="24"/>
          <w:lang w:eastAsia="en-GB"/>
        </w:rPr>
        <w:t>significant</w:t>
      </w:r>
      <w:r>
        <w:rPr>
          <w:rFonts w:ascii="Calibri" w:eastAsia="Times New Roman" w:hAnsi="Calibri" w:cs="Calibri"/>
          <w:color w:val="000000"/>
          <w:sz w:val="24"/>
          <w:szCs w:val="24"/>
          <w:lang w:eastAsia="en-GB"/>
        </w:rPr>
        <w:t xml:space="preserve"> </w:t>
      </w:r>
      <w:r w:rsidRPr="006D6770">
        <w:rPr>
          <w:rFonts w:ascii="Calibri" w:eastAsia="Times New Roman" w:hAnsi="Calibri" w:cs="Calibri"/>
          <w:color w:val="000000"/>
          <w:sz w:val="24"/>
          <w:szCs w:val="24"/>
          <w:lang w:eastAsia="en-GB"/>
        </w:rPr>
        <w:t>number</w:t>
      </w:r>
      <w:r>
        <w:rPr>
          <w:rFonts w:ascii="Calibri" w:eastAsia="Times New Roman" w:hAnsi="Calibri" w:cs="Calibri"/>
          <w:color w:val="000000"/>
          <w:sz w:val="24"/>
          <w:szCs w:val="24"/>
          <w:lang w:eastAsia="en-GB"/>
        </w:rPr>
        <w:t xml:space="preserve"> </w:t>
      </w:r>
      <w:r w:rsidRPr="006D6770">
        <w:rPr>
          <w:rFonts w:ascii="Calibri" w:eastAsia="Times New Roman" w:hAnsi="Calibri" w:cs="Calibri"/>
          <w:color w:val="000000"/>
          <w:sz w:val="24"/>
          <w:szCs w:val="24"/>
          <w:lang w:eastAsia="en-GB"/>
        </w:rPr>
        <w:t>of</w:t>
      </w:r>
      <w:r>
        <w:rPr>
          <w:rFonts w:ascii="Calibri" w:eastAsia="Times New Roman" w:hAnsi="Calibri" w:cs="Calibri"/>
          <w:color w:val="000000"/>
          <w:sz w:val="24"/>
          <w:szCs w:val="24"/>
          <w:lang w:eastAsia="en-GB"/>
        </w:rPr>
        <w:t xml:space="preserve"> </w:t>
      </w:r>
      <w:r w:rsidRPr="006D6770">
        <w:rPr>
          <w:rFonts w:ascii="Calibri" w:eastAsia="Times New Roman" w:hAnsi="Calibri" w:cs="Calibri"/>
          <w:color w:val="000000"/>
          <w:sz w:val="24"/>
          <w:szCs w:val="24"/>
          <w:lang w:eastAsia="en-GB"/>
        </w:rPr>
        <w:t>patients</w:t>
      </w:r>
      <w:r>
        <w:rPr>
          <w:rFonts w:ascii="Calibri" w:eastAsia="Times New Roman" w:hAnsi="Calibri" w:cs="Calibri"/>
          <w:color w:val="000000"/>
          <w:sz w:val="24"/>
          <w:szCs w:val="24"/>
          <w:lang w:eastAsia="en-GB"/>
        </w:rPr>
        <w:t xml:space="preserve"> </w:t>
      </w:r>
      <w:r w:rsidRPr="006D6770">
        <w:rPr>
          <w:rFonts w:ascii="Calibri" w:eastAsia="Times New Roman" w:hAnsi="Calibri" w:cs="Calibri"/>
          <w:color w:val="000000"/>
          <w:sz w:val="24"/>
          <w:szCs w:val="24"/>
          <w:lang w:eastAsia="en-GB"/>
        </w:rPr>
        <w:t>with</w:t>
      </w:r>
      <w:r>
        <w:rPr>
          <w:rFonts w:ascii="Calibri" w:eastAsia="Times New Roman" w:hAnsi="Calibri" w:cs="Calibri"/>
          <w:color w:val="000000"/>
          <w:sz w:val="24"/>
          <w:szCs w:val="24"/>
          <w:lang w:eastAsia="en-GB"/>
        </w:rPr>
        <w:t xml:space="preserve"> </w:t>
      </w:r>
      <w:proofErr w:type="spellStart"/>
      <w:r w:rsidRPr="006D6770">
        <w:rPr>
          <w:rFonts w:ascii="Calibri" w:eastAsia="Times New Roman" w:hAnsi="Calibri" w:cs="Calibri"/>
          <w:color w:val="000000"/>
          <w:sz w:val="24"/>
          <w:szCs w:val="24"/>
          <w:lang w:eastAsia="en-GB"/>
        </w:rPr>
        <w:t>epimacular</w:t>
      </w:r>
      <w:proofErr w:type="spellEnd"/>
      <w:r>
        <w:rPr>
          <w:rFonts w:ascii="Calibri" w:eastAsia="Times New Roman" w:hAnsi="Calibri" w:cs="Calibri"/>
          <w:color w:val="000000"/>
          <w:sz w:val="24"/>
          <w:szCs w:val="24"/>
          <w:lang w:eastAsia="en-GB"/>
        </w:rPr>
        <w:t xml:space="preserve"> </w:t>
      </w:r>
      <w:r w:rsidRPr="006D6770">
        <w:rPr>
          <w:rFonts w:ascii="Calibri" w:eastAsia="Times New Roman" w:hAnsi="Calibri" w:cs="Calibri"/>
          <w:color w:val="000000"/>
          <w:sz w:val="24"/>
          <w:szCs w:val="24"/>
          <w:lang w:eastAsia="en-GB"/>
        </w:rPr>
        <w:t>membrane,</w:t>
      </w:r>
      <w:r>
        <w:rPr>
          <w:rFonts w:ascii="Calibri" w:eastAsia="Times New Roman" w:hAnsi="Calibri" w:cs="Calibri"/>
          <w:color w:val="000000"/>
          <w:sz w:val="24"/>
          <w:szCs w:val="24"/>
          <w:lang w:eastAsia="en-GB"/>
        </w:rPr>
        <w:t xml:space="preserve"> </w:t>
      </w:r>
      <w:r w:rsidRPr="006D6770">
        <w:rPr>
          <w:rFonts w:ascii="Calibri" w:eastAsia="Times New Roman" w:hAnsi="Calibri" w:cs="Calibri"/>
          <w:color w:val="000000"/>
          <w:sz w:val="24"/>
          <w:szCs w:val="24"/>
          <w:lang w:eastAsia="en-GB"/>
        </w:rPr>
        <w:t>macular</w:t>
      </w:r>
      <w:r>
        <w:rPr>
          <w:rFonts w:ascii="Calibri" w:eastAsia="Times New Roman" w:hAnsi="Calibri" w:cs="Calibri"/>
          <w:color w:val="000000"/>
          <w:sz w:val="24"/>
          <w:szCs w:val="24"/>
          <w:lang w:eastAsia="en-GB"/>
        </w:rPr>
        <w:t xml:space="preserve"> </w:t>
      </w:r>
      <w:r w:rsidRPr="006D6770">
        <w:rPr>
          <w:rFonts w:ascii="Calibri" w:eastAsia="Times New Roman" w:hAnsi="Calibri" w:cs="Calibri"/>
          <w:color w:val="000000"/>
          <w:sz w:val="24"/>
          <w:szCs w:val="24"/>
          <w:lang w:eastAsia="en-GB"/>
        </w:rPr>
        <w:t>hole,</w:t>
      </w:r>
      <w:r>
        <w:rPr>
          <w:rFonts w:ascii="Calibri" w:eastAsia="Times New Roman" w:hAnsi="Calibri" w:cs="Calibri"/>
          <w:color w:val="000000"/>
          <w:sz w:val="24"/>
          <w:szCs w:val="24"/>
          <w:lang w:eastAsia="en-GB"/>
        </w:rPr>
        <w:t xml:space="preserve"> </w:t>
      </w:r>
      <w:r w:rsidRPr="006D6770">
        <w:rPr>
          <w:rFonts w:ascii="Calibri" w:eastAsia="Times New Roman" w:hAnsi="Calibri" w:cs="Calibri"/>
          <w:color w:val="000000"/>
          <w:sz w:val="24"/>
          <w:szCs w:val="24"/>
          <w:lang w:eastAsia="en-GB"/>
        </w:rPr>
        <w:t>and</w:t>
      </w:r>
      <w:r>
        <w:rPr>
          <w:rFonts w:ascii="Calibri" w:eastAsia="Times New Roman" w:hAnsi="Calibri" w:cs="Calibri"/>
          <w:color w:val="000000"/>
          <w:sz w:val="24"/>
          <w:szCs w:val="24"/>
          <w:lang w:eastAsia="en-GB"/>
        </w:rPr>
        <w:t xml:space="preserve"> </w:t>
      </w:r>
      <w:r w:rsidRPr="006D6770">
        <w:rPr>
          <w:rFonts w:ascii="Calibri" w:eastAsia="Times New Roman" w:hAnsi="Calibri" w:cs="Calibri"/>
          <w:color w:val="000000"/>
          <w:sz w:val="24"/>
          <w:szCs w:val="24"/>
          <w:lang w:eastAsia="en-GB"/>
        </w:rPr>
        <w:t>vitreomacular</w:t>
      </w:r>
      <w:r>
        <w:rPr>
          <w:rFonts w:ascii="Calibri" w:eastAsia="Times New Roman" w:hAnsi="Calibri" w:cs="Calibri"/>
          <w:color w:val="000000"/>
          <w:sz w:val="24"/>
          <w:szCs w:val="24"/>
          <w:lang w:eastAsia="en-GB"/>
        </w:rPr>
        <w:t xml:space="preserve"> </w:t>
      </w:r>
      <w:r w:rsidRPr="006D6770">
        <w:rPr>
          <w:rFonts w:ascii="Calibri" w:eastAsia="Times New Roman" w:hAnsi="Calibri" w:cs="Calibri"/>
          <w:color w:val="000000"/>
          <w:sz w:val="24"/>
          <w:szCs w:val="24"/>
          <w:lang w:eastAsia="en-GB"/>
        </w:rPr>
        <w:t>tract</w:t>
      </w:r>
      <w:r>
        <w:rPr>
          <w:rFonts w:ascii="Calibri" w:eastAsia="Times New Roman" w:hAnsi="Calibri" w:cs="Calibri"/>
          <w:color w:val="000000"/>
          <w:sz w:val="24"/>
          <w:szCs w:val="24"/>
          <w:lang w:eastAsia="en-GB"/>
        </w:rPr>
        <w:t xml:space="preserve"> </w:t>
      </w:r>
      <w:r w:rsidRPr="006D6770">
        <w:rPr>
          <w:rFonts w:ascii="Calibri" w:eastAsia="Times New Roman" w:hAnsi="Calibri" w:cs="Calibri"/>
          <w:color w:val="000000"/>
          <w:sz w:val="24"/>
          <w:szCs w:val="24"/>
          <w:lang w:eastAsia="en-GB"/>
        </w:rPr>
        <w:t>can</w:t>
      </w:r>
      <w:r>
        <w:rPr>
          <w:rFonts w:ascii="Calibri" w:eastAsia="Times New Roman" w:hAnsi="Calibri" w:cs="Calibri"/>
          <w:color w:val="000000"/>
          <w:sz w:val="24"/>
          <w:szCs w:val="24"/>
          <w:lang w:eastAsia="en-GB"/>
        </w:rPr>
        <w:t xml:space="preserve"> </w:t>
      </w:r>
      <w:r w:rsidRPr="006D6770">
        <w:rPr>
          <w:rFonts w:ascii="Calibri" w:eastAsia="Times New Roman" w:hAnsi="Calibri" w:cs="Calibri"/>
          <w:color w:val="000000"/>
          <w:sz w:val="24"/>
          <w:szCs w:val="24"/>
          <w:lang w:eastAsia="en-GB"/>
        </w:rPr>
        <w:t>avoid</w:t>
      </w:r>
      <w:r>
        <w:rPr>
          <w:rFonts w:ascii="Calibri" w:eastAsia="Times New Roman" w:hAnsi="Calibri" w:cs="Calibri"/>
          <w:color w:val="000000"/>
          <w:sz w:val="24"/>
          <w:szCs w:val="24"/>
          <w:lang w:eastAsia="en-GB"/>
        </w:rPr>
        <w:t xml:space="preserve"> </w:t>
      </w:r>
      <w:r w:rsidRPr="006D6770">
        <w:rPr>
          <w:rFonts w:ascii="Calibri" w:eastAsia="Times New Roman" w:hAnsi="Calibri" w:cs="Calibri"/>
          <w:color w:val="000000"/>
          <w:sz w:val="24"/>
          <w:szCs w:val="24"/>
          <w:lang w:eastAsia="en-GB"/>
        </w:rPr>
        <w:t>vitrectomy</w:t>
      </w:r>
      <w:r>
        <w:rPr>
          <w:rFonts w:ascii="Calibri" w:eastAsia="Times New Roman" w:hAnsi="Calibri" w:cs="Calibri"/>
          <w:color w:val="000000"/>
          <w:sz w:val="24"/>
          <w:szCs w:val="24"/>
          <w:lang w:eastAsia="en-GB"/>
        </w:rPr>
        <w:t xml:space="preserve"> </w:t>
      </w:r>
      <w:r w:rsidRPr="006D6770">
        <w:rPr>
          <w:rFonts w:ascii="Calibri" w:eastAsia="Times New Roman" w:hAnsi="Calibri" w:cs="Calibri"/>
          <w:color w:val="000000"/>
          <w:sz w:val="24"/>
          <w:szCs w:val="24"/>
          <w:lang w:eastAsia="en-GB"/>
        </w:rPr>
        <w:t>by</w:t>
      </w:r>
      <w:r>
        <w:rPr>
          <w:rFonts w:ascii="Calibri" w:eastAsia="Times New Roman" w:hAnsi="Calibri" w:cs="Calibri"/>
          <w:color w:val="000000"/>
          <w:sz w:val="24"/>
          <w:szCs w:val="24"/>
          <w:lang w:eastAsia="en-GB"/>
        </w:rPr>
        <w:t xml:space="preserve"> </w:t>
      </w:r>
      <w:r w:rsidRPr="006D6770">
        <w:rPr>
          <w:rFonts w:ascii="Calibri" w:eastAsia="Times New Roman" w:hAnsi="Calibri" w:cs="Calibri"/>
          <w:color w:val="000000"/>
          <w:sz w:val="24"/>
          <w:szCs w:val="24"/>
          <w:lang w:eastAsia="en-GB"/>
        </w:rPr>
        <w:t>intraocular</w:t>
      </w:r>
      <w:r>
        <w:rPr>
          <w:rFonts w:ascii="Calibri" w:eastAsia="Times New Roman" w:hAnsi="Calibri" w:cs="Calibri"/>
          <w:color w:val="000000"/>
          <w:sz w:val="24"/>
          <w:szCs w:val="24"/>
          <w:lang w:eastAsia="en-GB"/>
        </w:rPr>
        <w:t xml:space="preserve"> </w:t>
      </w:r>
      <w:r w:rsidRPr="006D6770">
        <w:rPr>
          <w:rFonts w:ascii="Calibri" w:eastAsia="Times New Roman" w:hAnsi="Calibri" w:cs="Calibri"/>
          <w:color w:val="000000"/>
          <w:sz w:val="24"/>
          <w:szCs w:val="24"/>
          <w:lang w:eastAsia="en-GB"/>
        </w:rPr>
        <w:t>injection</w:t>
      </w:r>
      <w:r>
        <w:rPr>
          <w:rFonts w:ascii="Calibri" w:eastAsia="Times New Roman" w:hAnsi="Calibri" w:cs="Calibri"/>
          <w:color w:val="000000"/>
          <w:sz w:val="24"/>
          <w:szCs w:val="24"/>
          <w:lang w:eastAsia="en-GB"/>
        </w:rPr>
        <w:t xml:space="preserve"> </w:t>
      </w:r>
      <w:r w:rsidRPr="006D6770">
        <w:rPr>
          <w:rFonts w:ascii="Calibri" w:eastAsia="Times New Roman" w:hAnsi="Calibri" w:cs="Calibri"/>
          <w:color w:val="000000"/>
          <w:sz w:val="24"/>
          <w:szCs w:val="24"/>
          <w:lang w:eastAsia="en-GB"/>
        </w:rPr>
        <w:t>of</w:t>
      </w:r>
      <w:r>
        <w:rPr>
          <w:rFonts w:ascii="Calibri" w:eastAsia="Times New Roman" w:hAnsi="Calibri" w:cs="Calibri"/>
          <w:color w:val="000000"/>
          <w:sz w:val="24"/>
          <w:szCs w:val="24"/>
          <w:lang w:eastAsia="en-GB"/>
        </w:rPr>
        <w:t xml:space="preserve"> </w:t>
      </w:r>
      <w:r w:rsidRPr="006D6770">
        <w:rPr>
          <w:rFonts w:ascii="Calibri" w:eastAsia="Times New Roman" w:hAnsi="Calibri" w:cs="Calibri"/>
          <w:color w:val="000000"/>
          <w:sz w:val="24"/>
          <w:szCs w:val="24"/>
          <w:lang w:eastAsia="en-GB"/>
        </w:rPr>
        <w:t>this</w:t>
      </w:r>
      <w:r>
        <w:rPr>
          <w:rFonts w:ascii="Calibri" w:eastAsia="Times New Roman" w:hAnsi="Calibri" w:cs="Calibri"/>
          <w:color w:val="000000"/>
          <w:sz w:val="24"/>
          <w:szCs w:val="24"/>
          <w:lang w:eastAsia="en-GB"/>
        </w:rPr>
        <w:t xml:space="preserve"> </w:t>
      </w:r>
      <w:r w:rsidRPr="006D6770">
        <w:rPr>
          <w:rFonts w:ascii="Calibri" w:eastAsia="Times New Roman" w:hAnsi="Calibri" w:cs="Calibri"/>
          <w:color w:val="000000"/>
          <w:sz w:val="24"/>
          <w:szCs w:val="24"/>
          <w:lang w:eastAsia="en-GB"/>
        </w:rPr>
        <w:t>product.</w:t>
      </w:r>
      <w:r>
        <w:rPr>
          <w:rFonts w:ascii="Calibri" w:eastAsia="Times New Roman" w:hAnsi="Calibri" w:cs="Calibri"/>
          <w:color w:val="000000"/>
          <w:sz w:val="24"/>
          <w:szCs w:val="24"/>
          <w:lang w:eastAsia="en-GB"/>
        </w:rPr>
        <w:t xml:space="preserve"> </w:t>
      </w:r>
      <w:r w:rsidRPr="006D6770">
        <w:rPr>
          <w:rFonts w:ascii="Calibri" w:eastAsia="Times New Roman" w:hAnsi="Calibri" w:cs="Calibri"/>
          <w:color w:val="000000"/>
          <w:sz w:val="24"/>
          <w:szCs w:val="24"/>
          <w:lang w:eastAsia="en-GB"/>
        </w:rPr>
        <w:t>The</w:t>
      </w:r>
      <w:r>
        <w:rPr>
          <w:rFonts w:ascii="Calibri" w:eastAsia="Times New Roman" w:hAnsi="Calibri" w:cs="Calibri"/>
          <w:color w:val="000000"/>
          <w:sz w:val="24"/>
          <w:szCs w:val="24"/>
          <w:lang w:eastAsia="en-GB"/>
        </w:rPr>
        <w:t xml:space="preserve"> </w:t>
      </w:r>
      <w:r w:rsidRPr="006D6770">
        <w:rPr>
          <w:rFonts w:ascii="Calibri" w:eastAsia="Times New Roman" w:hAnsi="Calibri" w:cs="Calibri"/>
          <w:color w:val="000000"/>
          <w:sz w:val="24"/>
          <w:szCs w:val="24"/>
          <w:lang w:eastAsia="en-GB"/>
        </w:rPr>
        <w:t>drug</w:t>
      </w:r>
      <w:r>
        <w:rPr>
          <w:rFonts w:ascii="Calibri" w:eastAsia="Times New Roman" w:hAnsi="Calibri" w:cs="Calibri"/>
          <w:color w:val="000000"/>
          <w:sz w:val="24"/>
          <w:szCs w:val="24"/>
          <w:lang w:eastAsia="en-GB"/>
        </w:rPr>
        <w:t xml:space="preserve"> </w:t>
      </w:r>
      <w:r w:rsidRPr="006D6770">
        <w:rPr>
          <w:rFonts w:ascii="Calibri" w:eastAsia="Times New Roman" w:hAnsi="Calibri" w:cs="Calibri"/>
          <w:color w:val="000000"/>
          <w:sz w:val="24"/>
          <w:szCs w:val="24"/>
          <w:lang w:eastAsia="en-GB"/>
        </w:rPr>
        <w:t>can</w:t>
      </w:r>
      <w:r>
        <w:rPr>
          <w:rFonts w:ascii="Calibri" w:eastAsia="Times New Roman" w:hAnsi="Calibri" w:cs="Calibri"/>
          <w:color w:val="000000"/>
          <w:sz w:val="24"/>
          <w:szCs w:val="24"/>
          <w:lang w:eastAsia="en-GB"/>
        </w:rPr>
        <w:t xml:space="preserve"> </w:t>
      </w:r>
      <w:r w:rsidRPr="006D6770">
        <w:rPr>
          <w:rFonts w:ascii="Calibri" w:eastAsia="Times New Roman" w:hAnsi="Calibri" w:cs="Calibri"/>
          <w:color w:val="000000"/>
          <w:sz w:val="24"/>
          <w:szCs w:val="24"/>
          <w:lang w:eastAsia="en-GB"/>
        </w:rPr>
        <w:t>also</w:t>
      </w:r>
      <w:r>
        <w:rPr>
          <w:rFonts w:ascii="Calibri" w:eastAsia="Times New Roman" w:hAnsi="Calibri" w:cs="Calibri"/>
          <w:color w:val="000000"/>
          <w:sz w:val="24"/>
          <w:szCs w:val="24"/>
          <w:lang w:eastAsia="en-GB"/>
        </w:rPr>
        <w:t xml:space="preserve"> </w:t>
      </w:r>
      <w:r w:rsidRPr="006D6770">
        <w:rPr>
          <w:rFonts w:ascii="Calibri" w:eastAsia="Times New Roman" w:hAnsi="Calibri" w:cs="Calibri"/>
          <w:color w:val="000000"/>
          <w:sz w:val="24"/>
          <w:szCs w:val="24"/>
          <w:lang w:eastAsia="en-GB"/>
        </w:rPr>
        <w:t>be</w:t>
      </w:r>
      <w:r>
        <w:rPr>
          <w:rFonts w:ascii="Calibri" w:eastAsia="Times New Roman" w:hAnsi="Calibri" w:cs="Calibri"/>
          <w:color w:val="000000"/>
          <w:sz w:val="24"/>
          <w:szCs w:val="24"/>
          <w:lang w:eastAsia="en-GB"/>
        </w:rPr>
        <w:t xml:space="preserve"> </w:t>
      </w:r>
      <w:r w:rsidRPr="006D6770">
        <w:rPr>
          <w:rFonts w:ascii="Calibri" w:eastAsia="Times New Roman" w:hAnsi="Calibri" w:cs="Calibri"/>
          <w:color w:val="000000"/>
          <w:sz w:val="24"/>
          <w:szCs w:val="24"/>
          <w:lang w:eastAsia="en-GB"/>
        </w:rPr>
        <w:t>potentially</w:t>
      </w:r>
      <w:r>
        <w:rPr>
          <w:rFonts w:ascii="Calibri" w:eastAsia="Times New Roman" w:hAnsi="Calibri" w:cs="Calibri"/>
          <w:color w:val="000000"/>
          <w:sz w:val="24"/>
          <w:szCs w:val="24"/>
          <w:lang w:eastAsia="en-GB"/>
        </w:rPr>
        <w:t xml:space="preserve"> </w:t>
      </w:r>
      <w:r w:rsidRPr="006D6770">
        <w:rPr>
          <w:rFonts w:ascii="Calibri" w:eastAsia="Times New Roman" w:hAnsi="Calibri" w:cs="Calibri"/>
          <w:color w:val="000000"/>
          <w:sz w:val="24"/>
          <w:szCs w:val="24"/>
          <w:lang w:eastAsia="en-GB"/>
        </w:rPr>
        <w:t>used</w:t>
      </w:r>
      <w:r>
        <w:rPr>
          <w:rFonts w:ascii="Calibri" w:eastAsia="Times New Roman" w:hAnsi="Calibri" w:cs="Calibri"/>
          <w:color w:val="000000"/>
          <w:sz w:val="24"/>
          <w:szCs w:val="24"/>
          <w:lang w:eastAsia="en-GB"/>
        </w:rPr>
        <w:t xml:space="preserve"> </w:t>
      </w:r>
      <w:r w:rsidRPr="006D6770">
        <w:rPr>
          <w:rFonts w:ascii="Calibri" w:eastAsia="Times New Roman" w:hAnsi="Calibri" w:cs="Calibri"/>
          <w:color w:val="000000"/>
          <w:sz w:val="24"/>
          <w:szCs w:val="24"/>
          <w:lang w:eastAsia="en-GB"/>
        </w:rPr>
        <w:t>to</w:t>
      </w:r>
      <w:r>
        <w:rPr>
          <w:rFonts w:ascii="Calibri" w:eastAsia="Times New Roman" w:hAnsi="Calibri" w:cs="Calibri"/>
          <w:color w:val="000000"/>
          <w:sz w:val="24"/>
          <w:szCs w:val="24"/>
          <w:lang w:eastAsia="en-GB"/>
        </w:rPr>
        <w:t xml:space="preserve"> </w:t>
      </w:r>
      <w:r w:rsidRPr="006D6770">
        <w:rPr>
          <w:rFonts w:ascii="Calibri" w:eastAsia="Times New Roman" w:hAnsi="Calibri" w:cs="Calibri"/>
          <w:color w:val="000000"/>
          <w:sz w:val="24"/>
          <w:szCs w:val="24"/>
          <w:lang w:eastAsia="en-GB"/>
        </w:rPr>
        <w:t>treat</w:t>
      </w:r>
      <w:r>
        <w:rPr>
          <w:rFonts w:ascii="Calibri" w:eastAsia="Times New Roman" w:hAnsi="Calibri" w:cs="Calibri"/>
          <w:color w:val="000000"/>
          <w:sz w:val="24"/>
          <w:szCs w:val="24"/>
          <w:lang w:eastAsia="en-GB"/>
        </w:rPr>
        <w:t xml:space="preserve"> </w:t>
      </w:r>
      <w:r w:rsidRPr="006D6770">
        <w:rPr>
          <w:rFonts w:ascii="Calibri" w:eastAsia="Times New Roman" w:hAnsi="Calibri" w:cs="Calibri"/>
          <w:color w:val="000000"/>
          <w:sz w:val="24"/>
          <w:szCs w:val="24"/>
          <w:lang w:eastAsia="en-GB"/>
        </w:rPr>
        <w:t>diabetic</w:t>
      </w:r>
      <w:r>
        <w:rPr>
          <w:rFonts w:ascii="Calibri" w:eastAsia="Times New Roman" w:hAnsi="Calibri" w:cs="Calibri"/>
          <w:color w:val="000000"/>
          <w:sz w:val="24"/>
          <w:szCs w:val="24"/>
          <w:lang w:eastAsia="en-GB"/>
        </w:rPr>
        <w:t xml:space="preserve"> </w:t>
      </w:r>
      <w:r w:rsidRPr="006D6770">
        <w:rPr>
          <w:rFonts w:ascii="Calibri" w:eastAsia="Times New Roman" w:hAnsi="Calibri" w:cs="Calibri"/>
          <w:color w:val="000000"/>
          <w:sz w:val="24"/>
          <w:szCs w:val="24"/>
          <w:lang w:eastAsia="en-GB"/>
        </w:rPr>
        <w:t>retinopathy</w:t>
      </w:r>
      <w:r>
        <w:rPr>
          <w:rFonts w:ascii="Calibri" w:eastAsia="Times New Roman" w:hAnsi="Calibri" w:cs="Calibri"/>
          <w:color w:val="000000"/>
          <w:sz w:val="24"/>
          <w:szCs w:val="24"/>
          <w:lang w:eastAsia="en-GB"/>
        </w:rPr>
        <w:t xml:space="preserve"> </w:t>
      </w:r>
      <w:r w:rsidRPr="006D6770">
        <w:rPr>
          <w:rFonts w:ascii="Calibri" w:eastAsia="Times New Roman" w:hAnsi="Calibri" w:cs="Calibri"/>
          <w:color w:val="000000"/>
          <w:sz w:val="24"/>
          <w:szCs w:val="24"/>
          <w:lang w:eastAsia="en-GB"/>
        </w:rPr>
        <w:t>and</w:t>
      </w:r>
      <w:r>
        <w:rPr>
          <w:rFonts w:ascii="Calibri" w:eastAsia="Times New Roman" w:hAnsi="Calibri" w:cs="Calibri"/>
          <w:color w:val="000000"/>
          <w:sz w:val="24"/>
          <w:szCs w:val="24"/>
          <w:lang w:eastAsia="en-GB"/>
        </w:rPr>
        <w:t xml:space="preserve"> </w:t>
      </w:r>
      <w:r w:rsidRPr="006D6770">
        <w:rPr>
          <w:rFonts w:ascii="Calibri" w:eastAsia="Times New Roman" w:hAnsi="Calibri" w:cs="Calibri"/>
          <w:color w:val="000000"/>
          <w:sz w:val="24"/>
          <w:szCs w:val="24"/>
          <w:lang w:eastAsia="en-GB"/>
        </w:rPr>
        <w:t>post-thrombotic</w:t>
      </w:r>
      <w:r>
        <w:rPr>
          <w:rFonts w:ascii="Calibri" w:eastAsia="Times New Roman" w:hAnsi="Calibri" w:cs="Calibri"/>
          <w:color w:val="000000"/>
          <w:sz w:val="24"/>
          <w:szCs w:val="24"/>
          <w:lang w:eastAsia="en-GB"/>
        </w:rPr>
        <w:t xml:space="preserve"> </w:t>
      </w:r>
      <w:r w:rsidRPr="006D6770">
        <w:rPr>
          <w:rFonts w:ascii="Calibri" w:eastAsia="Times New Roman" w:hAnsi="Calibri" w:cs="Calibri"/>
          <w:color w:val="000000"/>
          <w:sz w:val="24"/>
          <w:szCs w:val="24"/>
          <w:lang w:eastAsia="en-GB"/>
        </w:rPr>
        <w:t>macular</w:t>
      </w:r>
      <w:r>
        <w:rPr>
          <w:rFonts w:ascii="Calibri" w:eastAsia="Times New Roman" w:hAnsi="Calibri" w:cs="Calibri"/>
          <w:color w:val="000000"/>
          <w:sz w:val="24"/>
          <w:szCs w:val="24"/>
          <w:lang w:eastAsia="en-GB"/>
        </w:rPr>
        <w:t xml:space="preserve"> </w:t>
      </w:r>
      <w:proofErr w:type="spellStart"/>
      <w:r w:rsidRPr="006D6770">
        <w:rPr>
          <w:rFonts w:ascii="Calibri" w:eastAsia="Times New Roman" w:hAnsi="Calibri" w:cs="Calibri"/>
          <w:color w:val="000000"/>
          <w:sz w:val="24"/>
          <w:szCs w:val="24"/>
          <w:lang w:eastAsia="en-GB"/>
        </w:rPr>
        <w:t>edema</w:t>
      </w:r>
      <w:proofErr w:type="spellEnd"/>
      <w:r>
        <w:rPr>
          <w:rFonts w:ascii="Calibri" w:eastAsia="Times New Roman" w:hAnsi="Calibri" w:cs="Calibri"/>
          <w:color w:val="000000"/>
          <w:sz w:val="24"/>
          <w:szCs w:val="24"/>
          <w:lang w:eastAsia="en-GB"/>
        </w:rPr>
        <w:t xml:space="preserve"> </w:t>
      </w:r>
      <w:r w:rsidRPr="006D6770">
        <w:rPr>
          <w:rFonts w:ascii="Calibri" w:eastAsia="Times New Roman" w:hAnsi="Calibri" w:cs="Calibri"/>
          <w:color w:val="000000"/>
          <w:sz w:val="24"/>
          <w:szCs w:val="24"/>
          <w:lang w:eastAsia="en-GB"/>
        </w:rPr>
        <w:t>or</w:t>
      </w:r>
      <w:r>
        <w:rPr>
          <w:rFonts w:ascii="Calibri" w:eastAsia="Times New Roman" w:hAnsi="Calibri" w:cs="Calibri"/>
          <w:color w:val="000000"/>
          <w:sz w:val="24"/>
          <w:szCs w:val="24"/>
          <w:lang w:eastAsia="en-GB"/>
        </w:rPr>
        <w:t xml:space="preserve"> </w:t>
      </w:r>
      <w:r w:rsidRPr="006D6770">
        <w:rPr>
          <w:rFonts w:ascii="Calibri" w:eastAsia="Times New Roman" w:hAnsi="Calibri" w:cs="Calibri"/>
          <w:color w:val="000000"/>
          <w:sz w:val="24"/>
          <w:szCs w:val="24"/>
          <w:lang w:eastAsia="en-GB"/>
        </w:rPr>
        <w:t>to</w:t>
      </w:r>
      <w:r>
        <w:rPr>
          <w:rFonts w:ascii="Calibri" w:eastAsia="Times New Roman" w:hAnsi="Calibri" w:cs="Calibri"/>
          <w:color w:val="000000"/>
          <w:sz w:val="24"/>
          <w:szCs w:val="24"/>
          <w:lang w:eastAsia="en-GB"/>
        </w:rPr>
        <w:t xml:space="preserve"> </w:t>
      </w:r>
      <w:r w:rsidRPr="006D6770">
        <w:rPr>
          <w:rFonts w:ascii="Calibri" w:eastAsia="Times New Roman" w:hAnsi="Calibri" w:cs="Calibri"/>
          <w:color w:val="000000"/>
          <w:sz w:val="24"/>
          <w:szCs w:val="24"/>
          <w:lang w:eastAsia="en-GB"/>
        </w:rPr>
        <w:t>prevent</w:t>
      </w:r>
      <w:r>
        <w:rPr>
          <w:rFonts w:ascii="Calibri" w:eastAsia="Times New Roman" w:hAnsi="Calibri" w:cs="Calibri"/>
          <w:color w:val="000000"/>
          <w:sz w:val="24"/>
          <w:szCs w:val="24"/>
          <w:lang w:eastAsia="en-GB"/>
        </w:rPr>
        <w:t xml:space="preserve"> </w:t>
      </w:r>
      <w:r w:rsidRPr="006D6770">
        <w:rPr>
          <w:rFonts w:ascii="Calibri" w:eastAsia="Times New Roman" w:hAnsi="Calibri" w:cs="Calibri"/>
          <w:color w:val="000000"/>
          <w:sz w:val="24"/>
          <w:szCs w:val="24"/>
          <w:lang w:eastAsia="en-GB"/>
        </w:rPr>
        <w:t>complications</w:t>
      </w:r>
      <w:r>
        <w:rPr>
          <w:rFonts w:ascii="Calibri" w:eastAsia="Times New Roman" w:hAnsi="Calibri" w:cs="Calibri"/>
          <w:color w:val="000000"/>
          <w:sz w:val="24"/>
          <w:szCs w:val="24"/>
          <w:lang w:eastAsia="en-GB"/>
        </w:rPr>
        <w:t xml:space="preserve"> </w:t>
      </w:r>
      <w:r w:rsidRPr="006D6770">
        <w:rPr>
          <w:rFonts w:ascii="Calibri" w:eastAsia="Times New Roman" w:hAnsi="Calibri" w:cs="Calibri"/>
          <w:color w:val="000000"/>
          <w:sz w:val="24"/>
          <w:szCs w:val="24"/>
          <w:lang w:eastAsia="en-GB"/>
        </w:rPr>
        <w:t>of</w:t>
      </w:r>
      <w:r>
        <w:rPr>
          <w:rFonts w:ascii="Calibri" w:eastAsia="Times New Roman" w:hAnsi="Calibri" w:cs="Calibri"/>
          <w:color w:val="000000"/>
          <w:sz w:val="24"/>
          <w:szCs w:val="24"/>
          <w:lang w:eastAsia="en-GB"/>
        </w:rPr>
        <w:t xml:space="preserve"> </w:t>
      </w:r>
      <w:r w:rsidRPr="006D6770">
        <w:rPr>
          <w:rFonts w:ascii="Calibri" w:eastAsia="Times New Roman" w:hAnsi="Calibri" w:cs="Calibri"/>
          <w:color w:val="000000"/>
          <w:sz w:val="24"/>
          <w:szCs w:val="24"/>
          <w:lang w:eastAsia="en-GB"/>
        </w:rPr>
        <w:t>diabetic</w:t>
      </w:r>
      <w:r>
        <w:rPr>
          <w:rFonts w:ascii="Calibri" w:eastAsia="Times New Roman" w:hAnsi="Calibri" w:cs="Calibri"/>
          <w:color w:val="000000"/>
          <w:sz w:val="24"/>
          <w:szCs w:val="24"/>
          <w:lang w:eastAsia="en-GB"/>
        </w:rPr>
        <w:t xml:space="preserve"> </w:t>
      </w:r>
      <w:r w:rsidRPr="006D6770">
        <w:rPr>
          <w:rFonts w:ascii="Calibri" w:eastAsia="Times New Roman" w:hAnsi="Calibri" w:cs="Calibri"/>
          <w:color w:val="000000"/>
          <w:sz w:val="24"/>
          <w:szCs w:val="24"/>
          <w:lang w:eastAsia="en-GB"/>
        </w:rPr>
        <w:t>retinopathy.</w:t>
      </w:r>
      <w:r>
        <w:rPr>
          <w:rFonts w:ascii="Calibri" w:eastAsia="Times New Roman" w:hAnsi="Calibri" w:cs="Calibri"/>
          <w:color w:val="000000"/>
          <w:sz w:val="24"/>
          <w:szCs w:val="24"/>
          <w:lang w:eastAsia="en-GB"/>
        </w:rPr>
        <w:t xml:space="preserve"> </w:t>
      </w:r>
      <w:r w:rsidRPr="006D6770">
        <w:rPr>
          <w:rFonts w:ascii="Calibri" w:eastAsia="Times New Roman" w:hAnsi="Calibri" w:cs="Calibri"/>
          <w:color w:val="000000"/>
          <w:sz w:val="24"/>
          <w:szCs w:val="24"/>
          <w:lang w:eastAsia="en-GB"/>
        </w:rPr>
        <w:t>Unfortunately,</w:t>
      </w:r>
      <w:r>
        <w:rPr>
          <w:rFonts w:ascii="Calibri" w:eastAsia="Times New Roman" w:hAnsi="Calibri" w:cs="Calibri"/>
          <w:color w:val="000000"/>
          <w:sz w:val="24"/>
          <w:szCs w:val="24"/>
          <w:lang w:eastAsia="en-GB"/>
        </w:rPr>
        <w:t xml:space="preserve"> </w:t>
      </w:r>
      <w:r w:rsidRPr="006D6770">
        <w:rPr>
          <w:rFonts w:ascii="Calibri" w:eastAsia="Times New Roman" w:hAnsi="Calibri" w:cs="Calibri"/>
          <w:color w:val="000000"/>
          <w:sz w:val="24"/>
          <w:szCs w:val="24"/>
          <w:lang w:eastAsia="en-GB"/>
        </w:rPr>
        <w:t>the</w:t>
      </w:r>
      <w:r>
        <w:rPr>
          <w:rFonts w:ascii="Calibri" w:eastAsia="Times New Roman" w:hAnsi="Calibri" w:cs="Calibri"/>
          <w:color w:val="000000"/>
          <w:sz w:val="24"/>
          <w:szCs w:val="24"/>
          <w:lang w:eastAsia="en-GB"/>
        </w:rPr>
        <w:t xml:space="preserve"> </w:t>
      </w:r>
      <w:r w:rsidRPr="006D6770">
        <w:rPr>
          <w:rFonts w:ascii="Calibri" w:eastAsia="Times New Roman" w:hAnsi="Calibri" w:cs="Calibri"/>
          <w:color w:val="000000"/>
          <w:sz w:val="24"/>
          <w:szCs w:val="24"/>
          <w:lang w:eastAsia="en-GB"/>
        </w:rPr>
        <w:t>use</w:t>
      </w:r>
      <w:r>
        <w:rPr>
          <w:rFonts w:ascii="Calibri" w:eastAsia="Times New Roman" w:hAnsi="Calibri" w:cs="Calibri"/>
          <w:color w:val="000000"/>
          <w:sz w:val="24"/>
          <w:szCs w:val="24"/>
          <w:lang w:eastAsia="en-GB"/>
        </w:rPr>
        <w:t xml:space="preserve"> </w:t>
      </w:r>
      <w:r w:rsidRPr="006D6770">
        <w:rPr>
          <w:rFonts w:ascii="Calibri" w:eastAsia="Times New Roman" w:hAnsi="Calibri" w:cs="Calibri"/>
          <w:color w:val="000000"/>
          <w:sz w:val="24"/>
          <w:szCs w:val="24"/>
          <w:lang w:eastAsia="en-GB"/>
        </w:rPr>
        <w:t>of</w:t>
      </w:r>
      <w:r>
        <w:rPr>
          <w:rFonts w:ascii="Calibri" w:eastAsia="Times New Roman" w:hAnsi="Calibri" w:cs="Calibri"/>
          <w:color w:val="000000"/>
          <w:sz w:val="24"/>
          <w:szCs w:val="24"/>
          <w:lang w:eastAsia="en-GB"/>
        </w:rPr>
        <w:t xml:space="preserve"> </w:t>
      </w:r>
      <w:r w:rsidRPr="006D6770">
        <w:rPr>
          <w:rFonts w:ascii="Calibri" w:eastAsia="Times New Roman" w:hAnsi="Calibri" w:cs="Calibri"/>
          <w:color w:val="000000"/>
          <w:sz w:val="24"/>
          <w:szCs w:val="24"/>
          <w:lang w:eastAsia="en-GB"/>
        </w:rPr>
        <w:t>this</w:t>
      </w:r>
      <w:r>
        <w:rPr>
          <w:rFonts w:ascii="Calibri" w:eastAsia="Times New Roman" w:hAnsi="Calibri" w:cs="Calibri"/>
          <w:color w:val="000000"/>
          <w:sz w:val="24"/>
          <w:szCs w:val="24"/>
          <w:lang w:eastAsia="en-GB"/>
        </w:rPr>
        <w:t xml:space="preserve"> </w:t>
      </w:r>
      <w:r w:rsidRPr="006D6770">
        <w:rPr>
          <w:rFonts w:ascii="Calibri" w:eastAsia="Times New Roman" w:hAnsi="Calibri" w:cs="Calibri"/>
          <w:color w:val="000000"/>
          <w:sz w:val="24"/>
          <w:szCs w:val="24"/>
          <w:lang w:eastAsia="en-GB"/>
        </w:rPr>
        <w:t>drug</w:t>
      </w:r>
      <w:r>
        <w:rPr>
          <w:rFonts w:ascii="Calibri" w:eastAsia="Times New Roman" w:hAnsi="Calibri" w:cs="Calibri"/>
          <w:color w:val="000000"/>
          <w:sz w:val="24"/>
          <w:szCs w:val="24"/>
          <w:lang w:eastAsia="en-GB"/>
        </w:rPr>
        <w:t xml:space="preserve"> </w:t>
      </w:r>
      <w:r w:rsidRPr="006D6770">
        <w:rPr>
          <w:rFonts w:ascii="Calibri" w:eastAsia="Times New Roman" w:hAnsi="Calibri" w:cs="Calibri"/>
          <w:color w:val="000000"/>
          <w:sz w:val="24"/>
          <w:szCs w:val="24"/>
          <w:lang w:eastAsia="en-GB"/>
        </w:rPr>
        <w:t>will</w:t>
      </w:r>
      <w:r>
        <w:rPr>
          <w:rFonts w:ascii="Calibri" w:eastAsia="Times New Roman" w:hAnsi="Calibri" w:cs="Calibri"/>
          <w:color w:val="000000"/>
          <w:sz w:val="24"/>
          <w:szCs w:val="24"/>
          <w:lang w:eastAsia="en-GB"/>
        </w:rPr>
        <w:t xml:space="preserve"> </w:t>
      </w:r>
      <w:r w:rsidRPr="006D6770">
        <w:rPr>
          <w:rFonts w:ascii="Calibri" w:eastAsia="Times New Roman" w:hAnsi="Calibri" w:cs="Calibri"/>
          <w:color w:val="000000"/>
          <w:sz w:val="24"/>
          <w:szCs w:val="24"/>
          <w:lang w:eastAsia="en-GB"/>
        </w:rPr>
        <w:t>also</w:t>
      </w:r>
      <w:r>
        <w:rPr>
          <w:rFonts w:ascii="Calibri" w:eastAsia="Times New Roman" w:hAnsi="Calibri" w:cs="Calibri"/>
          <w:color w:val="000000"/>
          <w:sz w:val="24"/>
          <w:szCs w:val="24"/>
          <w:lang w:eastAsia="en-GB"/>
        </w:rPr>
        <w:t xml:space="preserve"> </w:t>
      </w:r>
      <w:r w:rsidRPr="006D6770">
        <w:rPr>
          <w:rFonts w:ascii="Calibri" w:eastAsia="Times New Roman" w:hAnsi="Calibri" w:cs="Calibri"/>
          <w:color w:val="000000"/>
          <w:sz w:val="24"/>
          <w:szCs w:val="24"/>
          <w:lang w:eastAsia="en-GB"/>
        </w:rPr>
        <w:t>be</w:t>
      </w:r>
      <w:r>
        <w:rPr>
          <w:rFonts w:ascii="Calibri" w:eastAsia="Times New Roman" w:hAnsi="Calibri" w:cs="Calibri"/>
          <w:color w:val="000000"/>
          <w:sz w:val="24"/>
          <w:szCs w:val="24"/>
          <w:lang w:eastAsia="en-GB"/>
        </w:rPr>
        <w:t xml:space="preserve"> </w:t>
      </w:r>
      <w:r w:rsidRPr="006D6770">
        <w:rPr>
          <w:rFonts w:ascii="Calibri" w:eastAsia="Times New Roman" w:hAnsi="Calibri" w:cs="Calibri"/>
          <w:color w:val="000000"/>
          <w:sz w:val="24"/>
          <w:szCs w:val="24"/>
          <w:lang w:eastAsia="en-GB"/>
        </w:rPr>
        <w:t>limited</w:t>
      </w:r>
      <w:r>
        <w:rPr>
          <w:rFonts w:ascii="Calibri" w:eastAsia="Times New Roman" w:hAnsi="Calibri" w:cs="Calibri"/>
          <w:color w:val="000000"/>
          <w:sz w:val="24"/>
          <w:szCs w:val="24"/>
          <w:lang w:eastAsia="en-GB"/>
        </w:rPr>
        <w:t xml:space="preserve"> </w:t>
      </w:r>
      <w:r w:rsidRPr="006D6770">
        <w:rPr>
          <w:rFonts w:ascii="Calibri" w:eastAsia="Times New Roman" w:hAnsi="Calibri" w:cs="Calibri"/>
          <w:color w:val="000000"/>
          <w:sz w:val="24"/>
          <w:szCs w:val="24"/>
          <w:lang w:eastAsia="en-GB"/>
        </w:rPr>
        <w:t>for</w:t>
      </w:r>
      <w:r>
        <w:rPr>
          <w:rFonts w:ascii="Calibri" w:eastAsia="Times New Roman" w:hAnsi="Calibri" w:cs="Calibri"/>
          <w:color w:val="000000"/>
          <w:sz w:val="24"/>
          <w:szCs w:val="24"/>
          <w:lang w:eastAsia="en-GB"/>
        </w:rPr>
        <w:t xml:space="preserve"> </w:t>
      </w:r>
      <w:r w:rsidRPr="006D6770">
        <w:rPr>
          <w:rFonts w:ascii="Calibri" w:eastAsia="Times New Roman" w:hAnsi="Calibri" w:cs="Calibri"/>
          <w:color w:val="000000"/>
          <w:sz w:val="24"/>
          <w:szCs w:val="24"/>
          <w:lang w:eastAsia="en-GB"/>
        </w:rPr>
        <w:t>the</w:t>
      </w:r>
      <w:r>
        <w:rPr>
          <w:rFonts w:ascii="Calibri" w:eastAsia="Times New Roman" w:hAnsi="Calibri" w:cs="Calibri"/>
          <w:color w:val="000000"/>
          <w:sz w:val="24"/>
          <w:szCs w:val="24"/>
          <w:lang w:eastAsia="en-GB"/>
        </w:rPr>
        <w:t xml:space="preserve"> </w:t>
      </w:r>
      <w:r w:rsidRPr="006D6770">
        <w:rPr>
          <w:rFonts w:ascii="Calibri" w:eastAsia="Times New Roman" w:hAnsi="Calibri" w:cs="Calibri"/>
          <w:color w:val="000000"/>
          <w:sz w:val="24"/>
          <w:szCs w:val="24"/>
          <w:lang w:eastAsia="en-GB"/>
        </w:rPr>
        <w:t>time</w:t>
      </w:r>
      <w:r>
        <w:rPr>
          <w:rFonts w:ascii="Calibri" w:eastAsia="Times New Roman" w:hAnsi="Calibri" w:cs="Calibri"/>
          <w:color w:val="000000"/>
          <w:sz w:val="24"/>
          <w:szCs w:val="24"/>
          <w:lang w:eastAsia="en-GB"/>
        </w:rPr>
        <w:t xml:space="preserve"> </w:t>
      </w:r>
      <w:r w:rsidRPr="006D6770">
        <w:rPr>
          <w:rFonts w:ascii="Calibri" w:eastAsia="Times New Roman" w:hAnsi="Calibri" w:cs="Calibri"/>
          <w:color w:val="000000"/>
          <w:sz w:val="24"/>
          <w:szCs w:val="24"/>
          <w:lang w:eastAsia="en-GB"/>
        </w:rPr>
        <w:t>being,</w:t>
      </w:r>
      <w:r>
        <w:rPr>
          <w:rFonts w:ascii="Calibri" w:eastAsia="Times New Roman" w:hAnsi="Calibri" w:cs="Calibri"/>
          <w:color w:val="000000"/>
          <w:sz w:val="24"/>
          <w:szCs w:val="24"/>
          <w:lang w:eastAsia="en-GB"/>
        </w:rPr>
        <w:t xml:space="preserve"> </w:t>
      </w:r>
      <w:r w:rsidRPr="006D6770">
        <w:rPr>
          <w:rFonts w:ascii="Calibri" w:eastAsia="Times New Roman" w:hAnsi="Calibri" w:cs="Calibri"/>
          <w:color w:val="000000"/>
          <w:sz w:val="24"/>
          <w:szCs w:val="24"/>
          <w:lang w:eastAsia="en-GB"/>
        </w:rPr>
        <w:t>as</w:t>
      </w:r>
      <w:r>
        <w:rPr>
          <w:rFonts w:ascii="Calibri" w:eastAsia="Times New Roman" w:hAnsi="Calibri" w:cs="Calibri"/>
          <w:color w:val="000000"/>
          <w:sz w:val="24"/>
          <w:szCs w:val="24"/>
          <w:lang w:eastAsia="en-GB"/>
        </w:rPr>
        <w:t xml:space="preserve"> </w:t>
      </w:r>
      <w:r w:rsidRPr="006D6770">
        <w:rPr>
          <w:rFonts w:ascii="Calibri" w:eastAsia="Times New Roman" w:hAnsi="Calibri" w:cs="Calibri"/>
          <w:color w:val="000000"/>
          <w:sz w:val="24"/>
          <w:szCs w:val="24"/>
          <w:lang w:eastAsia="en-GB"/>
        </w:rPr>
        <w:t>the</w:t>
      </w:r>
      <w:r>
        <w:rPr>
          <w:rFonts w:ascii="Calibri" w:eastAsia="Times New Roman" w:hAnsi="Calibri" w:cs="Calibri"/>
          <w:color w:val="000000"/>
          <w:sz w:val="24"/>
          <w:szCs w:val="24"/>
          <w:lang w:eastAsia="en-GB"/>
        </w:rPr>
        <w:t xml:space="preserve"> </w:t>
      </w:r>
      <w:r w:rsidRPr="006D6770">
        <w:rPr>
          <w:rFonts w:ascii="Calibri" w:eastAsia="Times New Roman" w:hAnsi="Calibri" w:cs="Calibri"/>
          <w:color w:val="000000"/>
          <w:sz w:val="24"/>
          <w:szCs w:val="24"/>
          <w:lang w:eastAsia="en-GB"/>
        </w:rPr>
        <w:t>price</w:t>
      </w:r>
      <w:r>
        <w:rPr>
          <w:rFonts w:ascii="Calibri" w:eastAsia="Times New Roman" w:hAnsi="Calibri" w:cs="Calibri"/>
          <w:color w:val="000000"/>
          <w:sz w:val="24"/>
          <w:szCs w:val="24"/>
          <w:lang w:eastAsia="en-GB"/>
        </w:rPr>
        <w:t xml:space="preserve"> </w:t>
      </w:r>
      <w:r w:rsidRPr="006D6770">
        <w:rPr>
          <w:rFonts w:ascii="Calibri" w:eastAsia="Times New Roman" w:hAnsi="Calibri" w:cs="Calibri"/>
          <w:color w:val="000000"/>
          <w:sz w:val="24"/>
          <w:szCs w:val="24"/>
          <w:lang w:eastAsia="en-GB"/>
        </w:rPr>
        <w:t>currently</w:t>
      </w:r>
      <w:r>
        <w:rPr>
          <w:rFonts w:ascii="Calibri" w:eastAsia="Times New Roman" w:hAnsi="Calibri" w:cs="Calibri"/>
          <w:color w:val="000000"/>
          <w:sz w:val="24"/>
          <w:szCs w:val="24"/>
          <w:lang w:eastAsia="en-GB"/>
        </w:rPr>
        <w:t xml:space="preserve"> </w:t>
      </w:r>
      <w:r w:rsidRPr="006D6770">
        <w:rPr>
          <w:rFonts w:ascii="Calibri" w:eastAsia="Times New Roman" w:hAnsi="Calibri" w:cs="Calibri"/>
          <w:color w:val="000000"/>
          <w:sz w:val="24"/>
          <w:szCs w:val="24"/>
          <w:lang w:eastAsia="en-GB"/>
        </w:rPr>
        <w:t>being</w:t>
      </w:r>
      <w:r>
        <w:rPr>
          <w:rFonts w:ascii="Calibri" w:eastAsia="Times New Roman" w:hAnsi="Calibri" w:cs="Calibri"/>
          <w:color w:val="000000"/>
          <w:sz w:val="24"/>
          <w:szCs w:val="24"/>
          <w:lang w:eastAsia="en-GB"/>
        </w:rPr>
        <w:t xml:space="preserve"> </w:t>
      </w:r>
      <w:r w:rsidRPr="006D6770">
        <w:rPr>
          <w:rFonts w:ascii="Calibri" w:eastAsia="Times New Roman" w:hAnsi="Calibri" w:cs="Calibri"/>
          <w:color w:val="000000"/>
          <w:sz w:val="24"/>
          <w:szCs w:val="24"/>
          <w:lang w:eastAsia="en-GB"/>
        </w:rPr>
        <w:t>calculated</w:t>
      </w:r>
      <w:r>
        <w:rPr>
          <w:rFonts w:ascii="Calibri" w:eastAsia="Times New Roman" w:hAnsi="Calibri" w:cs="Calibri"/>
          <w:color w:val="000000"/>
          <w:sz w:val="24"/>
          <w:szCs w:val="24"/>
          <w:lang w:eastAsia="en-GB"/>
        </w:rPr>
        <w:t xml:space="preserve"> </w:t>
      </w:r>
      <w:r w:rsidRPr="006D6770">
        <w:rPr>
          <w:rFonts w:ascii="Calibri" w:eastAsia="Times New Roman" w:hAnsi="Calibri" w:cs="Calibri"/>
          <w:color w:val="000000"/>
          <w:sz w:val="24"/>
          <w:szCs w:val="24"/>
          <w:lang w:eastAsia="en-GB"/>
        </w:rPr>
        <w:t>is</w:t>
      </w:r>
      <w:r>
        <w:rPr>
          <w:rFonts w:ascii="Calibri" w:eastAsia="Times New Roman" w:hAnsi="Calibri" w:cs="Calibri"/>
          <w:color w:val="000000"/>
          <w:sz w:val="24"/>
          <w:szCs w:val="24"/>
          <w:lang w:eastAsia="en-GB"/>
        </w:rPr>
        <w:t xml:space="preserve"> </w:t>
      </w:r>
      <w:r w:rsidRPr="006D6770">
        <w:rPr>
          <w:rFonts w:ascii="Calibri" w:eastAsia="Times New Roman" w:hAnsi="Calibri" w:cs="Calibri"/>
          <w:color w:val="000000"/>
          <w:sz w:val="24"/>
          <w:szCs w:val="24"/>
          <w:lang w:eastAsia="en-GB"/>
        </w:rPr>
        <w:t>equal</w:t>
      </w:r>
      <w:r>
        <w:rPr>
          <w:rFonts w:ascii="Calibri" w:eastAsia="Times New Roman" w:hAnsi="Calibri" w:cs="Calibri"/>
          <w:color w:val="000000"/>
          <w:sz w:val="24"/>
          <w:szCs w:val="24"/>
          <w:lang w:eastAsia="en-GB"/>
        </w:rPr>
        <w:t xml:space="preserve"> </w:t>
      </w:r>
      <w:r w:rsidRPr="006D6770">
        <w:rPr>
          <w:rFonts w:ascii="Calibri" w:eastAsia="Times New Roman" w:hAnsi="Calibri" w:cs="Calibri"/>
          <w:color w:val="000000"/>
          <w:sz w:val="24"/>
          <w:szCs w:val="24"/>
          <w:lang w:eastAsia="en-GB"/>
        </w:rPr>
        <w:t>to</w:t>
      </w:r>
      <w:r>
        <w:rPr>
          <w:rFonts w:ascii="Calibri" w:eastAsia="Times New Roman" w:hAnsi="Calibri" w:cs="Calibri"/>
          <w:color w:val="000000"/>
          <w:sz w:val="24"/>
          <w:szCs w:val="24"/>
          <w:lang w:eastAsia="en-GB"/>
        </w:rPr>
        <w:t xml:space="preserve"> </w:t>
      </w:r>
      <w:r w:rsidRPr="006D6770">
        <w:rPr>
          <w:rFonts w:ascii="Calibri" w:eastAsia="Times New Roman" w:hAnsi="Calibri" w:cs="Calibri"/>
          <w:color w:val="000000"/>
          <w:sz w:val="24"/>
          <w:szCs w:val="24"/>
          <w:lang w:eastAsia="en-GB"/>
        </w:rPr>
        <w:t>the</w:t>
      </w:r>
      <w:r>
        <w:rPr>
          <w:rFonts w:ascii="Calibri" w:eastAsia="Times New Roman" w:hAnsi="Calibri" w:cs="Calibri"/>
          <w:color w:val="000000"/>
          <w:sz w:val="24"/>
          <w:szCs w:val="24"/>
          <w:lang w:eastAsia="en-GB"/>
        </w:rPr>
        <w:t xml:space="preserve"> </w:t>
      </w:r>
      <w:r w:rsidRPr="006D6770">
        <w:rPr>
          <w:rFonts w:ascii="Calibri" w:eastAsia="Times New Roman" w:hAnsi="Calibri" w:cs="Calibri"/>
          <w:color w:val="000000"/>
          <w:sz w:val="24"/>
          <w:szCs w:val="24"/>
          <w:lang w:eastAsia="en-GB"/>
        </w:rPr>
        <w:t>price</w:t>
      </w:r>
      <w:r>
        <w:rPr>
          <w:rFonts w:ascii="Calibri" w:eastAsia="Times New Roman" w:hAnsi="Calibri" w:cs="Calibri"/>
          <w:color w:val="000000"/>
          <w:sz w:val="24"/>
          <w:szCs w:val="24"/>
          <w:lang w:eastAsia="en-GB"/>
        </w:rPr>
        <w:t xml:space="preserve"> </w:t>
      </w:r>
      <w:r w:rsidRPr="006D6770">
        <w:rPr>
          <w:rFonts w:ascii="Calibri" w:eastAsia="Times New Roman" w:hAnsi="Calibri" w:cs="Calibri"/>
          <w:color w:val="000000"/>
          <w:sz w:val="24"/>
          <w:szCs w:val="24"/>
          <w:lang w:eastAsia="en-GB"/>
        </w:rPr>
        <w:t>the</w:t>
      </w:r>
      <w:r>
        <w:rPr>
          <w:rFonts w:ascii="Calibri" w:eastAsia="Times New Roman" w:hAnsi="Calibri" w:cs="Calibri"/>
          <w:color w:val="000000"/>
          <w:sz w:val="24"/>
          <w:szCs w:val="24"/>
          <w:lang w:eastAsia="en-GB"/>
        </w:rPr>
        <w:t xml:space="preserve"> </w:t>
      </w:r>
      <w:r w:rsidRPr="006D6770">
        <w:rPr>
          <w:rFonts w:ascii="Calibri" w:eastAsia="Times New Roman" w:hAnsi="Calibri" w:cs="Calibri"/>
          <w:color w:val="000000"/>
          <w:sz w:val="24"/>
          <w:szCs w:val="24"/>
          <w:lang w:eastAsia="en-GB"/>
        </w:rPr>
        <w:t>EHIF</w:t>
      </w:r>
      <w:r>
        <w:rPr>
          <w:rFonts w:ascii="Calibri" w:eastAsia="Times New Roman" w:hAnsi="Calibri" w:cs="Calibri"/>
          <w:color w:val="000000"/>
          <w:sz w:val="24"/>
          <w:szCs w:val="24"/>
          <w:lang w:eastAsia="en-GB"/>
        </w:rPr>
        <w:t xml:space="preserve"> </w:t>
      </w:r>
      <w:r w:rsidRPr="006D6770">
        <w:rPr>
          <w:rFonts w:ascii="Calibri" w:eastAsia="Times New Roman" w:hAnsi="Calibri" w:cs="Calibri"/>
          <w:color w:val="000000"/>
          <w:sz w:val="24"/>
          <w:szCs w:val="24"/>
          <w:lang w:eastAsia="en-GB"/>
        </w:rPr>
        <w:t>is</w:t>
      </w:r>
      <w:r>
        <w:rPr>
          <w:rFonts w:ascii="Calibri" w:eastAsia="Times New Roman" w:hAnsi="Calibri" w:cs="Calibri"/>
          <w:color w:val="000000"/>
          <w:sz w:val="24"/>
          <w:szCs w:val="24"/>
          <w:lang w:eastAsia="en-GB"/>
        </w:rPr>
        <w:t xml:space="preserve"> </w:t>
      </w:r>
      <w:r w:rsidRPr="006D6770">
        <w:rPr>
          <w:rFonts w:ascii="Calibri" w:eastAsia="Times New Roman" w:hAnsi="Calibri" w:cs="Calibri"/>
          <w:color w:val="000000"/>
          <w:sz w:val="24"/>
          <w:szCs w:val="24"/>
          <w:lang w:eastAsia="en-GB"/>
        </w:rPr>
        <w:t>currently</w:t>
      </w:r>
      <w:r>
        <w:rPr>
          <w:rFonts w:ascii="Calibri" w:eastAsia="Times New Roman" w:hAnsi="Calibri" w:cs="Calibri"/>
          <w:color w:val="000000"/>
          <w:sz w:val="24"/>
          <w:szCs w:val="24"/>
          <w:lang w:eastAsia="en-GB"/>
        </w:rPr>
        <w:t xml:space="preserve"> </w:t>
      </w:r>
      <w:r w:rsidRPr="006D6770">
        <w:rPr>
          <w:rFonts w:ascii="Calibri" w:eastAsia="Times New Roman" w:hAnsi="Calibri" w:cs="Calibri"/>
          <w:color w:val="000000"/>
          <w:sz w:val="24"/>
          <w:szCs w:val="24"/>
          <w:lang w:eastAsia="en-GB"/>
        </w:rPr>
        <w:t>paying</w:t>
      </w:r>
      <w:r>
        <w:rPr>
          <w:rFonts w:ascii="Calibri" w:eastAsia="Times New Roman" w:hAnsi="Calibri" w:cs="Calibri"/>
          <w:color w:val="000000"/>
          <w:sz w:val="24"/>
          <w:szCs w:val="24"/>
          <w:lang w:eastAsia="en-GB"/>
        </w:rPr>
        <w:t xml:space="preserve"> </w:t>
      </w:r>
      <w:r w:rsidRPr="006D6770">
        <w:rPr>
          <w:rFonts w:ascii="Calibri" w:eastAsia="Times New Roman" w:hAnsi="Calibri" w:cs="Calibri"/>
          <w:color w:val="000000"/>
          <w:sz w:val="24"/>
          <w:szCs w:val="24"/>
          <w:lang w:eastAsia="en-GB"/>
        </w:rPr>
        <w:t>for</w:t>
      </w:r>
      <w:r>
        <w:rPr>
          <w:rFonts w:ascii="Calibri" w:eastAsia="Times New Roman" w:hAnsi="Calibri" w:cs="Calibri"/>
          <w:color w:val="000000"/>
          <w:sz w:val="24"/>
          <w:szCs w:val="24"/>
          <w:lang w:eastAsia="en-GB"/>
        </w:rPr>
        <w:t xml:space="preserve"> </w:t>
      </w:r>
      <w:r w:rsidRPr="006D6770">
        <w:rPr>
          <w:rFonts w:ascii="Calibri" w:eastAsia="Times New Roman" w:hAnsi="Calibri" w:cs="Calibri"/>
          <w:color w:val="000000"/>
          <w:sz w:val="24"/>
          <w:szCs w:val="24"/>
          <w:lang w:eastAsia="en-GB"/>
        </w:rPr>
        <w:t>the</w:t>
      </w:r>
      <w:r>
        <w:rPr>
          <w:rFonts w:ascii="Calibri" w:eastAsia="Times New Roman" w:hAnsi="Calibri" w:cs="Calibri"/>
          <w:color w:val="000000"/>
          <w:sz w:val="24"/>
          <w:szCs w:val="24"/>
          <w:lang w:eastAsia="en-GB"/>
        </w:rPr>
        <w:t xml:space="preserve"> </w:t>
      </w:r>
      <w:r w:rsidRPr="006D6770">
        <w:rPr>
          <w:rFonts w:ascii="Calibri" w:eastAsia="Times New Roman" w:hAnsi="Calibri" w:cs="Calibri"/>
          <w:color w:val="000000"/>
          <w:sz w:val="24"/>
          <w:szCs w:val="24"/>
          <w:lang w:eastAsia="en-GB"/>
        </w:rPr>
        <w:t>vitrectomy</w:t>
      </w:r>
      <w:r>
        <w:rPr>
          <w:rFonts w:ascii="Calibri" w:eastAsia="Times New Roman" w:hAnsi="Calibri" w:cs="Calibri"/>
          <w:color w:val="000000"/>
          <w:sz w:val="24"/>
          <w:szCs w:val="24"/>
          <w:lang w:eastAsia="en-GB"/>
        </w:rPr>
        <w:t xml:space="preserve"> </w:t>
      </w:r>
      <w:r w:rsidRPr="006D6770">
        <w:rPr>
          <w:rFonts w:ascii="Calibri" w:eastAsia="Times New Roman" w:hAnsi="Calibri" w:cs="Calibri"/>
          <w:color w:val="000000"/>
          <w:sz w:val="24"/>
          <w:szCs w:val="24"/>
          <w:lang w:eastAsia="en-GB"/>
        </w:rPr>
        <w:t>operation.</w:t>
      </w:r>
    </w:p>
    <w:p w14:paraId="16333C1B" w14:textId="3DBFCD2F" w:rsidR="006D6770" w:rsidRDefault="006D6770" w:rsidP="00033429">
      <w:pPr>
        <w:spacing w:after="120" w:line="240" w:lineRule="auto"/>
        <w:rPr>
          <w:rFonts w:ascii="Calibri" w:eastAsia="Times New Roman" w:hAnsi="Calibri" w:cs="Calibri"/>
          <w:color w:val="000000"/>
          <w:sz w:val="24"/>
          <w:szCs w:val="24"/>
          <w:lang w:eastAsia="en-GB"/>
        </w:rPr>
      </w:pPr>
      <w:bookmarkStart w:id="50" w:name="bookmark50"/>
      <w:proofErr w:type="spellStart"/>
      <w:r w:rsidRPr="006D6770">
        <w:rPr>
          <w:rFonts w:ascii="Calibri" w:eastAsia="Times New Roman" w:hAnsi="Calibri" w:cs="Calibri"/>
          <w:color w:val="000000"/>
          <w:sz w:val="24"/>
          <w:szCs w:val="24"/>
          <w:lang w:eastAsia="en-GB"/>
        </w:rPr>
        <w:t>Femtoscond</w:t>
      </w:r>
      <w:proofErr w:type="spellEnd"/>
      <w:r>
        <w:rPr>
          <w:rFonts w:ascii="Calibri" w:eastAsia="Times New Roman" w:hAnsi="Calibri" w:cs="Calibri"/>
          <w:color w:val="000000"/>
          <w:sz w:val="24"/>
          <w:szCs w:val="24"/>
          <w:lang w:eastAsia="en-GB"/>
        </w:rPr>
        <w:t xml:space="preserve"> </w:t>
      </w:r>
      <w:r w:rsidRPr="006D6770">
        <w:rPr>
          <w:rFonts w:ascii="Calibri" w:eastAsia="Times New Roman" w:hAnsi="Calibri" w:cs="Calibri"/>
          <w:color w:val="000000"/>
          <w:sz w:val="24"/>
          <w:szCs w:val="24"/>
          <w:lang w:eastAsia="en-GB"/>
        </w:rPr>
        <w:t>laser</w:t>
      </w:r>
      <w:r>
        <w:rPr>
          <w:rFonts w:ascii="Calibri" w:eastAsia="Times New Roman" w:hAnsi="Calibri" w:cs="Calibri"/>
          <w:color w:val="000000"/>
          <w:sz w:val="24"/>
          <w:szCs w:val="24"/>
          <w:lang w:eastAsia="en-GB"/>
        </w:rPr>
        <w:t xml:space="preserve"> </w:t>
      </w:r>
      <w:r w:rsidRPr="006D6770">
        <w:rPr>
          <w:rFonts w:ascii="Calibri" w:eastAsia="Times New Roman" w:hAnsi="Calibri" w:cs="Calibri"/>
          <w:color w:val="000000"/>
          <w:sz w:val="24"/>
          <w:szCs w:val="24"/>
          <w:lang w:eastAsia="en-GB"/>
        </w:rPr>
        <w:t>has</w:t>
      </w:r>
      <w:r>
        <w:rPr>
          <w:rFonts w:ascii="Calibri" w:eastAsia="Times New Roman" w:hAnsi="Calibri" w:cs="Calibri"/>
          <w:color w:val="000000"/>
          <w:sz w:val="24"/>
          <w:szCs w:val="24"/>
          <w:lang w:eastAsia="en-GB"/>
        </w:rPr>
        <w:t xml:space="preserve"> </w:t>
      </w:r>
      <w:r w:rsidRPr="006D6770">
        <w:rPr>
          <w:rFonts w:ascii="Calibri" w:eastAsia="Times New Roman" w:hAnsi="Calibri" w:cs="Calibri"/>
          <w:color w:val="000000"/>
          <w:sz w:val="24"/>
          <w:szCs w:val="24"/>
          <w:lang w:eastAsia="en-GB"/>
        </w:rPr>
        <w:t>been</w:t>
      </w:r>
      <w:r>
        <w:rPr>
          <w:rFonts w:ascii="Calibri" w:eastAsia="Times New Roman" w:hAnsi="Calibri" w:cs="Calibri"/>
          <w:color w:val="000000"/>
          <w:sz w:val="24"/>
          <w:szCs w:val="24"/>
          <w:lang w:eastAsia="en-GB"/>
        </w:rPr>
        <w:t xml:space="preserve"> </w:t>
      </w:r>
      <w:r w:rsidRPr="006D6770">
        <w:rPr>
          <w:rFonts w:ascii="Calibri" w:eastAsia="Times New Roman" w:hAnsi="Calibri" w:cs="Calibri"/>
          <w:color w:val="000000"/>
          <w:sz w:val="24"/>
          <w:szCs w:val="24"/>
          <w:lang w:eastAsia="en-GB"/>
        </w:rPr>
        <w:t>used</w:t>
      </w:r>
      <w:r>
        <w:rPr>
          <w:rFonts w:ascii="Calibri" w:eastAsia="Times New Roman" w:hAnsi="Calibri" w:cs="Calibri"/>
          <w:color w:val="000000"/>
          <w:sz w:val="24"/>
          <w:szCs w:val="24"/>
          <w:lang w:eastAsia="en-GB"/>
        </w:rPr>
        <w:t xml:space="preserve"> </w:t>
      </w:r>
      <w:r w:rsidRPr="006D6770">
        <w:rPr>
          <w:rFonts w:ascii="Calibri" w:eastAsia="Times New Roman" w:hAnsi="Calibri" w:cs="Calibri"/>
          <w:color w:val="000000"/>
          <w:sz w:val="24"/>
          <w:szCs w:val="24"/>
          <w:lang w:eastAsia="en-GB"/>
        </w:rPr>
        <w:t>in</w:t>
      </w:r>
      <w:r>
        <w:rPr>
          <w:rFonts w:ascii="Calibri" w:eastAsia="Times New Roman" w:hAnsi="Calibri" w:cs="Calibri"/>
          <w:color w:val="000000"/>
          <w:sz w:val="24"/>
          <w:szCs w:val="24"/>
          <w:lang w:eastAsia="en-GB"/>
        </w:rPr>
        <w:t xml:space="preserve"> </w:t>
      </w:r>
      <w:r w:rsidRPr="006D6770">
        <w:rPr>
          <w:rFonts w:ascii="Calibri" w:eastAsia="Times New Roman" w:hAnsi="Calibri" w:cs="Calibri"/>
          <w:color w:val="000000"/>
          <w:sz w:val="24"/>
          <w:szCs w:val="24"/>
          <w:lang w:eastAsia="en-GB"/>
        </w:rPr>
        <w:t>refractive</w:t>
      </w:r>
      <w:r>
        <w:rPr>
          <w:rFonts w:ascii="Calibri" w:eastAsia="Times New Roman" w:hAnsi="Calibri" w:cs="Calibri"/>
          <w:color w:val="000000"/>
          <w:sz w:val="24"/>
          <w:szCs w:val="24"/>
          <w:lang w:eastAsia="en-GB"/>
        </w:rPr>
        <w:t xml:space="preserve"> </w:t>
      </w:r>
      <w:r w:rsidRPr="006D6770">
        <w:rPr>
          <w:rFonts w:ascii="Calibri" w:eastAsia="Times New Roman" w:hAnsi="Calibri" w:cs="Calibri"/>
          <w:color w:val="000000"/>
          <w:sz w:val="24"/>
          <w:szCs w:val="24"/>
          <w:lang w:eastAsia="en-GB"/>
        </w:rPr>
        <w:t>surgery</w:t>
      </w:r>
      <w:r>
        <w:rPr>
          <w:rFonts w:ascii="Calibri" w:eastAsia="Times New Roman" w:hAnsi="Calibri" w:cs="Calibri"/>
          <w:color w:val="000000"/>
          <w:sz w:val="24"/>
          <w:szCs w:val="24"/>
          <w:lang w:eastAsia="en-GB"/>
        </w:rPr>
        <w:t xml:space="preserve"> </w:t>
      </w:r>
      <w:r w:rsidRPr="006D6770">
        <w:rPr>
          <w:rFonts w:ascii="Calibri" w:eastAsia="Times New Roman" w:hAnsi="Calibri" w:cs="Calibri"/>
          <w:color w:val="000000"/>
          <w:sz w:val="24"/>
          <w:szCs w:val="24"/>
          <w:lang w:eastAsia="en-GB"/>
        </w:rPr>
        <w:t>since</w:t>
      </w:r>
      <w:r>
        <w:rPr>
          <w:rFonts w:ascii="Calibri" w:eastAsia="Times New Roman" w:hAnsi="Calibri" w:cs="Calibri"/>
          <w:color w:val="000000"/>
          <w:sz w:val="24"/>
          <w:szCs w:val="24"/>
          <w:lang w:eastAsia="en-GB"/>
        </w:rPr>
        <w:t xml:space="preserve"> </w:t>
      </w:r>
      <w:r w:rsidRPr="006D6770">
        <w:rPr>
          <w:rFonts w:ascii="Calibri" w:eastAsia="Times New Roman" w:hAnsi="Calibri" w:cs="Calibri"/>
          <w:color w:val="000000"/>
          <w:sz w:val="24"/>
          <w:szCs w:val="24"/>
          <w:lang w:eastAsia="en-GB"/>
        </w:rPr>
        <w:t>2000.</w:t>
      </w:r>
      <w:r>
        <w:rPr>
          <w:rFonts w:ascii="Calibri" w:eastAsia="Times New Roman" w:hAnsi="Calibri" w:cs="Calibri"/>
          <w:color w:val="000000"/>
          <w:sz w:val="24"/>
          <w:szCs w:val="24"/>
          <w:lang w:eastAsia="en-GB"/>
        </w:rPr>
        <w:t xml:space="preserve"> </w:t>
      </w:r>
      <w:r w:rsidRPr="006D6770">
        <w:rPr>
          <w:rFonts w:ascii="Calibri" w:eastAsia="Times New Roman" w:hAnsi="Calibri" w:cs="Calibri"/>
          <w:color w:val="000000"/>
          <w:sz w:val="24"/>
          <w:szCs w:val="24"/>
          <w:lang w:eastAsia="en-GB"/>
        </w:rPr>
        <w:t>Laser</w:t>
      </w:r>
      <w:r>
        <w:rPr>
          <w:rFonts w:ascii="Calibri" w:eastAsia="Times New Roman" w:hAnsi="Calibri" w:cs="Calibri"/>
          <w:color w:val="000000"/>
          <w:sz w:val="24"/>
          <w:szCs w:val="24"/>
          <w:lang w:eastAsia="en-GB"/>
        </w:rPr>
        <w:t xml:space="preserve"> </w:t>
      </w:r>
      <w:r w:rsidRPr="006D6770">
        <w:rPr>
          <w:rFonts w:ascii="Calibri" w:eastAsia="Times New Roman" w:hAnsi="Calibri" w:cs="Calibri"/>
          <w:color w:val="000000"/>
          <w:sz w:val="24"/>
          <w:szCs w:val="24"/>
          <w:lang w:eastAsia="en-GB"/>
        </w:rPr>
        <w:t>technology</w:t>
      </w:r>
      <w:r>
        <w:rPr>
          <w:rFonts w:ascii="Calibri" w:eastAsia="Times New Roman" w:hAnsi="Calibri" w:cs="Calibri"/>
          <w:color w:val="000000"/>
          <w:sz w:val="24"/>
          <w:szCs w:val="24"/>
          <w:lang w:eastAsia="en-GB"/>
        </w:rPr>
        <w:t xml:space="preserve"> </w:t>
      </w:r>
      <w:r w:rsidRPr="006D6770">
        <w:rPr>
          <w:rFonts w:ascii="Calibri" w:eastAsia="Times New Roman" w:hAnsi="Calibri" w:cs="Calibri"/>
          <w:color w:val="000000"/>
          <w:sz w:val="24"/>
          <w:szCs w:val="24"/>
          <w:lang w:eastAsia="en-GB"/>
        </w:rPr>
        <w:t>has</w:t>
      </w:r>
      <w:r>
        <w:rPr>
          <w:rFonts w:ascii="Calibri" w:eastAsia="Times New Roman" w:hAnsi="Calibri" w:cs="Calibri"/>
          <w:color w:val="000000"/>
          <w:sz w:val="24"/>
          <w:szCs w:val="24"/>
          <w:lang w:eastAsia="en-GB"/>
        </w:rPr>
        <w:t xml:space="preserve"> </w:t>
      </w:r>
      <w:r w:rsidRPr="006D6770">
        <w:rPr>
          <w:rFonts w:ascii="Calibri" w:eastAsia="Times New Roman" w:hAnsi="Calibri" w:cs="Calibri"/>
          <w:color w:val="000000"/>
          <w:sz w:val="24"/>
          <w:szCs w:val="24"/>
          <w:lang w:eastAsia="en-GB"/>
        </w:rPr>
        <w:t>evolved</w:t>
      </w:r>
      <w:r>
        <w:rPr>
          <w:rFonts w:ascii="Calibri" w:eastAsia="Times New Roman" w:hAnsi="Calibri" w:cs="Calibri"/>
          <w:color w:val="000000"/>
          <w:sz w:val="24"/>
          <w:szCs w:val="24"/>
          <w:lang w:eastAsia="en-GB"/>
        </w:rPr>
        <w:t xml:space="preserve"> </w:t>
      </w:r>
      <w:r w:rsidRPr="006D6770">
        <w:rPr>
          <w:rFonts w:ascii="Calibri" w:eastAsia="Times New Roman" w:hAnsi="Calibri" w:cs="Calibri"/>
          <w:color w:val="000000"/>
          <w:sz w:val="24"/>
          <w:szCs w:val="24"/>
          <w:lang w:eastAsia="en-GB"/>
        </w:rPr>
        <w:t>significantly</w:t>
      </w:r>
      <w:r>
        <w:rPr>
          <w:rFonts w:ascii="Calibri" w:eastAsia="Times New Roman" w:hAnsi="Calibri" w:cs="Calibri"/>
          <w:color w:val="000000"/>
          <w:sz w:val="24"/>
          <w:szCs w:val="24"/>
          <w:lang w:eastAsia="en-GB"/>
        </w:rPr>
        <w:t xml:space="preserve"> </w:t>
      </w:r>
      <w:r w:rsidRPr="006D6770">
        <w:rPr>
          <w:rFonts w:ascii="Calibri" w:eastAsia="Times New Roman" w:hAnsi="Calibri" w:cs="Calibri"/>
          <w:color w:val="000000"/>
          <w:sz w:val="24"/>
          <w:szCs w:val="24"/>
          <w:lang w:eastAsia="en-GB"/>
        </w:rPr>
        <w:t>over</w:t>
      </w:r>
      <w:r>
        <w:rPr>
          <w:rFonts w:ascii="Calibri" w:eastAsia="Times New Roman" w:hAnsi="Calibri" w:cs="Calibri"/>
          <w:color w:val="000000"/>
          <w:sz w:val="24"/>
          <w:szCs w:val="24"/>
          <w:lang w:eastAsia="en-GB"/>
        </w:rPr>
        <w:t xml:space="preserve"> </w:t>
      </w:r>
      <w:r w:rsidRPr="006D6770">
        <w:rPr>
          <w:rFonts w:ascii="Calibri" w:eastAsia="Times New Roman" w:hAnsi="Calibri" w:cs="Calibri"/>
          <w:color w:val="000000"/>
          <w:sz w:val="24"/>
          <w:szCs w:val="24"/>
          <w:lang w:eastAsia="en-GB"/>
        </w:rPr>
        <w:t>the</w:t>
      </w:r>
      <w:r>
        <w:rPr>
          <w:rFonts w:ascii="Calibri" w:eastAsia="Times New Roman" w:hAnsi="Calibri" w:cs="Calibri"/>
          <w:color w:val="000000"/>
          <w:sz w:val="24"/>
          <w:szCs w:val="24"/>
          <w:lang w:eastAsia="en-GB"/>
        </w:rPr>
        <w:t xml:space="preserve"> </w:t>
      </w:r>
      <w:r w:rsidRPr="006D6770">
        <w:rPr>
          <w:rFonts w:ascii="Calibri" w:eastAsia="Times New Roman" w:hAnsi="Calibri" w:cs="Calibri"/>
          <w:color w:val="000000"/>
          <w:sz w:val="24"/>
          <w:szCs w:val="24"/>
          <w:lang w:eastAsia="en-GB"/>
        </w:rPr>
        <w:t>last</w:t>
      </w:r>
      <w:r>
        <w:rPr>
          <w:rFonts w:ascii="Calibri" w:eastAsia="Times New Roman" w:hAnsi="Calibri" w:cs="Calibri"/>
          <w:color w:val="000000"/>
          <w:sz w:val="24"/>
          <w:szCs w:val="24"/>
          <w:lang w:eastAsia="en-GB"/>
        </w:rPr>
        <w:t xml:space="preserve"> </w:t>
      </w:r>
      <w:r w:rsidRPr="006D6770">
        <w:rPr>
          <w:rFonts w:ascii="Calibri" w:eastAsia="Times New Roman" w:hAnsi="Calibri" w:cs="Calibri"/>
          <w:color w:val="000000"/>
          <w:sz w:val="24"/>
          <w:szCs w:val="24"/>
          <w:lang w:eastAsia="en-GB"/>
        </w:rPr>
        <w:t>two</w:t>
      </w:r>
      <w:r>
        <w:rPr>
          <w:rFonts w:ascii="Calibri" w:eastAsia="Times New Roman" w:hAnsi="Calibri" w:cs="Calibri"/>
          <w:color w:val="000000"/>
          <w:sz w:val="24"/>
          <w:szCs w:val="24"/>
          <w:lang w:eastAsia="en-GB"/>
        </w:rPr>
        <w:t xml:space="preserve"> </w:t>
      </w:r>
      <w:r w:rsidRPr="006D6770">
        <w:rPr>
          <w:rFonts w:ascii="Calibri" w:eastAsia="Times New Roman" w:hAnsi="Calibri" w:cs="Calibri"/>
          <w:color w:val="000000"/>
          <w:sz w:val="24"/>
          <w:szCs w:val="24"/>
          <w:lang w:eastAsia="en-GB"/>
        </w:rPr>
        <w:t>years.</w:t>
      </w:r>
      <w:r>
        <w:rPr>
          <w:rFonts w:ascii="Calibri" w:eastAsia="Times New Roman" w:hAnsi="Calibri" w:cs="Calibri"/>
          <w:color w:val="000000"/>
          <w:sz w:val="24"/>
          <w:szCs w:val="24"/>
          <w:lang w:eastAsia="en-GB"/>
        </w:rPr>
        <w:t xml:space="preserve"> </w:t>
      </w:r>
      <w:r w:rsidRPr="006D6770">
        <w:rPr>
          <w:rFonts w:ascii="Calibri" w:eastAsia="Times New Roman" w:hAnsi="Calibri" w:cs="Calibri"/>
          <w:color w:val="000000"/>
          <w:sz w:val="24"/>
          <w:szCs w:val="24"/>
          <w:lang w:eastAsia="en-GB"/>
        </w:rPr>
        <w:t>The</w:t>
      </w:r>
      <w:r>
        <w:rPr>
          <w:rFonts w:ascii="Calibri" w:eastAsia="Times New Roman" w:hAnsi="Calibri" w:cs="Calibri"/>
          <w:color w:val="000000"/>
          <w:sz w:val="24"/>
          <w:szCs w:val="24"/>
          <w:lang w:eastAsia="en-GB"/>
        </w:rPr>
        <w:t xml:space="preserve"> </w:t>
      </w:r>
      <w:r w:rsidRPr="006D6770">
        <w:rPr>
          <w:rFonts w:ascii="Calibri" w:eastAsia="Times New Roman" w:hAnsi="Calibri" w:cs="Calibri"/>
          <w:color w:val="000000"/>
          <w:sz w:val="24"/>
          <w:szCs w:val="24"/>
          <w:lang w:eastAsia="en-GB"/>
        </w:rPr>
        <w:t>Femtosecond</w:t>
      </w:r>
      <w:r>
        <w:rPr>
          <w:rFonts w:ascii="Calibri" w:eastAsia="Times New Roman" w:hAnsi="Calibri" w:cs="Calibri"/>
          <w:color w:val="000000"/>
          <w:sz w:val="24"/>
          <w:szCs w:val="24"/>
          <w:lang w:eastAsia="en-GB"/>
        </w:rPr>
        <w:t xml:space="preserve"> </w:t>
      </w:r>
      <w:r w:rsidRPr="006D6770">
        <w:rPr>
          <w:rFonts w:ascii="Calibri" w:eastAsia="Times New Roman" w:hAnsi="Calibri" w:cs="Calibri"/>
          <w:color w:val="000000"/>
          <w:sz w:val="24"/>
          <w:szCs w:val="24"/>
          <w:lang w:eastAsia="en-GB"/>
        </w:rPr>
        <w:t>laser</w:t>
      </w:r>
      <w:r>
        <w:rPr>
          <w:rFonts w:ascii="Calibri" w:eastAsia="Times New Roman" w:hAnsi="Calibri" w:cs="Calibri"/>
          <w:color w:val="000000"/>
          <w:sz w:val="24"/>
          <w:szCs w:val="24"/>
          <w:lang w:eastAsia="en-GB"/>
        </w:rPr>
        <w:t xml:space="preserve"> </w:t>
      </w:r>
      <w:r w:rsidRPr="006D6770">
        <w:rPr>
          <w:rFonts w:ascii="Calibri" w:eastAsia="Times New Roman" w:hAnsi="Calibri" w:cs="Calibri"/>
          <w:color w:val="000000"/>
          <w:sz w:val="24"/>
          <w:szCs w:val="24"/>
          <w:lang w:eastAsia="en-GB"/>
        </w:rPr>
        <w:t>is</w:t>
      </w:r>
      <w:r>
        <w:rPr>
          <w:rFonts w:ascii="Calibri" w:eastAsia="Times New Roman" w:hAnsi="Calibri" w:cs="Calibri"/>
          <w:color w:val="000000"/>
          <w:sz w:val="24"/>
          <w:szCs w:val="24"/>
          <w:lang w:eastAsia="en-GB"/>
        </w:rPr>
        <w:t xml:space="preserve"> </w:t>
      </w:r>
      <w:r w:rsidRPr="006D6770">
        <w:rPr>
          <w:rFonts w:ascii="Calibri" w:eastAsia="Times New Roman" w:hAnsi="Calibri" w:cs="Calibri"/>
          <w:color w:val="000000"/>
          <w:sz w:val="24"/>
          <w:szCs w:val="24"/>
          <w:lang w:eastAsia="en-GB"/>
        </w:rPr>
        <w:t>used</w:t>
      </w:r>
      <w:r>
        <w:rPr>
          <w:rFonts w:ascii="Calibri" w:eastAsia="Times New Roman" w:hAnsi="Calibri" w:cs="Calibri"/>
          <w:color w:val="000000"/>
          <w:sz w:val="24"/>
          <w:szCs w:val="24"/>
          <w:lang w:eastAsia="en-GB"/>
        </w:rPr>
        <w:t xml:space="preserve"> </w:t>
      </w:r>
      <w:r w:rsidRPr="006D6770">
        <w:rPr>
          <w:rFonts w:ascii="Calibri" w:eastAsia="Times New Roman" w:hAnsi="Calibri" w:cs="Calibri"/>
          <w:color w:val="000000"/>
          <w:sz w:val="24"/>
          <w:szCs w:val="24"/>
          <w:lang w:eastAsia="en-GB"/>
        </w:rPr>
        <w:t>as</w:t>
      </w:r>
      <w:r>
        <w:rPr>
          <w:rFonts w:ascii="Calibri" w:eastAsia="Times New Roman" w:hAnsi="Calibri" w:cs="Calibri"/>
          <w:color w:val="000000"/>
          <w:sz w:val="24"/>
          <w:szCs w:val="24"/>
          <w:lang w:eastAsia="en-GB"/>
        </w:rPr>
        <w:t xml:space="preserve"> </w:t>
      </w:r>
      <w:r w:rsidRPr="006D6770">
        <w:rPr>
          <w:rFonts w:ascii="Calibri" w:eastAsia="Times New Roman" w:hAnsi="Calibri" w:cs="Calibri"/>
          <w:color w:val="000000"/>
          <w:sz w:val="24"/>
          <w:szCs w:val="24"/>
          <w:lang w:eastAsia="en-GB"/>
        </w:rPr>
        <w:t>part</w:t>
      </w:r>
      <w:r>
        <w:rPr>
          <w:rFonts w:ascii="Calibri" w:eastAsia="Times New Roman" w:hAnsi="Calibri" w:cs="Calibri"/>
          <w:color w:val="000000"/>
          <w:sz w:val="24"/>
          <w:szCs w:val="24"/>
          <w:lang w:eastAsia="en-GB"/>
        </w:rPr>
        <w:t xml:space="preserve"> </w:t>
      </w:r>
      <w:r w:rsidRPr="006D6770">
        <w:rPr>
          <w:rFonts w:ascii="Calibri" w:eastAsia="Times New Roman" w:hAnsi="Calibri" w:cs="Calibri"/>
          <w:color w:val="000000"/>
          <w:sz w:val="24"/>
          <w:szCs w:val="24"/>
          <w:lang w:eastAsia="en-GB"/>
        </w:rPr>
        <w:t>of</w:t>
      </w:r>
      <w:r>
        <w:rPr>
          <w:rFonts w:ascii="Calibri" w:eastAsia="Times New Roman" w:hAnsi="Calibri" w:cs="Calibri"/>
          <w:color w:val="000000"/>
          <w:sz w:val="24"/>
          <w:szCs w:val="24"/>
          <w:lang w:eastAsia="en-GB"/>
        </w:rPr>
        <w:t xml:space="preserve"> </w:t>
      </w:r>
      <w:r w:rsidRPr="006D6770">
        <w:rPr>
          <w:rFonts w:ascii="Calibri" w:eastAsia="Times New Roman" w:hAnsi="Calibri" w:cs="Calibri"/>
          <w:color w:val="000000"/>
          <w:sz w:val="24"/>
          <w:szCs w:val="24"/>
          <w:lang w:eastAsia="en-GB"/>
        </w:rPr>
        <w:t>the</w:t>
      </w:r>
      <w:r>
        <w:rPr>
          <w:rFonts w:ascii="Calibri" w:eastAsia="Times New Roman" w:hAnsi="Calibri" w:cs="Calibri"/>
          <w:color w:val="000000"/>
          <w:sz w:val="24"/>
          <w:szCs w:val="24"/>
          <w:lang w:eastAsia="en-GB"/>
        </w:rPr>
        <w:t xml:space="preserve"> </w:t>
      </w:r>
      <w:r w:rsidRPr="006D6770">
        <w:rPr>
          <w:rFonts w:ascii="Calibri" w:eastAsia="Times New Roman" w:hAnsi="Calibri" w:cs="Calibri"/>
          <w:color w:val="000000"/>
          <w:sz w:val="24"/>
          <w:szCs w:val="24"/>
          <w:lang w:eastAsia="en-GB"/>
        </w:rPr>
        <w:t>LASIK</w:t>
      </w:r>
      <w:r>
        <w:rPr>
          <w:rFonts w:ascii="Calibri" w:eastAsia="Times New Roman" w:hAnsi="Calibri" w:cs="Calibri"/>
          <w:color w:val="000000"/>
          <w:sz w:val="24"/>
          <w:szCs w:val="24"/>
          <w:lang w:eastAsia="en-GB"/>
        </w:rPr>
        <w:t xml:space="preserve"> </w:t>
      </w:r>
      <w:r w:rsidRPr="006D6770">
        <w:rPr>
          <w:rFonts w:ascii="Calibri" w:eastAsia="Times New Roman" w:hAnsi="Calibri" w:cs="Calibri"/>
          <w:color w:val="000000"/>
          <w:sz w:val="24"/>
          <w:szCs w:val="24"/>
          <w:lang w:eastAsia="en-GB"/>
        </w:rPr>
        <w:t>procedure,</w:t>
      </w:r>
      <w:r>
        <w:rPr>
          <w:rFonts w:ascii="Calibri" w:eastAsia="Times New Roman" w:hAnsi="Calibri" w:cs="Calibri"/>
          <w:color w:val="000000"/>
          <w:sz w:val="24"/>
          <w:szCs w:val="24"/>
          <w:lang w:eastAsia="en-GB"/>
        </w:rPr>
        <w:t xml:space="preserve"> </w:t>
      </w:r>
      <w:r w:rsidRPr="006D6770">
        <w:rPr>
          <w:rFonts w:ascii="Calibri" w:eastAsia="Times New Roman" w:hAnsi="Calibri" w:cs="Calibri"/>
          <w:color w:val="000000"/>
          <w:sz w:val="24"/>
          <w:szCs w:val="24"/>
          <w:lang w:eastAsia="en-GB"/>
        </w:rPr>
        <w:t>used</w:t>
      </w:r>
      <w:r>
        <w:rPr>
          <w:rFonts w:ascii="Calibri" w:eastAsia="Times New Roman" w:hAnsi="Calibri" w:cs="Calibri"/>
          <w:color w:val="000000"/>
          <w:sz w:val="24"/>
          <w:szCs w:val="24"/>
          <w:lang w:eastAsia="en-GB"/>
        </w:rPr>
        <w:t xml:space="preserve"> </w:t>
      </w:r>
      <w:r w:rsidRPr="006D6770">
        <w:rPr>
          <w:rFonts w:ascii="Calibri" w:eastAsia="Times New Roman" w:hAnsi="Calibri" w:cs="Calibri"/>
          <w:color w:val="000000"/>
          <w:sz w:val="24"/>
          <w:szCs w:val="24"/>
          <w:lang w:eastAsia="en-GB"/>
        </w:rPr>
        <w:t>to</w:t>
      </w:r>
      <w:r>
        <w:rPr>
          <w:rFonts w:ascii="Calibri" w:eastAsia="Times New Roman" w:hAnsi="Calibri" w:cs="Calibri"/>
          <w:color w:val="000000"/>
          <w:sz w:val="24"/>
          <w:szCs w:val="24"/>
          <w:lang w:eastAsia="en-GB"/>
        </w:rPr>
        <w:t xml:space="preserve"> </w:t>
      </w:r>
      <w:r w:rsidRPr="006D6770">
        <w:rPr>
          <w:rFonts w:ascii="Calibri" w:eastAsia="Times New Roman" w:hAnsi="Calibri" w:cs="Calibri"/>
          <w:color w:val="000000"/>
          <w:sz w:val="24"/>
          <w:szCs w:val="24"/>
          <w:lang w:eastAsia="en-GB"/>
        </w:rPr>
        <w:t>correct</w:t>
      </w:r>
      <w:r>
        <w:rPr>
          <w:rFonts w:ascii="Calibri" w:eastAsia="Times New Roman" w:hAnsi="Calibri" w:cs="Calibri"/>
          <w:color w:val="000000"/>
          <w:sz w:val="24"/>
          <w:szCs w:val="24"/>
          <w:lang w:eastAsia="en-GB"/>
        </w:rPr>
        <w:t xml:space="preserve"> </w:t>
      </w:r>
      <w:r w:rsidRPr="006D6770">
        <w:rPr>
          <w:rFonts w:ascii="Calibri" w:eastAsia="Times New Roman" w:hAnsi="Calibri" w:cs="Calibri"/>
          <w:color w:val="000000"/>
          <w:sz w:val="24"/>
          <w:szCs w:val="24"/>
          <w:lang w:eastAsia="en-GB"/>
        </w:rPr>
        <w:t>astigmatism</w:t>
      </w:r>
      <w:r>
        <w:rPr>
          <w:rFonts w:ascii="Calibri" w:eastAsia="Times New Roman" w:hAnsi="Calibri" w:cs="Calibri"/>
          <w:color w:val="000000"/>
          <w:sz w:val="24"/>
          <w:szCs w:val="24"/>
          <w:lang w:eastAsia="en-GB"/>
        </w:rPr>
        <w:t xml:space="preserve"> </w:t>
      </w:r>
      <w:r w:rsidRPr="006D6770">
        <w:rPr>
          <w:rFonts w:ascii="Calibri" w:eastAsia="Times New Roman" w:hAnsi="Calibri" w:cs="Calibri"/>
          <w:color w:val="000000"/>
          <w:sz w:val="24"/>
          <w:szCs w:val="24"/>
          <w:lang w:eastAsia="en-GB"/>
        </w:rPr>
        <w:t>for</w:t>
      </w:r>
      <w:r>
        <w:rPr>
          <w:rFonts w:ascii="Calibri" w:eastAsia="Times New Roman" w:hAnsi="Calibri" w:cs="Calibri"/>
          <w:color w:val="000000"/>
          <w:sz w:val="24"/>
          <w:szCs w:val="24"/>
          <w:lang w:eastAsia="en-GB"/>
        </w:rPr>
        <w:t xml:space="preserve"> </w:t>
      </w:r>
      <w:r w:rsidRPr="006D6770">
        <w:rPr>
          <w:rFonts w:ascii="Calibri" w:eastAsia="Times New Roman" w:hAnsi="Calibri" w:cs="Calibri"/>
          <w:color w:val="000000"/>
          <w:sz w:val="24"/>
          <w:szCs w:val="24"/>
          <w:lang w:eastAsia="en-GB"/>
        </w:rPr>
        <w:t>corneal</w:t>
      </w:r>
      <w:r>
        <w:rPr>
          <w:rFonts w:ascii="Calibri" w:eastAsia="Times New Roman" w:hAnsi="Calibri" w:cs="Calibri"/>
          <w:color w:val="000000"/>
          <w:sz w:val="24"/>
          <w:szCs w:val="24"/>
          <w:lang w:eastAsia="en-GB"/>
        </w:rPr>
        <w:t xml:space="preserve"> </w:t>
      </w:r>
      <w:r w:rsidRPr="006D6770">
        <w:rPr>
          <w:rFonts w:ascii="Calibri" w:eastAsia="Times New Roman" w:hAnsi="Calibri" w:cs="Calibri"/>
          <w:color w:val="000000"/>
          <w:sz w:val="24"/>
          <w:szCs w:val="24"/>
          <w:lang w:eastAsia="en-GB"/>
        </w:rPr>
        <w:t>incisions,</w:t>
      </w:r>
      <w:r>
        <w:rPr>
          <w:rFonts w:ascii="Calibri" w:eastAsia="Times New Roman" w:hAnsi="Calibri" w:cs="Calibri"/>
          <w:color w:val="000000"/>
          <w:sz w:val="24"/>
          <w:szCs w:val="24"/>
          <w:lang w:eastAsia="en-GB"/>
        </w:rPr>
        <w:t xml:space="preserve"> </w:t>
      </w:r>
      <w:r w:rsidRPr="006D6770">
        <w:rPr>
          <w:rFonts w:ascii="Calibri" w:eastAsia="Times New Roman" w:hAnsi="Calibri" w:cs="Calibri"/>
          <w:color w:val="000000"/>
          <w:sz w:val="24"/>
          <w:szCs w:val="24"/>
          <w:lang w:eastAsia="en-GB"/>
        </w:rPr>
        <w:t>for</w:t>
      </w:r>
      <w:r>
        <w:rPr>
          <w:rFonts w:ascii="Calibri" w:eastAsia="Times New Roman" w:hAnsi="Calibri" w:cs="Calibri"/>
          <w:color w:val="000000"/>
          <w:sz w:val="24"/>
          <w:szCs w:val="24"/>
          <w:lang w:eastAsia="en-GB"/>
        </w:rPr>
        <w:t xml:space="preserve"> </w:t>
      </w:r>
      <w:r w:rsidRPr="006D6770">
        <w:rPr>
          <w:rFonts w:ascii="Calibri" w:eastAsia="Times New Roman" w:hAnsi="Calibri" w:cs="Calibri"/>
          <w:color w:val="000000"/>
          <w:sz w:val="24"/>
          <w:szCs w:val="24"/>
          <w:lang w:eastAsia="en-GB"/>
        </w:rPr>
        <w:t>cataract</w:t>
      </w:r>
      <w:r>
        <w:rPr>
          <w:rFonts w:ascii="Calibri" w:eastAsia="Times New Roman" w:hAnsi="Calibri" w:cs="Calibri"/>
          <w:color w:val="000000"/>
          <w:sz w:val="24"/>
          <w:szCs w:val="24"/>
          <w:lang w:eastAsia="en-GB"/>
        </w:rPr>
        <w:t xml:space="preserve"> </w:t>
      </w:r>
      <w:r w:rsidRPr="006D6770">
        <w:rPr>
          <w:rFonts w:ascii="Calibri" w:eastAsia="Times New Roman" w:hAnsi="Calibri" w:cs="Calibri"/>
          <w:color w:val="000000"/>
          <w:sz w:val="24"/>
          <w:szCs w:val="24"/>
          <w:lang w:eastAsia="en-GB"/>
        </w:rPr>
        <w:t>surgery</w:t>
      </w:r>
      <w:r>
        <w:rPr>
          <w:rFonts w:ascii="Calibri" w:eastAsia="Times New Roman" w:hAnsi="Calibri" w:cs="Calibri"/>
          <w:color w:val="000000"/>
          <w:sz w:val="24"/>
          <w:szCs w:val="24"/>
          <w:lang w:eastAsia="en-GB"/>
        </w:rPr>
        <w:t xml:space="preserve"> </w:t>
      </w:r>
      <w:r w:rsidRPr="006D6770">
        <w:rPr>
          <w:rFonts w:ascii="Calibri" w:eastAsia="Times New Roman" w:hAnsi="Calibri" w:cs="Calibri"/>
          <w:color w:val="000000"/>
          <w:sz w:val="24"/>
          <w:szCs w:val="24"/>
          <w:lang w:eastAsia="en-GB"/>
        </w:rPr>
        <w:t>to</w:t>
      </w:r>
      <w:r>
        <w:rPr>
          <w:rFonts w:ascii="Calibri" w:eastAsia="Times New Roman" w:hAnsi="Calibri" w:cs="Calibri"/>
          <w:color w:val="000000"/>
          <w:sz w:val="24"/>
          <w:szCs w:val="24"/>
          <w:lang w:eastAsia="en-GB"/>
        </w:rPr>
        <w:t xml:space="preserve"> </w:t>
      </w:r>
      <w:r w:rsidRPr="006D6770">
        <w:rPr>
          <w:rFonts w:ascii="Calibri" w:eastAsia="Times New Roman" w:hAnsi="Calibri" w:cs="Calibri"/>
          <w:color w:val="000000"/>
          <w:sz w:val="24"/>
          <w:szCs w:val="24"/>
          <w:lang w:eastAsia="en-GB"/>
        </w:rPr>
        <w:t>form</w:t>
      </w:r>
      <w:r>
        <w:rPr>
          <w:rFonts w:ascii="Calibri" w:eastAsia="Times New Roman" w:hAnsi="Calibri" w:cs="Calibri"/>
          <w:color w:val="000000"/>
          <w:sz w:val="24"/>
          <w:szCs w:val="24"/>
          <w:lang w:eastAsia="en-GB"/>
        </w:rPr>
        <w:t xml:space="preserve"> </w:t>
      </w:r>
      <w:r w:rsidRPr="006D6770">
        <w:rPr>
          <w:rFonts w:ascii="Calibri" w:eastAsia="Times New Roman" w:hAnsi="Calibri" w:cs="Calibri"/>
          <w:color w:val="000000"/>
          <w:sz w:val="24"/>
          <w:szCs w:val="24"/>
          <w:lang w:eastAsia="en-GB"/>
        </w:rPr>
        <w:t>corneal</w:t>
      </w:r>
      <w:r>
        <w:rPr>
          <w:rFonts w:ascii="Calibri" w:eastAsia="Times New Roman" w:hAnsi="Calibri" w:cs="Calibri"/>
          <w:color w:val="000000"/>
          <w:sz w:val="24"/>
          <w:szCs w:val="24"/>
          <w:lang w:eastAsia="en-GB"/>
        </w:rPr>
        <w:t xml:space="preserve"> </w:t>
      </w:r>
      <w:r w:rsidRPr="006D6770">
        <w:rPr>
          <w:rFonts w:ascii="Calibri" w:eastAsia="Times New Roman" w:hAnsi="Calibri" w:cs="Calibri"/>
          <w:color w:val="000000"/>
          <w:sz w:val="24"/>
          <w:szCs w:val="24"/>
          <w:lang w:eastAsia="en-GB"/>
        </w:rPr>
        <w:t>wounds</w:t>
      </w:r>
      <w:r>
        <w:rPr>
          <w:rFonts w:ascii="Calibri" w:eastAsia="Times New Roman" w:hAnsi="Calibri" w:cs="Calibri"/>
          <w:color w:val="000000"/>
          <w:sz w:val="24"/>
          <w:szCs w:val="24"/>
          <w:lang w:eastAsia="en-GB"/>
        </w:rPr>
        <w:t xml:space="preserve"> </w:t>
      </w:r>
      <w:r w:rsidRPr="006D6770">
        <w:rPr>
          <w:rFonts w:ascii="Calibri" w:eastAsia="Times New Roman" w:hAnsi="Calibri" w:cs="Calibri"/>
          <w:color w:val="000000"/>
          <w:sz w:val="24"/>
          <w:szCs w:val="24"/>
          <w:lang w:eastAsia="en-GB"/>
        </w:rPr>
        <w:t>and</w:t>
      </w:r>
      <w:r>
        <w:rPr>
          <w:rFonts w:ascii="Calibri" w:eastAsia="Times New Roman" w:hAnsi="Calibri" w:cs="Calibri"/>
          <w:color w:val="000000"/>
          <w:sz w:val="24"/>
          <w:szCs w:val="24"/>
          <w:lang w:eastAsia="en-GB"/>
        </w:rPr>
        <w:t xml:space="preserve"> </w:t>
      </w:r>
      <w:r w:rsidRPr="006D6770">
        <w:rPr>
          <w:rFonts w:ascii="Calibri" w:eastAsia="Times New Roman" w:hAnsi="Calibri" w:cs="Calibri"/>
          <w:color w:val="000000"/>
          <w:sz w:val="24"/>
          <w:szCs w:val="24"/>
          <w:lang w:eastAsia="en-GB"/>
        </w:rPr>
        <w:t>cornea,</w:t>
      </w:r>
      <w:r>
        <w:rPr>
          <w:rFonts w:ascii="Calibri" w:eastAsia="Times New Roman" w:hAnsi="Calibri" w:cs="Calibri"/>
          <w:color w:val="000000"/>
          <w:sz w:val="24"/>
          <w:szCs w:val="24"/>
          <w:lang w:eastAsia="en-GB"/>
        </w:rPr>
        <w:t xml:space="preserve"> </w:t>
      </w:r>
      <w:r w:rsidRPr="006D6770">
        <w:rPr>
          <w:rFonts w:ascii="Calibri" w:eastAsia="Times New Roman" w:hAnsi="Calibri" w:cs="Calibri"/>
          <w:color w:val="000000"/>
          <w:sz w:val="24"/>
          <w:szCs w:val="24"/>
          <w:lang w:eastAsia="en-GB"/>
        </w:rPr>
        <w:t>and</w:t>
      </w:r>
      <w:r>
        <w:rPr>
          <w:rFonts w:ascii="Calibri" w:eastAsia="Times New Roman" w:hAnsi="Calibri" w:cs="Calibri"/>
          <w:color w:val="000000"/>
          <w:sz w:val="24"/>
          <w:szCs w:val="24"/>
          <w:lang w:eastAsia="en-GB"/>
        </w:rPr>
        <w:t xml:space="preserve"> </w:t>
      </w:r>
      <w:r w:rsidRPr="006D6770">
        <w:rPr>
          <w:rFonts w:ascii="Calibri" w:eastAsia="Times New Roman" w:hAnsi="Calibri" w:cs="Calibri"/>
          <w:color w:val="000000"/>
          <w:sz w:val="24"/>
          <w:szCs w:val="24"/>
          <w:lang w:eastAsia="en-GB"/>
        </w:rPr>
        <w:t>for</w:t>
      </w:r>
      <w:r>
        <w:rPr>
          <w:rFonts w:ascii="Calibri" w:eastAsia="Times New Roman" w:hAnsi="Calibri" w:cs="Calibri"/>
          <w:color w:val="000000"/>
          <w:sz w:val="24"/>
          <w:szCs w:val="24"/>
          <w:lang w:eastAsia="en-GB"/>
        </w:rPr>
        <w:t xml:space="preserve"> </w:t>
      </w:r>
      <w:r w:rsidRPr="006D6770">
        <w:rPr>
          <w:rFonts w:ascii="Calibri" w:eastAsia="Times New Roman" w:hAnsi="Calibri" w:cs="Calibri"/>
          <w:color w:val="000000"/>
          <w:sz w:val="24"/>
          <w:szCs w:val="24"/>
          <w:lang w:eastAsia="en-GB"/>
        </w:rPr>
        <w:t>fragmentation</w:t>
      </w:r>
      <w:r>
        <w:rPr>
          <w:rFonts w:ascii="Calibri" w:eastAsia="Times New Roman" w:hAnsi="Calibri" w:cs="Calibri"/>
          <w:color w:val="000000"/>
          <w:sz w:val="24"/>
          <w:szCs w:val="24"/>
          <w:lang w:eastAsia="en-GB"/>
        </w:rPr>
        <w:t xml:space="preserve"> </w:t>
      </w:r>
      <w:r w:rsidRPr="006D6770">
        <w:rPr>
          <w:rFonts w:ascii="Calibri" w:eastAsia="Times New Roman" w:hAnsi="Calibri" w:cs="Calibri"/>
          <w:color w:val="000000"/>
          <w:sz w:val="24"/>
          <w:szCs w:val="24"/>
          <w:lang w:eastAsia="en-GB"/>
        </w:rPr>
        <w:t>of</w:t>
      </w:r>
      <w:r>
        <w:rPr>
          <w:rFonts w:ascii="Calibri" w:eastAsia="Times New Roman" w:hAnsi="Calibri" w:cs="Calibri"/>
          <w:color w:val="000000"/>
          <w:sz w:val="24"/>
          <w:szCs w:val="24"/>
          <w:lang w:eastAsia="en-GB"/>
        </w:rPr>
        <w:t xml:space="preserve"> </w:t>
      </w:r>
      <w:r w:rsidRPr="006D6770">
        <w:rPr>
          <w:rFonts w:ascii="Calibri" w:eastAsia="Times New Roman" w:hAnsi="Calibri" w:cs="Calibri"/>
          <w:color w:val="000000"/>
          <w:sz w:val="24"/>
          <w:szCs w:val="24"/>
          <w:lang w:eastAsia="en-GB"/>
        </w:rPr>
        <w:t>the</w:t>
      </w:r>
      <w:r>
        <w:rPr>
          <w:rFonts w:ascii="Calibri" w:eastAsia="Times New Roman" w:hAnsi="Calibri" w:cs="Calibri"/>
          <w:color w:val="000000"/>
          <w:sz w:val="24"/>
          <w:szCs w:val="24"/>
          <w:lang w:eastAsia="en-GB"/>
        </w:rPr>
        <w:t xml:space="preserve"> </w:t>
      </w:r>
      <w:r w:rsidRPr="006D6770">
        <w:rPr>
          <w:rFonts w:ascii="Calibri" w:eastAsia="Times New Roman" w:hAnsi="Calibri" w:cs="Calibri"/>
          <w:color w:val="000000"/>
          <w:sz w:val="24"/>
          <w:szCs w:val="24"/>
          <w:lang w:eastAsia="en-GB"/>
        </w:rPr>
        <w:t>lens.</w:t>
      </w:r>
      <w:r>
        <w:rPr>
          <w:rFonts w:ascii="Calibri" w:eastAsia="Times New Roman" w:hAnsi="Calibri" w:cs="Calibri"/>
          <w:color w:val="000000"/>
          <w:sz w:val="24"/>
          <w:szCs w:val="24"/>
          <w:lang w:eastAsia="en-GB"/>
        </w:rPr>
        <w:t xml:space="preserve"> </w:t>
      </w:r>
      <w:r w:rsidRPr="006D6770">
        <w:rPr>
          <w:rFonts w:ascii="Calibri" w:eastAsia="Times New Roman" w:hAnsi="Calibri" w:cs="Calibri"/>
          <w:color w:val="000000"/>
          <w:sz w:val="24"/>
          <w:szCs w:val="24"/>
          <w:lang w:eastAsia="en-GB"/>
        </w:rPr>
        <w:t>Also</w:t>
      </w:r>
      <w:r>
        <w:rPr>
          <w:rFonts w:ascii="Calibri" w:eastAsia="Times New Roman" w:hAnsi="Calibri" w:cs="Calibri"/>
          <w:color w:val="000000"/>
          <w:sz w:val="24"/>
          <w:szCs w:val="24"/>
          <w:lang w:eastAsia="en-GB"/>
        </w:rPr>
        <w:t xml:space="preserve"> </w:t>
      </w:r>
      <w:r w:rsidRPr="006D6770">
        <w:rPr>
          <w:rFonts w:ascii="Calibri" w:eastAsia="Times New Roman" w:hAnsi="Calibri" w:cs="Calibri"/>
          <w:color w:val="000000"/>
          <w:sz w:val="24"/>
          <w:szCs w:val="24"/>
          <w:lang w:eastAsia="en-GB"/>
        </w:rPr>
        <w:t>allows</w:t>
      </w:r>
      <w:r>
        <w:rPr>
          <w:rFonts w:ascii="Calibri" w:eastAsia="Times New Roman" w:hAnsi="Calibri" w:cs="Calibri"/>
          <w:color w:val="000000"/>
          <w:sz w:val="24"/>
          <w:szCs w:val="24"/>
          <w:lang w:eastAsia="en-GB"/>
        </w:rPr>
        <w:t xml:space="preserve"> </w:t>
      </w:r>
      <w:r w:rsidRPr="006D6770">
        <w:rPr>
          <w:rFonts w:ascii="Calibri" w:eastAsia="Times New Roman" w:hAnsi="Calibri" w:cs="Calibri"/>
          <w:color w:val="000000"/>
          <w:sz w:val="24"/>
          <w:szCs w:val="24"/>
          <w:lang w:eastAsia="en-GB"/>
        </w:rPr>
        <w:t>penetrating</w:t>
      </w:r>
      <w:r>
        <w:rPr>
          <w:rFonts w:ascii="Calibri" w:eastAsia="Times New Roman" w:hAnsi="Calibri" w:cs="Calibri"/>
          <w:color w:val="000000"/>
          <w:sz w:val="24"/>
          <w:szCs w:val="24"/>
          <w:lang w:eastAsia="en-GB"/>
        </w:rPr>
        <w:t xml:space="preserve"> </w:t>
      </w:r>
      <w:r w:rsidRPr="006D6770">
        <w:rPr>
          <w:rFonts w:ascii="Calibri" w:eastAsia="Times New Roman" w:hAnsi="Calibri" w:cs="Calibri"/>
          <w:color w:val="000000"/>
          <w:sz w:val="24"/>
          <w:szCs w:val="24"/>
          <w:lang w:eastAsia="en-GB"/>
        </w:rPr>
        <w:t>keratoplasty.</w:t>
      </w:r>
      <w:r>
        <w:rPr>
          <w:rFonts w:ascii="Calibri" w:eastAsia="Times New Roman" w:hAnsi="Calibri" w:cs="Calibri"/>
          <w:color w:val="000000"/>
          <w:sz w:val="24"/>
          <w:szCs w:val="24"/>
          <w:lang w:eastAsia="en-GB"/>
        </w:rPr>
        <w:t xml:space="preserve"> </w:t>
      </w:r>
      <w:r w:rsidRPr="006D6770">
        <w:rPr>
          <w:rFonts w:ascii="Calibri" w:eastAsia="Times New Roman" w:hAnsi="Calibri" w:cs="Calibri"/>
          <w:color w:val="000000"/>
          <w:sz w:val="24"/>
          <w:szCs w:val="24"/>
          <w:lang w:eastAsia="en-GB"/>
        </w:rPr>
        <w:t>The</w:t>
      </w:r>
      <w:r>
        <w:rPr>
          <w:rFonts w:ascii="Calibri" w:eastAsia="Times New Roman" w:hAnsi="Calibri" w:cs="Calibri"/>
          <w:color w:val="000000"/>
          <w:sz w:val="24"/>
          <w:szCs w:val="24"/>
          <w:lang w:eastAsia="en-GB"/>
        </w:rPr>
        <w:t xml:space="preserve"> </w:t>
      </w:r>
      <w:r w:rsidRPr="006D6770">
        <w:rPr>
          <w:rFonts w:ascii="Calibri" w:eastAsia="Times New Roman" w:hAnsi="Calibri" w:cs="Calibri"/>
          <w:color w:val="000000"/>
          <w:sz w:val="24"/>
          <w:szCs w:val="24"/>
          <w:lang w:eastAsia="en-GB"/>
        </w:rPr>
        <w:t>benefits</w:t>
      </w:r>
      <w:r>
        <w:rPr>
          <w:rFonts w:ascii="Calibri" w:eastAsia="Times New Roman" w:hAnsi="Calibri" w:cs="Calibri"/>
          <w:color w:val="000000"/>
          <w:sz w:val="24"/>
          <w:szCs w:val="24"/>
          <w:lang w:eastAsia="en-GB"/>
        </w:rPr>
        <w:t xml:space="preserve"> </w:t>
      </w:r>
      <w:r w:rsidRPr="006D6770">
        <w:rPr>
          <w:rFonts w:ascii="Calibri" w:eastAsia="Times New Roman" w:hAnsi="Calibri" w:cs="Calibri"/>
          <w:color w:val="000000"/>
          <w:sz w:val="24"/>
          <w:szCs w:val="24"/>
          <w:lang w:eastAsia="en-GB"/>
        </w:rPr>
        <w:t>of</w:t>
      </w:r>
      <w:r>
        <w:rPr>
          <w:rFonts w:ascii="Calibri" w:eastAsia="Times New Roman" w:hAnsi="Calibri" w:cs="Calibri"/>
          <w:color w:val="000000"/>
          <w:sz w:val="24"/>
          <w:szCs w:val="24"/>
          <w:lang w:eastAsia="en-GB"/>
        </w:rPr>
        <w:t xml:space="preserve"> </w:t>
      </w:r>
      <w:r w:rsidRPr="006D6770">
        <w:rPr>
          <w:rFonts w:ascii="Calibri" w:eastAsia="Times New Roman" w:hAnsi="Calibri" w:cs="Calibri"/>
          <w:color w:val="000000"/>
          <w:sz w:val="24"/>
          <w:szCs w:val="24"/>
          <w:lang w:eastAsia="en-GB"/>
        </w:rPr>
        <w:t>the</w:t>
      </w:r>
      <w:r>
        <w:rPr>
          <w:rFonts w:ascii="Calibri" w:eastAsia="Times New Roman" w:hAnsi="Calibri" w:cs="Calibri"/>
          <w:color w:val="000000"/>
          <w:sz w:val="24"/>
          <w:szCs w:val="24"/>
          <w:lang w:eastAsia="en-GB"/>
        </w:rPr>
        <w:t xml:space="preserve"> </w:t>
      </w:r>
      <w:r w:rsidRPr="006D6770">
        <w:rPr>
          <w:rFonts w:ascii="Calibri" w:eastAsia="Times New Roman" w:hAnsi="Calibri" w:cs="Calibri"/>
          <w:color w:val="000000"/>
          <w:sz w:val="24"/>
          <w:szCs w:val="24"/>
          <w:lang w:eastAsia="en-GB"/>
        </w:rPr>
        <w:t>device,</w:t>
      </w:r>
      <w:r>
        <w:rPr>
          <w:rFonts w:ascii="Calibri" w:eastAsia="Times New Roman" w:hAnsi="Calibri" w:cs="Calibri"/>
          <w:color w:val="000000"/>
          <w:sz w:val="24"/>
          <w:szCs w:val="24"/>
          <w:lang w:eastAsia="en-GB"/>
        </w:rPr>
        <w:t xml:space="preserve"> </w:t>
      </w:r>
      <w:r w:rsidRPr="006D6770">
        <w:rPr>
          <w:rFonts w:ascii="Calibri" w:eastAsia="Times New Roman" w:hAnsi="Calibri" w:cs="Calibri"/>
          <w:color w:val="000000"/>
          <w:sz w:val="24"/>
          <w:szCs w:val="24"/>
          <w:lang w:eastAsia="en-GB"/>
        </w:rPr>
        <w:t>especially</w:t>
      </w:r>
      <w:r>
        <w:rPr>
          <w:rFonts w:ascii="Calibri" w:eastAsia="Times New Roman" w:hAnsi="Calibri" w:cs="Calibri"/>
          <w:color w:val="000000"/>
          <w:sz w:val="24"/>
          <w:szCs w:val="24"/>
          <w:lang w:eastAsia="en-GB"/>
        </w:rPr>
        <w:t xml:space="preserve"> </w:t>
      </w:r>
      <w:r w:rsidRPr="006D6770">
        <w:rPr>
          <w:rFonts w:ascii="Calibri" w:eastAsia="Times New Roman" w:hAnsi="Calibri" w:cs="Calibri"/>
          <w:color w:val="000000"/>
          <w:sz w:val="24"/>
          <w:szCs w:val="24"/>
          <w:lang w:eastAsia="en-GB"/>
        </w:rPr>
        <w:t>its</w:t>
      </w:r>
      <w:r>
        <w:rPr>
          <w:rFonts w:ascii="Calibri" w:eastAsia="Times New Roman" w:hAnsi="Calibri" w:cs="Calibri"/>
          <w:color w:val="000000"/>
          <w:sz w:val="24"/>
          <w:szCs w:val="24"/>
          <w:lang w:eastAsia="en-GB"/>
        </w:rPr>
        <w:t xml:space="preserve"> </w:t>
      </w:r>
      <w:r w:rsidRPr="006D6770">
        <w:rPr>
          <w:rFonts w:ascii="Calibri" w:eastAsia="Times New Roman" w:hAnsi="Calibri" w:cs="Calibri"/>
          <w:color w:val="000000"/>
          <w:sz w:val="24"/>
          <w:szCs w:val="24"/>
          <w:lang w:eastAsia="en-GB"/>
        </w:rPr>
        <w:t>profitability</w:t>
      </w:r>
      <w:r>
        <w:rPr>
          <w:rFonts w:ascii="Calibri" w:eastAsia="Times New Roman" w:hAnsi="Calibri" w:cs="Calibri"/>
          <w:color w:val="000000"/>
          <w:sz w:val="24"/>
          <w:szCs w:val="24"/>
          <w:lang w:eastAsia="en-GB"/>
        </w:rPr>
        <w:t xml:space="preserve"> </w:t>
      </w:r>
      <w:r w:rsidRPr="006D6770">
        <w:rPr>
          <w:rFonts w:ascii="Calibri" w:eastAsia="Times New Roman" w:hAnsi="Calibri" w:cs="Calibri"/>
          <w:color w:val="000000"/>
          <w:sz w:val="24"/>
          <w:szCs w:val="24"/>
          <w:lang w:eastAsia="en-GB"/>
        </w:rPr>
        <w:t>at</w:t>
      </w:r>
      <w:r>
        <w:rPr>
          <w:rFonts w:ascii="Calibri" w:eastAsia="Times New Roman" w:hAnsi="Calibri" w:cs="Calibri"/>
          <w:color w:val="000000"/>
          <w:sz w:val="24"/>
          <w:szCs w:val="24"/>
          <w:lang w:eastAsia="en-GB"/>
        </w:rPr>
        <w:t xml:space="preserve"> </w:t>
      </w:r>
      <w:r w:rsidRPr="006D6770">
        <w:rPr>
          <w:rFonts w:ascii="Calibri" w:eastAsia="Times New Roman" w:hAnsi="Calibri" w:cs="Calibri"/>
          <w:color w:val="000000"/>
          <w:sz w:val="24"/>
          <w:szCs w:val="24"/>
          <w:lang w:eastAsia="en-GB"/>
        </w:rPr>
        <w:t>current</w:t>
      </w:r>
      <w:r>
        <w:rPr>
          <w:rFonts w:ascii="Calibri" w:eastAsia="Times New Roman" w:hAnsi="Calibri" w:cs="Calibri"/>
          <w:color w:val="000000"/>
          <w:sz w:val="24"/>
          <w:szCs w:val="24"/>
          <w:lang w:eastAsia="en-GB"/>
        </w:rPr>
        <w:t xml:space="preserve"> </w:t>
      </w:r>
      <w:r w:rsidRPr="006D6770">
        <w:rPr>
          <w:rFonts w:ascii="Calibri" w:eastAsia="Times New Roman" w:hAnsi="Calibri" w:cs="Calibri"/>
          <w:color w:val="000000"/>
          <w:sz w:val="24"/>
          <w:szCs w:val="24"/>
          <w:lang w:eastAsia="en-GB"/>
        </w:rPr>
        <w:t>prices,</w:t>
      </w:r>
      <w:r>
        <w:rPr>
          <w:rFonts w:ascii="Calibri" w:eastAsia="Times New Roman" w:hAnsi="Calibri" w:cs="Calibri"/>
          <w:color w:val="000000"/>
          <w:sz w:val="24"/>
          <w:szCs w:val="24"/>
          <w:lang w:eastAsia="en-GB"/>
        </w:rPr>
        <w:t xml:space="preserve"> </w:t>
      </w:r>
      <w:r w:rsidRPr="006D6770">
        <w:rPr>
          <w:rFonts w:ascii="Calibri" w:eastAsia="Times New Roman" w:hAnsi="Calibri" w:cs="Calibri"/>
          <w:color w:val="000000"/>
          <w:sz w:val="24"/>
          <w:szCs w:val="24"/>
          <w:lang w:eastAsia="en-GB"/>
        </w:rPr>
        <w:t>need</w:t>
      </w:r>
      <w:r>
        <w:rPr>
          <w:rFonts w:ascii="Calibri" w:eastAsia="Times New Roman" w:hAnsi="Calibri" w:cs="Calibri"/>
          <w:color w:val="000000"/>
          <w:sz w:val="24"/>
          <w:szCs w:val="24"/>
          <w:lang w:eastAsia="en-GB"/>
        </w:rPr>
        <w:t xml:space="preserve"> </w:t>
      </w:r>
      <w:r w:rsidRPr="006D6770">
        <w:rPr>
          <w:rFonts w:ascii="Calibri" w:eastAsia="Times New Roman" w:hAnsi="Calibri" w:cs="Calibri"/>
          <w:color w:val="000000"/>
          <w:sz w:val="24"/>
          <w:szCs w:val="24"/>
          <w:lang w:eastAsia="en-GB"/>
        </w:rPr>
        <w:t>further</w:t>
      </w:r>
      <w:r>
        <w:rPr>
          <w:rFonts w:ascii="Calibri" w:eastAsia="Times New Roman" w:hAnsi="Calibri" w:cs="Calibri"/>
          <w:color w:val="000000"/>
          <w:sz w:val="24"/>
          <w:szCs w:val="24"/>
          <w:lang w:eastAsia="en-GB"/>
        </w:rPr>
        <w:t xml:space="preserve"> </w:t>
      </w:r>
      <w:r w:rsidRPr="006D6770">
        <w:rPr>
          <w:rFonts w:ascii="Calibri" w:eastAsia="Times New Roman" w:hAnsi="Calibri" w:cs="Calibri"/>
          <w:color w:val="000000"/>
          <w:sz w:val="24"/>
          <w:szCs w:val="24"/>
          <w:lang w:eastAsia="en-GB"/>
        </w:rPr>
        <w:t>confirmation.</w:t>
      </w:r>
      <w:bookmarkEnd w:id="50"/>
    </w:p>
    <w:p w14:paraId="022F5DEB" w14:textId="77777777" w:rsidR="00033429" w:rsidRPr="00033429" w:rsidRDefault="00033429" w:rsidP="00033429">
      <w:pPr>
        <w:spacing w:after="120" w:line="240" w:lineRule="auto"/>
        <w:rPr>
          <w:rFonts w:ascii="Calibri" w:eastAsia="Times New Roman" w:hAnsi="Calibri" w:cs="Calibri"/>
          <w:color w:val="000000"/>
          <w:sz w:val="24"/>
          <w:szCs w:val="24"/>
          <w:lang w:eastAsia="en-GB"/>
        </w:rPr>
      </w:pPr>
    </w:p>
    <w:p w14:paraId="46958E95" w14:textId="140E80DE" w:rsidR="006D6770" w:rsidRPr="006D6770" w:rsidRDefault="006D6770" w:rsidP="006D6770">
      <w:pPr>
        <w:spacing w:after="0" w:line="240" w:lineRule="auto"/>
        <w:rPr>
          <w:rFonts w:ascii="Times New Roman" w:eastAsia="Times New Roman" w:hAnsi="Times New Roman" w:cs="Times New Roman"/>
          <w:color w:val="000000"/>
          <w:sz w:val="27"/>
          <w:szCs w:val="27"/>
          <w:lang w:eastAsia="en-GB"/>
        </w:rPr>
      </w:pPr>
      <w:r w:rsidRPr="006D6770">
        <w:rPr>
          <w:rFonts w:ascii="Cambria" w:eastAsia="Times New Roman" w:hAnsi="Cambria" w:cs="Times New Roman"/>
          <w:b/>
          <w:bCs/>
          <w:color w:val="365F91"/>
          <w:sz w:val="28"/>
          <w:szCs w:val="28"/>
          <w:lang w:eastAsia="en-GB"/>
        </w:rPr>
        <w:t>6</w:t>
      </w:r>
      <w:r w:rsidR="00033429">
        <w:rPr>
          <w:rFonts w:ascii="Cambria" w:eastAsia="Times New Roman" w:hAnsi="Cambria" w:cs="Times New Roman"/>
          <w:b/>
          <w:bCs/>
          <w:color w:val="365F91"/>
          <w:sz w:val="28"/>
          <w:szCs w:val="28"/>
          <w:lang w:eastAsia="en-GB"/>
        </w:rPr>
        <w:t>.</w:t>
      </w:r>
      <w:r>
        <w:rPr>
          <w:rFonts w:ascii="Times New Roman" w:eastAsia="Times New Roman" w:hAnsi="Times New Roman" w:cs="Times New Roman"/>
          <w:color w:val="000000"/>
          <w:sz w:val="14"/>
          <w:szCs w:val="14"/>
          <w:lang w:eastAsia="en-GB"/>
        </w:rPr>
        <w:t xml:space="preserve"> </w:t>
      </w:r>
      <w:bookmarkStart w:id="51" w:name="bookmark51"/>
      <w:bookmarkStart w:id="52" w:name="bookmark52"/>
      <w:bookmarkStart w:id="53" w:name="bookmark53"/>
      <w:bookmarkEnd w:id="51"/>
      <w:bookmarkEnd w:id="52"/>
      <w:r w:rsidRPr="006D6770">
        <w:rPr>
          <w:rFonts w:ascii="Cambria" w:eastAsia="Times New Roman" w:hAnsi="Cambria" w:cs="Times New Roman"/>
          <w:b/>
          <w:bCs/>
          <w:color w:val="365F91"/>
          <w:sz w:val="28"/>
          <w:szCs w:val="28"/>
          <w:lang w:eastAsia="en-GB"/>
        </w:rPr>
        <w:t>Regulatory</w:t>
      </w:r>
      <w:r>
        <w:rPr>
          <w:rFonts w:ascii="Cambria" w:eastAsia="Times New Roman" w:hAnsi="Cambria" w:cs="Times New Roman"/>
          <w:b/>
          <w:bCs/>
          <w:color w:val="365F91"/>
          <w:sz w:val="28"/>
          <w:szCs w:val="28"/>
          <w:lang w:eastAsia="en-GB"/>
        </w:rPr>
        <w:t xml:space="preserve"> </w:t>
      </w:r>
      <w:r w:rsidRPr="006D6770">
        <w:rPr>
          <w:rFonts w:ascii="Cambria" w:eastAsia="Times New Roman" w:hAnsi="Cambria" w:cs="Times New Roman"/>
          <w:b/>
          <w:bCs/>
          <w:color w:val="365F91"/>
          <w:sz w:val="28"/>
          <w:szCs w:val="28"/>
          <w:lang w:eastAsia="en-GB"/>
        </w:rPr>
        <w:t>environment</w:t>
      </w:r>
      <w:r>
        <w:rPr>
          <w:rFonts w:ascii="Cambria" w:eastAsia="Times New Roman" w:hAnsi="Cambria" w:cs="Times New Roman"/>
          <w:b/>
          <w:bCs/>
          <w:color w:val="365F91"/>
          <w:sz w:val="28"/>
          <w:szCs w:val="28"/>
          <w:lang w:eastAsia="en-GB"/>
        </w:rPr>
        <w:t xml:space="preserve"> </w:t>
      </w:r>
      <w:r w:rsidRPr="006D6770">
        <w:rPr>
          <w:rFonts w:ascii="Cambria" w:eastAsia="Times New Roman" w:hAnsi="Cambria" w:cs="Times New Roman"/>
          <w:b/>
          <w:bCs/>
          <w:color w:val="365F91"/>
          <w:sz w:val="28"/>
          <w:szCs w:val="28"/>
          <w:lang w:eastAsia="en-GB"/>
        </w:rPr>
        <w:t>and</w:t>
      </w:r>
      <w:r>
        <w:rPr>
          <w:rFonts w:ascii="Cambria" w:eastAsia="Times New Roman" w:hAnsi="Cambria" w:cs="Times New Roman"/>
          <w:b/>
          <w:bCs/>
          <w:color w:val="365F91"/>
          <w:sz w:val="28"/>
          <w:szCs w:val="28"/>
          <w:lang w:eastAsia="en-GB"/>
        </w:rPr>
        <w:t xml:space="preserve"> </w:t>
      </w:r>
      <w:r w:rsidRPr="006D6770">
        <w:rPr>
          <w:rFonts w:ascii="Cambria" w:eastAsia="Times New Roman" w:hAnsi="Cambria" w:cs="Times New Roman"/>
          <w:b/>
          <w:bCs/>
          <w:color w:val="365F91"/>
          <w:sz w:val="28"/>
          <w:szCs w:val="28"/>
          <w:lang w:eastAsia="en-GB"/>
        </w:rPr>
        <w:t>necessary</w:t>
      </w:r>
      <w:r>
        <w:rPr>
          <w:rFonts w:ascii="Cambria" w:eastAsia="Times New Roman" w:hAnsi="Cambria" w:cs="Times New Roman"/>
          <w:b/>
          <w:bCs/>
          <w:color w:val="365F91"/>
          <w:sz w:val="28"/>
          <w:szCs w:val="28"/>
          <w:lang w:eastAsia="en-GB"/>
        </w:rPr>
        <w:t xml:space="preserve"> </w:t>
      </w:r>
      <w:r w:rsidRPr="006D6770">
        <w:rPr>
          <w:rFonts w:ascii="Cambria" w:eastAsia="Times New Roman" w:hAnsi="Cambria" w:cs="Times New Roman"/>
          <w:b/>
          <w:bCs/>
          <w:color w:val="365F91"/>
          <w:sz w:val="28"/>
          <w:szCs w:val="28"/>
          <w:lang w:eastAsia="en-GB"/>
        </w:rPr>
        <w:t>changes</w:t>
      </w:r>
      <w:bookmarkEnd w:id="53"/>
    </w:p>
    <w:p w14:paraId="728BBB80" w14:textId="6C83D92C" w:rsidR="006D6770" w:rsidRPr="006D6770" w:rsidRDefault="006D6770" w:rsidP="006D6770">
      <w:pPr>
        <w:spacing w:after="0" w:line="273" w:lineRule="atLeast"/>
        <w:rPr>
          <w:rFonts w:ascii="Times New Roman" w:eastAsia="Times New Roman" w:hAnsi="Times New Roman" w:cs="Times New Roman"/>
          <w:color w:val="000000"/>
          <w:sz w:val="26"/>
          <w:szCs w:val="26"/>
          <w:lang w:eastAsia="en-GB"/>
        </w:rPr>
      </w:pPr>
      <w:bookmarkStart w:id="54" w:name="bookmark54"/>
      <w:bookmarkStart w:id="55" w:name="bookmark55"/>
      <w:bookmarkEnd w:id="54"/>
      <w:r w:rsidRPr="006D6770">
        <w:rPr>
          <w:rFonts w:ascii="Calibri" w:eastAsia="Times New Roman" w:hAnsi="Calibri" w:cs="Calibri"/>
          <w:b/>
          <w:bCs/>
          <w:color w:val="548DD4"/>
          <w:sz w:val="26"/>
          <w:szCs w:val="26"/>
          <w:lang w:eastAsia="en-GB"/>
        </w:rPr>
        <w:t>6.1.</w:t>
      </w:r>
      <w:r>
        <w:rPr>
          <w:rFonts w:ascii="Calibri" w:eastAsia="Times New Roman" w:hAnsi="Calibri" w:cs="Calibri"/>
          <w:b/>
          <w:bCs/>
          <w:color w:val="548DD4"/>
          <w:sz w:val="26"/>
          <w:szCs w:val="26"/>
          <w:lang w:eastAsia="en-GB"/>
        </w:rPr>
        <w:t xml:space="preserve"> </w:t>
      </w:r>
      <w:r w:rsidRPr="006D6770">
        <w:rPr>
          <w:rFonts w:ascii="Calibri" w:eastAsia="Times New Roman" w:hAnsi="Calibri" w:cs="Calibri"/>
          <w:b/>
          <w:bCs/>
          <w:color w:val="548DD4"/>
          <w:sz w:val="26"/>
          <w:szCs w:val="26"/>
          <w:lang w:eastAsia="en-GB"/>
        </w:rPr>
        <w:t>Legislation</w:t>
      </w:r>
      <w:bookmarkEnd w:id="55"/>
    </w:p>
    <w:p w14:paraId="75A50160" w14:textId="6E32ABAD" w:rsidR="006D6770" w:rsidRDefault="006D6770" w:rsidP="00033429">
      <w:pPr>
        <w:spacing w:after="120" w:line="240" w:lineRule="auto"/>
        <w:rPr>
          <w:rFonts w:ascii="Calibri" w:eastAsia="Times New Roman" w:hAnsi="Calibri" w:cs="Calibri"/>
          <w:color w:val="000000"/>
          <w:sz w:val="24"/>
          <w:szCs w:val="24"/>
          <w:lang w:eastAsia="en-GB"/>
        </w:rPr>
      </w:pPr>
      <w:bookmarkStart w:id="56" w:name="bookmark56"/>
      <w:r w:rsidRPr="006D6770">
        <w:rPr>
          <w:rFonts w:ascii="Calibri" w:eastAsia="Times New Roman" w:hAnsi="Calibri" w:cs="Calibri"/>
          <w:color w:val="000000"/>
          <w:sz w:val="24"/>
          <w:szCs w:val="24"/>
          <w:lang w:eastAsia="en-GB"/>
        </w:rPr>
        <w:t>In</w:t>
      </w:r>
      <w:r>
        <w:rPr>
          <w:rFonts w:ascii="Calibri" w:eastAsia="Times New Roman" w:hAnsi="Calibri" w:cs="Calibri"/>
          <w:color w:val="000000"/>
          <w:sz w:val="24"/>
          <w:szCs w:val="24"/>
          <w:lang w:eastAsia="en-GB"/>
        </w:rPr>
        <w:t xml:space="preserve"> </w:t>
      </w:r>
      <w:r w:rsidRPr="006D6770">
        <w:rPr>
          <w:rFonts w:ascii="Calibri" w:eastAsia="Times New Roman" w:hAnsi="Calibri" w:cs="Calibri"/>
          <w:color w:val="000000"/>
          <w:sz w:val="24"/>
          <w:szCs w:val="24"/>
          <w:lang w:eastAsia="en-GB"/>
        </w:rPr>
        <w:t>developing</w:t>
      </w:r>
      <w:r>
        <w:rPr>
          <w:rFonts w:ascii="Calibri" w:eastAsia="Times New Roman" w:hAnsi="Calibri" w:cs="Calibri"/>
          <w:color w:val="000000"/>
          <w:sz w:val="24"/>
          <w:szCs w:val="24"/>
          <w:lang w:eastAsia="en-GB"/>
        </w:rPr>
        <w:t xml:space="preserve"> </w:t>
      </w:r>
      <w:r w:rsidRPr="006D6770">
        <w:rPr>
          <w:rFonts w:ascii="Calibri" w:eastAsia="Times New Roman" w:hAnsi="Calibri" w:cs="Calibri"/>
          <w:color w:val="000000"/>
          <w:sz w:val="24"/>
          <w:szCs w:val="24"/>
          <w:lang w:eastAsia="en-GB"/>
        </w:rPr>
        <w:t>the</w:t>
      </w:r>
      <w:r>
        <w:rPr>
          <w:rFonts w:ascii="Calibri" w:eastAsia="Times New Roman" w:hAnsi="Calibri" w:cs="Calibri"/>
          <w:color w:val="000000"/>
          <w:sz w:val="24"/>
          <w:szCs w:val="24"/>
          <w:lang w:eastAsia="en-GB"/>
        </w:rPr>
        <w:t xml:space="preserve"> </w:t>
      </w:r>
      <w:r w:rsidRPr="006D6770">
        <w:rPr>
          <w:rFonts w:ascii="Calibri" w:eastAsia="Times New Roman" w:hAnsi="Calibri" w:cs="Calibri"/>
          <w:color w:val="000000"/>
          <w:sz w:val="24"/>
          <w:szCs w:val="24"/>
          <w:lang w:eastAsia="en-GB"/>
        </w:rPr>
        <w:t>ophthalmic</w:t>
      </w:r>
      <w:r>
        <w:rPr>
          <w:rFonts w:ascii="Calibri" w:eastAsia="Times New Roman" w:hAnsi="Calibri" w:cs="Calibri"/>
          <w:color w:val="000000"/>
          <w:sz w:val="24"/>
          <w:szCs w:val="24"/>
          <w:lang w:eastAsia="en-GB"/>
        </w:rPr>
        <w:t xml:space="preserve"> </w:t>
      </w:r>
      <w:r w:rsidRPr="006D6770">
        <w:rPr>
          <w:rFonts w:ascii="Calibri" w:eastAsia="Times New Roman" w:hAnsi="Calibri" w:cs="Calibri"/>
          <w:color w:val="000000"/>
          <w:sz w:val="24"/>
          <w:szCs w:val="24"/>
          <w:lang w:eastAsia="en-GB"/>
        </w:rPr>
        <w:t>specialty</w:t>
      </w:r>
      <w:r>
        <w:rPr>
          <w:rFonts w:ascii="Calibri" w:eastAsia="Times New Roman" w:hAnsi="Calibri" w:cs="Calibri"/>
          <w:color w:val="000000"/>
          <w:sz w:val="24"/>
          <w:szCs w:val="24"/>
          <w:lang w:eastAsia="en-GB"/>
        </w:rPr>
        <w:t xml:space="preserve"> </w:t>
      </w:r>
      <w:r w:rsidRPr="006D6770">
        <w:rPr>
          <w:rFonts w:ascii="Calibri" w:eastAsia="Times New Roman" w:hAnsi="Calibri" w:cs="Calibri"/>
          <w:color w:val="000000"/>
          <w:sz w:val="24"/>
          <w:szCs w:val="24"/>
          <w:lang w:eastAsia="en-GB"/>
        </w:rPr>
        <w:t>development</w:t>
      </w:r>
      <w:r>
        <w:rPr>
          <w:rFonts w:ascii="Calibri" w:eastAsia="Times New Roman" w:hAnsi="Calibri" w:cs="Calibri"/>
          <w:color w:val="000000"/>
          <w:sz w:val="24"/>
          <w:szCs w:val="24"/>
          <w:lang w:eastAsia="en-GB"/>
        </w:rPr>
        <w:t xml:space="preserve"> </w:t>
      </w:r>
      <w:r w:rsidRPr="006D6770">
        <w:rPr>
          <w:rFonts w:ascii="Calibri" w:eastAsia="Times New Roman" w:hAnsi="Calibri" w:cs="Calibri"/>
          <w:color w:val="000000"/>
          <w:sz w:val="24"/>
          <w:szCs w:val="24"/>
          <w:lang w:eastAsia="en-GB"/>
        </w:rPr>
        <w:t>plan,</w:t>
      </w:r>
      <w:r>
        <w:rPr>
          <w:rFonts w:ascii="Calibri" w:eastAsia="Times New Roman" w:hAnsi="Calibri" w:cs="Calibri"/>
          <w:color w:val="000000"/>
          <w:sz w:val="24"/>
          <w:szCs w:val="24"/>
          <w:lang w:eastAsia="en-GB"/>
        </w:rPr>
        <w:t xml:space="preserve"> </w:t>
      </w:r>
      <w:r w:rsidRPr="006D6770">
        <w:rPr>
          <w:rFonts w:ascii="Calibri" w:eastAsia="Times New Roman" w:hAnsi="Calibri" w:cs="Calibri"/>
          <w:color w:val="000000"/>
          <w:sz w:val="24"/>
          <w:szCs w:val="24"/>
          <w:lang w:eastAsia="en-GB"/>
        </w:rPr>
        <w:t>we</w:t>
      </w:r>
      <w:r>
        <w:rPr>
          <w:rFonts w:ascii="Calibri" w:eastAsia="Times New Roman" w:hAnsi="Calibri" w:cs="Calibri"/>
          <w:color w:val="000000"/>
          <w:sz w:val="24"/>
          <w:szCs w:val="24"/>
          <w:lang w:eastAsia="en-GB"/>
        </w:rPr>
        <w:t xml:space="preserve"> </w:t>
      </w:r>
      <w:r w:rsidRPr="006D6770">
        <w:rPr>
          <w:rFonts w:ascii="Calibri" w:eastAsia="Times New Roman" w:hAnsi="Calibri" w:cs="Calibri"/>
          <w:color w:val="000000"/>
          <w:sz w:val="24"/>
          <w:szCs w:val="24"/>
          <w:lang w:eastAsia="en-GB"/>
        </w:rPr>
        <w:t>have</w:t>
      </w:r>
      <w:r>
        <w:rPr>
          <w:rFonts w:ascii="Calibri" w:eastAsia="Times New Roman" w:hAnsi="Calibri" w:cs="Calibri"/>
          <w:color w:val="000000"/>
          <w:sz w:val="24"/>
          <w:szCs w:val="24"/>
          <w:lang w:eastAsia="en-GB"/>
        </w:rPr>
        <w:t xml:space="preserve"> </w:t>
      </w:r>
      <w:r w:rsidRPr="006D6770">
        <w:rPr>
          <w:rFonts w:ascii="Calibri" w:eastAsia="Times New Roman" w:hAnsi="Calibri" w:cs="Calibri"/>
          <w:color w:val="000000"/>
          <w:sz w:val="24"/>
          <w:szCs w:val="24"/>
          <w:lang w:eastAsia="en-GB"/>
        </w:rPr>
        <w:t>relied</w:t>
      </w:r>
      <w:r>
        <w:rPr>
          <w:rFonts w:ascii="Calibri" w:eastAsia="Times New Roman" w:hAnsi="Calibri" w:cs="Calibri"/>
          <w:color w:val="000000"/>
          <w:sz w:val="24"/>
          <w:szCs w:val="24"/>
          <w:lang w:eastAsia="en-GB"/>
        </w:rPr>
        <w:t xml:space="preserve"> </w:t>
      </w:r>
      <w:r w:rsidRPr="006D6770">
        <w:rPr>
          <w:rFonts w:ascii="Calibri" w:eastAsia="Times New Roman" w:hAnsi="Calibri" w:cs="Calibri"/>
          <w:color w:val="000000"/>
          <w:sz w:val="24"/>
          <w:szCs w:val="24"/>
          <w:lang w:eastAsia="en-GB"/>
        </w:rPr>
        <w:t>on</w:t>
      </w:r>
      <w:r>
        <w:rPr>
          <w:rFonts w:ascii="Calibri" w:eastAsia="Times New Roman" w:hAnsi="Calibri" w:cs="Calibri"/>
          <w:color w:val="000000"/>
          <w:sz w:val="24"/>
          <w:szCs w:val="24"/>
          <w:lang w:eastAsia="en-GB"/>
        </w:rPr>
        <w:t xml:space="preserve"> </w:t>
      </w:r>
      <w:r w:rsidRPr="006D6770">
        <w:rPr>
          <w:rFonts w:ascii="Calibri" w:eastAsia="Times New Roman" w:hAnsi="Calibri" w:cs="Calibri"/>
          <w:color w:val="000000"/>
          <w:sz w:val="24"/>
          <w:szCs w:val="24"/>
          <w:lang w:eastAsia="en-GB"/>
        </w:rPr>
        <w:t>the</w:t>
      </w:r>
      <w:r>
        <w:rPr>
          <w:rFonts w:ascii="Calibri" w:eastAsia="Times New Roman" w:hAnsi="Calibri" w:cs="Calibri"/>
          <w:color w:val="000000"/>
          <w:sz w:val="24"/>
          <w:szCs w:val="24"/>
          <w:lang w:eastAsia="en-GB"/>
        </w:rPr>
        <w:t xml:space="preserve"> </w:t>
      </w:r>
      <w:r w:rsidRPr="006D6770">
        <w:rPr>
          <w:rFonts w:ascii="Calibri" w:eastAsia="Times New Roman" w:hAnsi="Calibri" w:cs="Calibri"/>
          <w:color w:val="000000"/>
          <w:sz w:val="24"/>
          <w:szCs w:val="24"/>
          <w:lang w:eastAsia="en-GB"/>
        </w:rPr>
        <w:t>legislation</w:t>
      </w:r>
      <w:r>
        <w:rPr>
          <w:rFonts w:ascii="Calibri" w:eastAsia="Times New Roman" w:hAnsi="Calibri" w:cs="Calibri"/>
          <w:color w:val="000000"/>
          <w:sz w:val="24"/>
          <w:szCs w:val="24"/>
          <w:lang w:eastAsia="en-GB"/>
        </w:rPr>
        <w:t xml:space="preserve"> </w:t>
      </w:r>
      <w:r w:rsidRPr="006D6770">
        <w:rPr>
          <w:rFonts w:ascii="Calibri" w:eastAsia="Times New Roman" w:hAnsi="Calibri" w:cs="Calibri"/>
          <w:color w:val="000000"/>
          <w:sz w:val="24"/>
          <w:szCs w:val="24"/>
          <w:lang w:eastAsia="en-GB"/>
        </w:rPr>
        <w:t>and</w:t>
      </w:r>
      <w:r>
        <w:rPr>
          <w:rFonts w:ascii="Calibri" w:eastAsia="Times New Roman" w:hAnsi="Calibri" w:cs="Calibri"/>
          <w:color w:val="000000"/>
          <w:sz w:val="24"/>
          <w:szCs w:val="24"/>
          <w:lang w:eastAsia="en-GB"/>
        </w:rPr>
        <w:t xml:space="preserve"> </w:t>
      </w:r>
      <w:r w:rsidRPr="006D6770">
        <w:rPr>
          <w:rFonts w:ascii="Calibri" w:eastAsia="Times New Roman" w:hAnsi="Calibri" w:cs="Calibri"/>
          <w:color w:val="000000"/>
          <w:sz w:val="24"/>
          <w:szCs w:val="24"/>
          <w:lang w:eastAsia="en-GB"/>
        </w:rPr>
        <w:t>health</w:t>
      </w:r>
      <w:r>
        <w:rPr>
          <w:rFonts w:ascii="Calibri" w:eastAsia="Times New Roman" w:hAnsi="Calibri" w:cs="Calibri"/>
          <w:color w:val="000000"/>
          <w:sz w:val="24"/>
          <w:szCs w:val="24"/>
          <w:lang w:eastAsia="en-GB"/>
        </w:rPr>
        <w:t xml:space="preserve"> </w:t>
      </w:r>
      <w:r w:rsidRPr="006D6770">
        <w:rPr>
          <w:rFonts w:ascii="Calibri" w:eastAsia="Times New Roman" w:hAnsi="Calibri" w:cs="Calibri"/>
          <w:color w:val="000000"/>
          <w:sz w:val="24"/>
          <w:szCs w:val="24"/>
          <w:lang w:eastAsia="en-GB"/>
        </w:rPr>
        <w:t>legislation</w:t>
      </w:r>
      <w:r>
        <w:rPr>
          <w:rFonts w:ascii="Calibri" w:eastAsia="Times New Roman" w:hAnsi="Calibri" w:cs="Calibri"/>
          <w:color w:val="000000"/>
          <w:sz w:val="24"/>
          <w:szCs w:val="24"/>
          <w:lang w:eastAsia="en-GB"/>
        </w:rPr>
        <w:t xml:space="preserve"> </w:t>
      </w:r>
      <w:r w:rsidRPr="006D6770">
        <w:rPr>
          <w:rFonts w:ascii="Calibri" w:eastAsia="Times New Roman" w:hAnsi="Calibri" w:cs="Calibri"/>
          <w:color w:val="000000"/>
          <w:sz w:val="24"/>
          <w:szCs w:val="24"/>
          <w:lang w:eastAsia="en-GB"/>
        </w:rPr>
        <w:t>in</w:t>
      </w:r>
      <w:r>
        <w:rPr>
          <w:rFonts w:ascii="Calibri" w:eastAsia="Times New Roman" w:hAnsi="Calibri" w:cs="Calibri"/>
          <w:color w:val="000000"/>
          <w:sz w:val="24"/>
          <w:szCs w:val="24"/>
          <w:lang w:eastAsia="en-GB"/>
        </w:rPr>
        <w:t xml:space="preserve"> </w:t>
      </w:r>
      <w:r w:rsidRPr="006D6770">
        <w:rPr>
          <w:rFonts w:ascii="Calibri" w:eastAsia="Times New Roman" w:hAnsi="Calibri" w:cs="Calibri"/>
          <w:color w:val="000000"/>
          <w:sz w:val="24"/>
          <w:szCs w:val="24"/>
          <w:lang w:eastAsia="en-GB"/>
        </w:rPr>
        <w:t>force</w:t>
      </w:r>
      <w:r>
        <w:rPr>
          <w:rFonts w:ascii="Calibri" w:eastAsia="Times New Roman" w:hAnsi="Calibri" w:cs="Calibri"/>
          <w:color w:val="000000"/>
          <w:sz w:val="24"/>
          <w:szCs w:val="24"/>
          <w:lang w:eastAsia="en-GB"/>
        </w:rPr>
        <w:t xml:space="preserve"> </w:t>
      </w:r>
      <w:r w:rsidRPr="006D6770">
        <w:rPr>
          <w:rFonts w:ascii="Calibri" w:eastAsia="Times New Roman" w:hAnsi="Calibri" w:cs="Calibri"/>
          <w:color w:val="000000"/>
          <w:sz w:val="24"/>
          <w:szCs w:val="24"/>
          <w:lang w:eastAsia="en-GB"/>
        </w:rPr>
        <w:t>in</w:t>
      </w:r>
      <w:r>
        <w:rPr>
          <w:rFonts w:ascii="Calibri" w:eastAsia="Times New Roman" w:hAnsi="Calibri" w:cs="Calibri"/>
          <w:color w:val="000000"/>
          <w:sz w:val="24"/>
          <w:szCs w:val="24"/>
          <w:lang w:eastAsia="en-GB"/>
        </w:rPr>
        <w:t xml:space="preserve"> </w:t>
      </w:r>
      <w:r w:rsidRPr="006D6770">
        <w:rPr>
          <w:rFonts w:ascii="Calibri" w:eastAsia="Times New Roman" w:hAnsi="Calibri" w:cs="Calibri"/>
          <w:color w:val="000000"/>
          <w:sz w:val="24"/>
          <w:szCs w:val="24"/>
          <w:lang w:eastAsia="en-GB"/>
        </w:rPr>
        <w:t>Estonia.</w:t>
      </w:r>
      <w:bookmarkEnd w:id="56"/>
    </w:p>
    <w:p w14:paraId="28F10B9B" w14:textId="77777777" w:rsidR="00033429" w:rsidRPr="00033429" w:rsidRDefault="00033429" w:rsidP="00033429">
      <w:pPr>
        <w:spacing w:after="120" w:line="240" w:lineRule="auto"/>
        <w:rPr>
          <w:rFonts w:ascii="Calibri" w:eastAsia="Times New Roman" w:hAnsi="Calibri" w:cs="Calibri"/>
          <w:color w:val="000000"/>
          <w:sz w:val="24"/>
          <w:szCs w:val="24"/>
          <w:lang w:eastAsia="en-GB"/>
        </w:rPr>
      </w:pPr>
    </w:p>
    <w:p w14:paraId="5632C506" w14:textId="36426BA0" w:rsidR="006D6770" w:rsidRPr="006D6770" w:rsidRDefault="006D6770" w:rsidP="006D6770">
      <w:pPr>
        <w:spacing w:after="0" w:line="273" w:lineRule="atLeast"/>
        <w:rPr>
          <w:rFonts w:ascii="Times New Roman" w:eastAsia="Times New Roman" w:hAnsi="Times New Roman" w:cs="Times New Roman"/>
          <w:color w:val="000000"/>
          <w:sz w:val="26"/>
          <w:szCs w:val="26"/>
          <w:lang w:eastAsia="en-GB"/>
        </w:rPr>
      </w:pPr>
      <w:bookmarkStart w:id="57" w:name="bookmark57"/>
      <w:bookmarkStart w:id="58" w:name="bookmark58"/>
      <w:bookmarkEnd w:id="57"/>
      <w:r w:rsidRPr="006D6770">
        <w:rPr>
          <w:rFonts w:ascii="Calibri" w:eastAsia="Times New Roman" w:hAnsi="Calibri" w:cs="Calibri"/>
          <w:b/>
          <w:bCs/>
          <w:color w:val="548DD4"/>
          <w:sz w:val="26"/>
          <w:szCs w:val="26"/>
          <w:lang w:eastAsia="en-GB"/>
        </w:rPr>
        <w:t>6.2.</w:t>
      </w:r>
      <w:r>
        <w:rPr>
          <w:rFonts w:ascii="Calibri" w:eastAsia="Times New Roman" w:hAnsi="Calibri" w:cs="Calibri"/>
          <w:b/>
          <w:bCs/>
          <w:color w:val="548DD4"/>
          <w:sz w:val="26"/>
          <w:szCs w:val="26"/>
          <w:lang w:eastAsia="en-GB"/>
        </w:rPr>
        <w:t xml:space="preserve"> </w:t>
      </w:r>
      <w:r w:rsidRPr="006D6770">
        <w:rPr>
          <w:rFonts w:ascii="Calibri" w:eastAsia="Times New Roman" w:hAnsi="Calibri" w:cs="Calibri"/>
          <w:b/>
          <w:bCs/>
          <w:color w:val="548DD4"/>
          <w:sz w:val="26"/>
          <w:szCs w:val="26"/>
          <w:lang w:eastAsia="en-GB"/>
        </w:rPr>
        <w:t>Treatment</w:t>
      </w:r>
      <w:r>
        <w:rPr>
          <w:rFonts w:ascii="Calibri" w:eastAsia="Times New Roman" w:hAnsi="Calibri" w:cs="Calibri"/>
          <w:b/>
          <w:bCs/>
          <w:color w:val="548DD4"/>
          <w:sz w:val="26"/>
          <w:szCs w:val="26"/>
          <w:lang w:eastAsia="en-GB"/>
        </w:rPr>
        <w:t xml:space="preserve"> </w:t>
      </w:r>
      <w:r w:rsidRPr="006D6770">
        <w:rPr>
          <w:rFonts w:ascii="Calibri" w:eastAsia="Times New Roman" w:hAnsi="Calibri" w:cs="Calibri"/>
          <w:b/>
          <w:bCs/>
          <w:color w:val="548DD4"/>
          <w:sz w:val="26"/>
          <w:szCs w:val="26"/>
          <w:lang w:eastAsia="en-GB"/>
        </w:rPr>
        <w:t>guidelines</w:t>
      </w:r>
      <w:bookmarkEnd w:id="58"/>
    </w:p>
    <w:p w14:paraId="74BD4879" w14:textId="0B728F5B" w:rsidR="006D6770" w:rsidRDefault="006D6770" w:rsidP="00033429">
      <w:pPr>
        <w:spacing w:after="120" w:line="240" w:lineRule="auto"/>
        <w:rPr>
          <w:rFonts w:ascii="Calibri" w:eastAsia="Times New Roman" w:hAnsi="Calibri" w:cs="Calibri"/>
          <w:color w:val="000000"/>
          <w:sz w:val="24"/>
          <w:szCs w:val="24"/>
          <w:lang w:eastAsia="en-GB"/>
        </w:rPr>
      </w:pPr>
      <w:bookmarkStart w:id="59" w:name="bookmark59"/>
      <w:r w:rsidRPr="006D6770">
        <w:rPr>
          <w:rFonts w:ascii="Calibri" w:eastAsia="Times New Roman" w:hAnsi="Calibri" w:cs="Calibri"/>
          <w:color w:val="000000"/>
          <w:sz w:val="24"/>
          <w:szCs w:val="24"/>
          <w:lang w:eastAsia="en-GB"/>
        </w:rPr>
        <w:lastRenderedPageBreak/>
        <w:t>At</w:t>
      </w:r>
      <w:r>
        <w:rPr>
          <w:rFonts w:ascii="Calibri" w:eastAsia="Times New Roman" w:hAnsi="Calibri" w:cs="Calibri"/>
          <w:color w:val="000000"/>
          <w:sz w:val="24"/>
          <w:szCs w:val="24"/>
          <w:lang w:eastAsia="en-GB"/>
        </w:rPr>
        <w:t xml:space="preserve"> </w:t>
      </w:r>
      <w:r w:rsidRPr="006D6770">
        <w:rPr>
          <w:rFonts w:ascii="Calibri" w:eastAsia="Times New Roman" w:hAnsi="Calibri" w:cs="Calibri"/>
          <w:color w:val="000000"/>
          <w:sz w:val="24"/>
          <w:szCs w:val="24"/>
          <w:lang w:eastAsia="en-GB"/>
        </w:rPr>
        <w:t>present,</w:t>
      </w:r>
      <w:r>
        <w:rPr>
          <w:rFonts w:ascii="Calibri" w:eastAsia="Times New Roman" w:hAnsi="Calibri" w:cs="Calibri"/>
          <w:color w:val="000000"/>
          <w:sz w:val="24"/>
          <w:szCs w:val="24"/>
          <w:lang w:eastAsia="en-GB"/>
        </w:rPr>
        <w:t xml:space="preserve"> </w:t>
      </w:r>
      <w:r w:rsidRPr="006D6770">
        <w:rPr>
          <w:rFonts w:ascii="Calibri" w:eastAsia="Times New Roman" w:hAnsi="Calibri" w:cs="Calibri"/>
          <w:color w:val="000000"/>
          <w:sz w:val="24"/>
          <w:szCs w:val="24"/>
          <w:lang w:eastAsia="en-GB"/>
        </w:rPr>
        <w:t>there</w:t>
      </w:r>
      <w:r>
        <w:rPr>
          <w:rFonts w:ascii="Calibri" w:eastAsia="Times New Roman" w:hAnsi="Calibri" w:cs="Calibri"/>
          <w:color w:val="000000"/>
          <w:sz w:val="24"/>
          <w:szCs w:val="24"/>
          <w:lang w:eastAsia="en-GB"/>
        </w:rPr>
        <w:t xml:space="preserve"> </w:t>
      </w:r>
      <w:r w:rsidRPr="006D6770">
        <w:rPr>
          <w:rFonts w:ascii="Calibri" w:eastAsia="Times New Roman" w:hAnsi="Calibri" w:cs="Calibri"/>
          <w:color w:val="000000"/>
          <w:sz w:val="24"/>
          <w:szCs w:val="24"/>
          <w:lang w:eastAsia="en-GB"/>
        </w:rPr>
        <w:t>is</w:t>
      </w:r>
      <w:r>
        <w:rPr>
          <w:rFonts w:ascii="Calibri" w:eastAsia="Times New Roman" w:hAnsi="Calibri" w:cs="Calibri"/>
          <w:color w:val="000000"/>
          <w:sz w:val="24"/>
          <w:szCs w:val="24"/>
          <w:lang w:eastAsia="en-GB"/>
        </w:rPr>
        <w:t xml:space="preserve"> </w:t>
      </w:r>
      <w:r w:rsidRPr="006D6770">
        <w:rPr>
          <w:rFonts w:ascii="Calibri" w:eastAsia="Times New Roman" w:hAnsi="Calibri" w:cs="Calibri"/>
          <w:color w:val="000000"/>
          <w:sz w:val="24"/>
          <w:szCs w:val="24"/>
          <w:lang w:eastAsia="en-GB"/>
        </w:rPr>
        <w:t>no</w:t>
      </w:r>
      <w:r>
        <w:rPr>
          <w:rFonts w:ascii="Calibri" w:eastAsia="Times New Roman" w:hAnsi="Calibri" w:cs="Calibri"/>
          <w:color w:val="000000"/>
          <w:sz w:val="24"/>
          <w:szCs w:val="24"/>
          <w:lang w:eastAsia="en-GB"/>
        </w:rPr>
        <w:t xml:space="preserve"> </w:t>
      </w:r>
      <w:r w:rsidRPr="006D6770">
        <w:rPr>
          <w:rFonts w:ascii="Calibri" w:eastAsia="Times New Roman" w:hAnsi="Calibri" w:cs="Calibri"/>
          <w:color w:val="000000"/>
          <w:sz w:val="24"/>
          <w:szCs w:val="24"/>
          <w:lang w:eastAsia="en-GB"/>
        </w:rPr>
        <w:t>uniform</w:t>
      </w:r>
      <w:r>
        <w:rPr>
          <w:rFonts w:ascii="Calibri" w:eastAsia="Times New Roman" w:hAnsi="Calibri" w:cs="Calibri"/>
          <w:color w:val="000000"/>
          <w:sz w:val="24"/>
          <w:szCs w:val="24"/>
          <w:lang w:eastAsia="en-GB"/>
        </w:rPr>
        <w:t xml:space="preserve"> </w:t>
      </w:r>
      <w:r w:rsidRPr="006D6770">
        <w:rPr>
          <w:rFonts w:ascii="Calibri" w:eastAsia="Times New Roman" w:hAnsi="Calibri" w:cs="Calibri"/>
          <w:color w:val="000000"/>
          <w:sz w:val="24"/>
          <w:szCs w:val="24"/>
          <w:lang w:eastAsia="en-GB"/>
        </w:rPr>
        <w:t>treatment</w:t>
      </w:r>
      <w:r>
        <w:rPr>
          <w:rFonts w:ascii="Calibri" w:eastAsia="Times New Roman" w:hAnsi="Calibri" w:cs="Calibri"/>
          <w:color w:val="000000"/>
          <w:sz w:val="24"/>
          <w:szCs w:val="24"/>
          <w:lang w:eastAsia="en-GB"/>
        </w:rPr>
        <w:t xml:space="preserve"> </w:t>
      </w:r>
      <w:r w:rsidRPr="006D6770">
        <w:rPr>
          <w:rFonts w:ascii="Calibri" w:eastAsia="Times New Roman" w:hAnsi="Calibri" w:cs="Calibri"/>
          <w:color w:val="000000"/>
          <w:sz w:val="24"/>
          <w:szCs w:val="24"/>
          <w:lang w:eastAsia="en-GB"/>
        </w:rPr>
        <w:t>guideline</w:t>
      </w:r>
      <w:r>
        <w:rPr>
          <w:rFonts w:ascii="Calibri" w:eastAsia="Times New Roman" w:hAnsi="Calibri" w:cs="Calibri"/>
          <w:color w:val="000000"/>
          <w:sz w:val="24"/>
          <w:szCs w:val="24"/>
          <w:lang w:eastAsia="en-GB"/>
        </w:rPr>
        <w:t xml:space="preserve"> </w:t>
      </w:r>
      <w:r w:rsidRPr="006D6770">
        <w:rPr>
          <w:rFonts w:ascii="Calibri" w:eastAsia="Times New Roman" w:hAnsi="Calibri" w:cs="Calibri"/>
          <w:color w:val="000000"/>
          <w:sz w:val="24"/>
          <w:szCs w:val="24"/>
          <w:lang w:eastAsia="en-GB"/>
        </w:rPr>
        <w:t>for</w:t>
      </w:r>
      <w:r>
        <w:rPr>
          <w:rFonts w:ascii="Calibri" w:eastAsia="Times New Roman" w:hAnsi="Calibri" w:cs="Calibri"/>
          <w:color w:val="000000"/>
          <w:sz w:val="24"/>
          <w:szCs w:val="24"/>
          <w:lang w:eastAsia="en-GB"/>
        </w:rPr>
        <w:t xml:space="preserve"> </w:t>
      </w:r>
      <w:r w:rsidRPr="006D6770">
        <w:rPr>
          <w:rFonts w:ascii="Calibri" w:eastAsia="Times New Roman" w:hAnsi="Calibri" w:cs="Calibri"/>
          <w:color w:val="000000"/>
          <w:sz w:val="24"/>
          <w:szCs w:val="24"/>
          <w:lang w:eastAsia="en-GB"/>
        </w:rPr>
        <w:t>most</w:t>
      </w:r>
      <w:r>
        <w:rPr>
          <w:rFonts w:ascii="Calibri" w:eastAsia="Times New Roman" w:hAnsi="Calibri" w:cs="Calibri"/>
          <w:color w:val="000000"/>
          <w:sz w:val="24"/>
          <w:szCs w:val="24"/>
          <w:lang w:eastAsia="en-GB"/>
        </w:rPr>
        <w:t xml:space="preserve"> </w:t>
      </w:r>
      <w:r w:rsidRPr="006D6770">
        <w:rPr>
          <w:rFonts w:ascii="Calibri" w:eastAsia="Times New Roman" w:hAnsi="Calibri" w:cs="Calibri"/>
          <w:color w:val="000000"/>
          <w:sz w:val="24"/>
          <w:szCs w:val="24"/>
          <w:lang w:eastAsia="en-GB"/>
        </w:rPr>
        <w:t>eye</w:t>
      </w:r>
      <w:r>
        <w:rPr>
          <w:rFonts w:ascii="Calibri" w:eastAsia="Times New Roman" w:hAnsi="Calibri" w:cs="Calibri"/>
          <w:color w:val="000000"/>
          <w:sz w:val="24"/>
          <w:szCs w:val="24"/>
          <w:lang w:eastAsia="en-GB"/>
        </w:rPr>
        <w:t xml:space="preserve"> </w:t>
      </w:r>
      <w:r w:rsidRPr="006D6770">
        <w:rPr>
          <w:rFonts w:ascii="Calibri" w:eastAsia="Times New Roman" w:hAnsi="Calibri" w:cs="Calibri"/>
          <w:color w:val="000000"/>
          <w:sz w:val="24"/>
          <w:szCs w:val="24"/>
          <w:lang w:eastAsia="en-GB"/>
        </w:rPr>
        <w:t>diseases.</w:t>
      </w:r>
      <w:r>
        <w:rPr>
          <w:rFonts w:ascii="Calibri" w:eastAsia="Times New Roman" w:hAnsi="Calibri" w:cs="Calibri"/>
          <w:color w:val="000000"/>
          <w:sz w:val="24"/>
          <w:szCs w:val="24"/>
          <w:lang w:eastAsia="en-GB"/>
        </w:rPr>
        <w:t xml:space="preserve"> </w:t>
      </w:r>
      <w:r w:rsidRPr="006D6770">
        <w:rPr>
          <w:rFonts w:ascii="Calibri" w:eastAsia="Times New Roman" w:hAnsi="Calibri" w:cs="Calibri"/>
          <w:color w:val="000000"/>
          <w:sz w:val="24"/>
          <w:szCs w:val="24"/>
          <w:lang w:eastAsia="en-GB"/>
        </w:rPr>
        <w:t>We</w:t>
      </w:r>
      <w:r>
        <w:rPr>
          <w:rFonts w:ascii="Calibri" w:eastAsia="Times New Roman" w:hAnsi="Calibri" w:cs="Calibri"/>
          <w:color w:val="000000"/>
          <w:sz w:val="24"/>
          <w:szCs w:val="24"/>
          <w:lang w:eastAsia="en-GB"/>
        </w:rPr>
        <w:t xml:space="preserve"> </w:t>
      </w:r>
      <w:r w:rsidRPr="006D6770">
        <w:rPr>
          <w:rFonts w:ascii="Calibri" w:eastAsia="Times New Roman" w:hAnsi="Calibri" w:cs="Calibri"/>
          <w:color w:val="000000"/>
          <w:sz w:val="24"/>
          <w:szCs w:val="24"/>
          <w:lang w:eastAsia="en-GB"/>
        </w:rPr>
        <w:t>consider</w:t>
      </w:r>
      <w:r>
        <w:rPr>
          <w:rFonts w:ascii="Calibri" w:eastAsia="Times New Roman" w:hAnsi="Calibri" w:cs="Calibri"/>
          <w:color w:val="000000"/>
          <w:sz w:val="24"/>
          <w:szCs w:val="24"/>
          <w:lang w:eastAsia="en-GB"/>
        </w:rPr>
        <w:t xml:space="preserve"> </w:t>
      </w:r>
      <w:r w:rsidRPr="006D6770">
        <w:rPr>
          <w:rFonts w:ascii="Calibri" w:eastAsia="Times New Roman" w:hAnsi="Calibri" w:cs="Calibri"/>
          <w:color w:val="000000"/>
          <w:sz w:val="24"/>
          <w:szCs w:val="24"/>
          <w:lang w:eastAsia="en-GB"/>
        </w:rPr>
        <w:t>it</w:t>
      </w:r>
      <w:r>
        <w:rPr>
          <w:rFonts w:ascii="Calibri" w:eastAsia="Times New Roman" w:hAnsi="Calibri" w:cs="Calibri"/>
          <w:color w:val="000000"/>
          <w:sz w:val="24"/>
          <w:szCs w:val="24"/>
          <w:lang w:eastAsia="en-GB"/>
        </w:rPr>
        <w:t xml:space="preserve"> </w:t>
      </w:r>
      <w:r w:rsidRPr="006D6770">
        <w:rPr>
          <w:rFonts w:ascii="Calibri" w:eastAsia="Times New Roman" w:hAnsi="Calibri" w:cs="Calibri"/>
          <w:color w:val="000000"/>
          <w:sz w:val="24"/>
          <w:szCs w:val="24"/>
          <w:lang w:eastAsia="en-GB"/>
        </w:rPr>
        <w:t>necessary</w:t>
      </w:r>
      <w:r>
        <w:rPr>
          <w:rFonts w:ascii="Calibri" w:eastAsia="Times New Roman" w:hAnsi="Calibri" w:cs="Calibri"/>
          <w:color w:val="000000"/>
          <w:sz w:val="24"/>
          <w:szCs w:val="24"/>
          <w:lang w:eastAsia="en-GB"/>
        </w:rPr>
        <w:t xml:space="preserve"> </w:t>
      </w:r>
      <w:r w:rsidRPr="006D6770">
        <w:rPr>
          <w:rFonts w:ascii="Calibri" w:eastAsia="Times New Roman" w:hAnsi="Calibri" w:cs="Calibri"/>
          <w:color w:val="000000"/>
          <w:sz w:val="24"/>
          <w:szCs w:val="24"/>
          <w:lang w:eastAsia="en-GB"/>
        </w:rPr>
        <w:t>to</w:t>
      </w:r>
      <w:r>
        <w:rPr>
          <w:rFonts w:ascii="Calibri" w:eastAsia="Times New Roman" w:hAnsi="Calibri" w:cs="Calibri"/>
          <w:color w:val="000000"/>
          <w:sz w:val="24"/>
          <w:szCs w:val="24"/>
          <w:lang w:eastAsia="en-GB"/>
        </w:rPr>
        <w:t xml:space="preserve"> </w:t>
      </w:r>
      <w:r w:rsidRPr="006D6770">
        <w:rPr>
          <w:rFonts w:ascii="Calibri" w:eastAsia="Times New Roman" w:hAnsi="Calibri" w:cs="Calibri"/>
          <w:color w:val="000000"/>
          <w:sz w:val="24"/>
          <w:szCs w:val="24"/>
          <w:lang w:eastAsia="en-GB"/>
        </w:rPr>
        <w:t>set</w:t>
      </w:r>
      <w:r>
        <w:rPr>
          <w:rFonts w:ascii="Calibri" w:eastAsia="Times New Roman" w:hAnsi="Calibri" w:cs="Calibri"/>
          <w:color w:val="000000"/>
          <w:sz w:val="24"/>
          <w:szCs w:val="24"/>
          <w:lang w:eastAsia="en-GB"/>
        </w:rPr>
        <w:t xml:space="preserve"> </w:t>
      </w:r>
      <w:r w:rsidRPr="006D6770">
        <w:rPr>
          <w:rFonts w:ascii="Calibri" w:eastAsia="Times New Roman" w:hAnsi="Calibri" w:cs="Calibri"/>
          <w:color w:val="000000"/>
          <w:sz w:val="24"/>
          <w:szCs w:val="24"/>
          <w:lang w:eastAsia="en-GB"/>
        </w:rPr>
        <w:t>up</w:t>
      </w:r>
      <w:r>
        <w:rPr>
          <w:rFonts w:ascii="Calibri" w:eastAsia="Times New Roman" w:hAnsi="Calibri" w:cs="Calibri"/>
          <w:color w:val="000000"/>
          <w:sz w:val="24"/>
          <w:szCs w:val="24"/>
          <w:lang w:eastAsia="en-GB"/>
        </w:rPr>
        <w:t xml:space="preserve"> </w:t>
      </w:r>
      <w:r w:rsidRPr="006D6770">
        <w:rPr>
          <w:rFonts w:ascii="Calibri" w:eastAsia="Times New Roman" w:hAnsi="Calibri" w:cs="Calibri"/>
          <w:color w:val="000000"/>
          <w:sz w:val="24"/>
          <w:szCs w:val="24"/>
          <w:lang w:eastAsia="en-GB"/>
        </w:rPr>
        <w:t>a</w:t>
      </w:r>
      <w:r>
        <w:rPr>
          <w:rFonts w:ascii="Calibri" w:eastAsia="Times New Roman" w:hAnsi="Calibri" w:cs="Calibri"/>
          <w:color w:val="000000"/>
          <w:sz w:val="24"/>
          <w:szCs w:val="24"/>
          <w:lang w:eastAsia="en-GB"/>
        </w:rPr>
        <w:t xml:space="preserve"> </w:t>
      </w:r>
      <w:r w:rsidRPr="006D6770">
        <w:rPr>
          <w:rFonts w:ascii="Calibri" w:eastAsia="Times New Roman" w:hAnsi="Calibri" w:cs="Calibri"/>
          <w:color w:val="000000"/>
          <w:sz w:val="24"/>
          <w:szCs w:val="24"/>
          <w:lang w:eastAsia="en-GB"/>
        </w:rPr>
        <w:t>working</w:t>
      </w:r>
      <w:r>
        <w:rPr>
          <w:rFonts w:ascii="Calibri" w:eastAsia="Times New Roman" w:hAnsi="Calibri" w:cs="Calibri"/>
          <w:color w:val="000000"/>
          <w:sz w:val="24"/>
          <w:szCs w:val="24"/>
          <w:lang w:eastAsia="en-GB"/>
        </w:rPr>
        <w:t xml:space="preserve"> </w:t>
      </w:r>
      <w:r w:rsidRPr="006D6770">
        <w:rPr>
          <w:rFonts w:ascii="Calibri" w:eastAsia="Times New Roman" w:hAnsi="Calibri" w:cs="Calibri"/>
          <w:color w:val="000000"/>
          <w:sz w:val="24"/>
          <w:szCs w:val="24"/>
          <w:lang w:eastAsia="en-GB"/>
        </w:rPr>
        <w:t>group</w:t>
      </w:r>
      <w:r>
        <w:rPr>
          <w:rFonts w:ascii="Calibri" w:eastAsia="Times New Roman" w:hAnsi="Calibri" w:cs="Calibri"/>
          <w:color w:val="000000"/>
          <w:sz w:val="24"/>
          <w:szCs w:val="24"/>
          <w:lang w:eastAsia="en-GB"/>
        </w:rPr>
        <w:t xml:space="preserve"> </w:t>
      </w:r>
      <w:r w:rsidRPr="006D6770">
        <w:rPr>
          <w:rFonts w:ascii="Calibri" w:eastAsia="Times New Roman" w:hAnsi="Calibri" w:cs="Calibri"/>
          <w:color w:val="000000"/>
          <w:sz w:val="24"/>
          <w:szCs w:val="24"/>
          <w:lang w:eastAsia="en-GB"/>
        </w:rPr>
        <w:t>and</w:t>
      </w:r>
      <w:r>
        <w:rPr>
          <w:rFonts w:ascii="Calibri" w:eastAsia="Times New Roman" w:hAnsi="Calibri" w:cs="Calibri"/>
          <w:color w:val="000000"/>
          <w:sz w:val="24"/>
          <w:szCs w:val="24"/>
          <w:lang w:eastAsia="en-GB"/>
        </w:rPr>
        <w:t xml:space="preserve"> </w:t>
      </w:r>
      <w:r w:rsidRPr="006D6770">
        <w:rPr>
          <w:rFonts w:ascii="Calibri" w:eastAsia="Times New Roman" w:hAnsi="Calibri" w:cs="Calibri"/>
          <w:color w:val="000000"/>
          <w:sz w:val="24"/>
          <w:szCs w:val="24"/>
          <w:lang w:eastAsia="en-GB"/>
        </w:rPr>
        <w:t>to</w:t>
      </w:r>
      <w:r>
        <w:rPr>
          <w:rFonts w:ascii="Calibri" w:eastAsia="Times New Roman" w:hAnsi="Calibri" w:cs="Calibri"/>
          <w:color w:val="000000"/>
          <w:sz w:val="24"/>
          <w:szCs w:val="24"/>
          <w:lang w:eastAsia="en-GB"/>
        </w:rPr>
        <w:t xml:space="preserve"> </w:t>
      </w:r>
      <w:r w:rsidRPr="006D6770">
        <w:rPr>
          <w:rFonts w:ascii="Calibri" w:eastAsia="Times New Roman" w:hAnsi="Calibri" w:cs="Calibri"/>
          <w:color w:val="000000"/>
          <w:sz w:val="24"/>
          <w:szCs w:val="24"/>
          <w:lang w:eastAsia="en-GB"/>
        </w:rPr>
        <w:t>find</w:t>
      </w:r>
      <w:r>
        <w:rPr>
          <w:rFonts w:ascii="Calibri" w:eastAsia="Times New Roman" w:hAnsi="Calibri" w:cs="Calibri"/>
          <w:color w:val="000000"/>
          <w:sz w:val="24"/>
          <w:szCs w:val="24"/>
          <w:lang w:eastAsia="en-GB"/>
        </w:rPr>
        <w:t xml:space="preserve"> </w:t>
      </w:r>
      <w:r w:rsidRPr="006D6770">
        <w:rPr>
          <w:rFonts w:ascii="Calibri" w:eastAsia="Times New Roman" w:hAnsi="Calibri" w:cs="Calibri"/>
          <w:color w:val="000000"/>
          <w:sz w:val="24"/>
          <w:szCs w:val="24"/>
          <w:lang w:eastAsia="en-GB"/>
        </w:rPr>
        <w:t>ways</w:t>
      </w:r>
      <w:r>
        <w:rPr>
          <w:rFonts w:ascii="Calibri" w:eastAsia="Times New Roman" w:hAnsi="Calibri" w:cs="Calibri"/>
          <w:color w:val="000000"/>
          <w:sz w:val="24"/>
          <w:szCs w:val="24"/>
          <w:lang w:eastAsia="en-GB"/>
        </w:rPr>
        <w:t xml:space="preserve"> </w:t>
      </w:r>
      <w:r w:rsidRPr="006D6770">
        <w:rPr>
          <w:rFonts w:ascii="Calibri" w:eastAsia="Times New Roman" w:hAnsi="Calibri" w:cs="Calibri"/>
          <w:color w:val="000000"/>
          <w:sz w:val="24"/>
          <w:szCs w:val="24"/>
          <w:lang w:eastAsia="en-GB"/>
        </w:rPr>
        <w:t>of</w:t>
      </w:r>
      <w:r>
        <w:rPr>
          <w:rFonts w:ascii="Calibri" w:eastAsia="Times New Roman" w:hAnsi="Calibri" w:cs="Calibri"/>
          <w:color w:val="000000"/>
          <w:sz w:val="24"/>
          <w:szCs w:val="24"/>
          <w:lang w:eastAsia="en-GB"/>
        </w:rPr>
        <w:t xml:space="preserve"> </w:t>
      </w:r>
      <w:r w:rsidRPr="006D6770">
        <w:rPr>
          <w:rFonts w:ascii="Calibri" w:eastAsia="Times New Roman" w:hAnsi="Calibri" w:cs="Calibri"/>
          <w:color w:val="000000"/>
          <w:sz w:val="24"/>
          <w:szCs w:val="24"/>
          <w:lang w:eastAsia="en-GB"/>
        </w:rPr>
        <w:t>financing</w:t>
      </w:r>
      <w:r>
        <w:rPr>
          <w:rFonts w:ascii="Calibri" w:eastAsia="Times New Roman" w:hAnsi="Calibri" w:cs="Calibri"/>
          <w:color w:val="000000"/>
          <w:sz w:val="24"/>
          <w:szCs w:val="24"/>
          <w:lang w:eastAsia="en-GB"/>
        </w:rPr>
        <w:t xml:space="preserve"> </w:t>
      </w:r>
      <w:r w:rsidRPr="006D6770">
        <w:rPr>
          <w:rFonts w:ascii="Calibri" w:eastAsia="Times New Roman" w:hAnsi="Calibri" w:cs="Calibri"/>
          <w:color w:val="000000"/>
          <w:sz w:val="24"/>
          <w:szCs w:val="24"/>
          <w:lang w:eastAsia="en-GB"/>
        </w:rPr>
        <w:t>it</w:t>
      </w:r>
      <w:r>
        <w:rPr>
          <w:rFonts w:ascii="Calibri" w:eastAsia="Times New Roman" w:hAnsi="Calibri" w:cs="Calibri"/>
          <w:color w:val="000000"/>
          <w:sz w:val="24"/>
          <w:szCs w:val="24"/>
          <w:lang w:eastAsia="en-GB"/>
        </w:rPr>
        <w:t xml:space="preserve"> </w:t>
      </w:r>
      <w:r w:rsidRPr="006D6770">
        <w:rPr>
          <w:rFonts w:ascii="Calibri" w:eastAsia="Times New Roman" w:hAnsi="Calibri" w:cs="Calibri"/>
          <w:color w:val="000000"/>
          <w:sz w:val="24"/>
          <w:szCs w:val="24"/>
          <w:lang w:eastAsia="en-GB"/>
        </w:rPr>
        <w:t>in</w:t>
      </w:r>
      <w:r>
        <w:rPr>
          <w:rFonts w:ascii="Calibri" w:eastAsia="Times New Roman" w:hAnsi="Calibri" w:cs="Calibri"/>
          <w:color w:val="000000"/>
          <w:sz w:val="24"/>
          <w:szCs w:val="24"/>
          <w:lang w:eastAsia="en-GB"/>
        </w:rPr>
        <w:t xml:space="preserve"> </w:t>
      </w:r>
      <w:r w:rsidRPr="006D6770">
        <w:rPr>
          <w:rFonts w:ascii="Calibri" w:eastAsia="Times New Roman" w:hAnsi="Calibri" w:cs="Calibri"/>
          <w:color w:val="000000"/>
          <w:sz w:val="24"/>
          <w:szCs w:val="24"/>
          <w:lang w:eastAsia="en-GB"/>
        </w:rPr>
        <w:t>order</w:t>
      </w:r>
      <w:r>
        <w:rPr>
          <w:rFonts w:ascii="Calibri" w:eastAsia="Times New Roman" w:hAnsi="Calibri" w:cs="Calibri"/>
          <w:color w:val="000000"/>
          <w:sz w:val="24"/>
          <w:szCs w:val="24"/>
          <w:lang w:eastAsia="en-GB"/>
        </w:rPr>
        <w:t xml:space="preserve"> </w:t>
      </w:r>
      <w:r w:rsidRPr="006D6770">
        <w:rPr>
          <w:rFonts w:ascii="Calibri" w:eastAsia="Times New Roman" w:hAnsi="Calibri" w:cs="Calibri"/>
          <w:color w:val="000000"/>
          <w:sz w:val="24"/>
          <w:szCs w:val="24"/>
          <w:lang w:eastAsia="en-GB"/>
        </w:rPr>
        <w:t>to</w:t>
      </w:r>
      <w:r>
        <w:rPr>
          <w:rFonts w:ascii="Calibri" w:eastAsia="Times New Roman" w:hAnsi="Calibri" w:cs="Calibri"/>
          <w:color w:val="000000"/>
          <w:sz w:val="24"/>
          <w:szCs w:val="24"/>
          <w:lang w:eastAsia="en-GB"/>
        </w:rPr>
        <w:t xml:space="preserve"> </w:t>
      </w:r>
      <w:r w:rsidRPr="006D6770">
        <w:rPr>
          <w:rFonts w:ascii="Calibri" w:eastAsia="Times New Roman" w:hAnsi="Calibri" w:cs="Calibri"/>
          <w:color w:val="000000"/>
          <w:sz w:val="24"/>
          <w:szCs w:val="24"/>
          <w:lang w:eastAsia="en-GB"/>
        </w:rPr>
        <w:t>develop</w:t>
      </w:r>
      <w:r>
        <w:rPr>
          <w:rFonts w:ascii="Calibri" w:eastAsia="Times New Roman" w:hAnsi="Calibri" w:cs="Calibri"/>
          <w:color w:val="000000"/>
          <w:sz w:val="24"/>
          <w:szCs w:val="24"/>
          <w:lang w:eastAsia="en-GB"/>
        </w:rPr>
        <w:t xml:space="preserve"> </w:t>
      </w:r>
      <w:r w:rsidRPr="006D6770">
        <w:rPr>
          <w:rFonts w:ascii="Calibri" w:eastAsia="Times New Roman" w:hAnsi="Calibri" w:cs="Calibri"/>
          <w:color w:val="000000"/>
          <w:sz w:val="24"/>
          <w:szCs w:val="24"/>
          <w:lang w:eastAsia="en-GB"/>
        </w:rPr>
        <w:t>treatment</w:t>
      </w:r>
      <w:r>
        <w:rPr>
          <w:rFonts w:ascii="Calibri" w:eastAsia="Times New Roman" w:hAnsi="Calibri" w:cs="Calibri"/>
          <w:color w:val="000000"/>
          <w:sz w:val="24"/>
          <w:szCs w:val="24"/>
          <w:lang w:eastAsia="en-GB"/>
        </w:rPr>
        <w:t xml:space="preserve"> </w:t>
      </w:r>
      <w:r w:rsidRPr="006D6770">
        <w:rPr>
          <w:rFonts w:ascii="Calibri" w:eastAsia="Times New Roman" w:hAnsi="Calibri" w:cs="Calibri"/>
          <w:color w:val="000000"/>
          <w:sz w:val="24"/>
          <w:szCs w:val="24"/>
          <w:lang w:eastAsia="en-GB"/>
        </w:rPr>
        <w:t>guidelines</w:t>
      </w:r>
      <w:r>
        <w:rPr>
          <w:rFonts w:ascii="Calibri" w:eastAsia="Times New Roman" w:hAnsi="Calibri" w:cs="Calibri"/>
          <w:color w:val="000000"/>
          <w:sz w:val="24"/>
          <w:szCs w:val="24"/>
          <w:lang w:eastAsia="en-GB"/>
        </w:rPr>
        <w:t xml:space="preserve"> </w:t>
      </w:r>
      <w:r w:rsidRPr="006D6770">
        <w:rPr>
          <w:rFonts w:ascii="Calibri" w:eastAsia="Times New Roman" w:hAnsi="Calibri" w:cs="Calibri"/>
          <w:color w:val="000000"/>
          <w:sz w:val="24"/>
          <w:szCs w:val="24"/>
          <w:lang w:eastAsia="en-GB"/>
        </w:rPr>
        <w:t>that</w:t>
      </w:r>
      <w:r>
        <w:rPr>
          <w:rFonts w:ascii="Calibri" w:eastAsia="Times New Roman" w:hAnsi="Calibri" w:cs="Calibri"/>
          <w:color w:val="000000"/>
          <w:sz w:val="24"/>
          <w:szCs w:val="24"/>
          <w:lang w:eastAsia="en-GB"/>
        </w:rPr>
        <w:t xml:space="preserve"> </w:t>
      </w:r>
      <w:r w:rsidRPr="006D6770">
        <w:rPr>
          <w:rFonts w:ascii="Calibri" w:eastAsia="Times New Roman" w:hAnsi="Calibri" w:cs="Calibri"/>
          <w:color w:val="000000"/>
          <w:sz w:val="24"/>
          <w:szCs w:val="24"/>
          <w:lang w:eastAsia="en-GB"/>
        </w:rPr>
        <w:t>meet</w:t>
      </w:r>
      <w:r>
        <w:rPr>
          <w:rFonts w:ascii="Calibri" w:eastAsia="Times New Roman" w:hAnsi="Calibri" w:cs="Calibri"/>
          <w:color w:val="000000"/>
          <w:sz w:val="24"/>
          <w:szCs w:val="24"/>
          <w:lang w:eastAsia="en-GB"/>
        </w:rPr>
        <w:t xml:space="preserve"> </w:t>
      </w:r>
      <w:r w:rsidRPr="006D6770">
        <w:rPr>
          <w:rFonts w:ascii="Calibri" w:eastAsia="Times New Roman" w:hAnsi="Calibri" w:cs="Calibri"/>
          <w:color w:val="000000"/>
          <w:sz w:val="24"/>
          <w:szCs w:val="24"/>
          <w:lang w:eastAsia="en-GB"/>
        </w:rPr>
        <w:t>European</w:t>
      </w:r>
      <w:r>
        <w:rPr>
          <w:rFonts w:ascii="Calibri" w:eastAsia="Times New Roman" w:hAnsi="Calibri" w:cs="Calibri"/>
          <w:color w:val="000000"/>
          <w:sz w:val="24"/>
          <w:szCs w:val="24"/>
          <w:lang w:eastAsia="en-GB"/>
        </w:rPr>
        <w:t xml:space="preserve"> </w:t>
      </w:r>
      <w:r w:rsidRPr="006D6770">
        <w:rPr>
          <w:rFonts w:ascii="Calibri" w:eastAsia="Times New Roman" w:hAnsi="Calibri" w:cs="Calibri"/>
          <w:color w:val="000000"/>
          <w:sz w:val="24"/>
          <w:szCs w:val="24"/>
          <w:lang w:eastAsia="en-GB"/>
        </w:rPr>
        <w:t>standards.</w:t>
      </w:r>
      <w:bookmarkEnd w:id="59"/>
    </w:p>
    <w:p w14:paraId="44F24D35" w14:textId="77777777" w:rsidR="00033429" w:rsidRPr="00033429" w:rsidRDefault="00033429" w:rsidP="00033429">
      <w:pPr>
        <w:spacing w:after="120" w:line="240" w:lineRule="auto"/>
        <w:rPr>
          <w:rFonts w:ascii="Calibri" w:eastAsia="Times New Roman" w:hAnsi="Calibri" w:cs="Calibri"/>
          <w:color w:val="000000"/>
          <w:sz w:val="24"/>
          <w:szCs w:val="24"/>
          <w:lang w:eastAsia="en-GB"/>
        </w:rPr>
      </w:pPr>
    </w:p>
    <w:p w14:paraId="1C924D3C" w14:textId="1F7C435A" w:rsidR="006D6770" w:rsidRPr="006D6770" w:rsidRDefault="006D6770" w:rsidP="006D6770">
      <w:pPr>
        <w:spacing w:after="0" w:line="273" w:lineRule="atLeast"/>
        <w:rPr>
          <w:rFonts w:ascii="Times New Roman" w:eastAsia="Times New Roman" w:hAnsi="Times New Roman" w:cs="Times New Roman"/>
          <w:color w:val="000000"/>
          <w:sz w:val="26"/>
          <w:szCs w:val="26"/>
          <w:lang w:eastAsia="en-GB"/>
        </w:rPr>
      </w:pPr>
      <w:r w:rsidRPr="006D6770">
        <w:rPr>
          <w:rFonts w:ascii="Calibri" w:eastAsia="Times New Roman" w:hAnsi="Calibri" w:cs="Calibri"/>
          <w:b/>
          <w:bCs/>
          <w:color w:val="548DD4"/>
          <w:sz w:val="26"/>
          <w:szCs w:val="26"/>
          <w:lang w:eastAsia="en-GB"/>
        </w:rPr>
        <w:t>6.3.</w:t>
      </w:r>
      <w:r>
        <w:rPr>
          <w:rFonts w:ascii="Times New Roman" w:eastAsia="Times New Roman" w:hAnsi="Times New Roman" w:cs="Times New Roman"/>
          <w:color w:val="000000"/>
          <w:sz w:val="14"/>
          <w:szCs w:val="14"/>
          <w:lang w:eastAsia="en-GB"/>
        </w:rPr>
        <w:t xml:space="preserve">  </w:t>
      </w:r>
      <w:bookmarkStart w:id="60" w:name="bookmark60"/>
      <w:bookmarkStart w:id="61" w:name="bookmark61"/>
      <w:bookmarkEnd w:id="60"/>
      <w:r w:rsidRPr="006D6770">
        <w:rPr>
          <w:rFonts w:ascii="Calibri" w:eastAsia="Times New Roman" w:hAnsi="Calibri" w:cs="Calibri"/>
          <w:b/>
          <w:bCs/>
          <w:color w:val="548DD4"/>
          <w:sz w:val="26"/>
          <w:szCs w:val="26"/>
          <w:lang w:eastAsia="en-GB"/>
        </w:rPr>
        <w:t>Other</w:t>
      </w:r>
      <w:r>
        <w:rPr>
          <w:rFonts w:ascii="Calibri" w:eastAsia="Times New Roman" w:hAnsi="Calibri" w:cs="Calibri"/>
          <w:b/>
          <w:bCs/>
          <w:color w:val="548DD4"/>
          <w:sz w:val="26"/>
          <w:szCs w:val="26"/>
          <w:lang w:eastAsia="en-GB"/>
        </w:rPr>
        <w:t xml:space="preserve"> </w:t>
      </w:r>
      <w:r w:rsidRPr="006D6770">
        <w:rPr>
          <w:rFonts w:ascii="Calibri" w:eastAsia="Times New Roman" w:hAnsi="Calibri" w:cs="Calibri"/>
          <w:b/>
          <w:bCs/>
          <w:color w:val="548DD4"/>
          <w:sz w:val="26"/>
          <w:szCs w:val="26"/>
          <w:lang w:eastAsia="en-GB"/>
        </w:rPr>
        <w:t>standards</w:t>
      </w:r>
      <w:r>
        <w:rPr>
          <w:rFonts w:ascii="Calibri" w:eastAsia="Times New Roman" w:hAnsi="Calibri" w:cs="Calibri"/>
          <w:b/>
          <w:bCs/>
          <w:color w:val="548DD4"/>
          <w:sz w:val="26"/>
          <w:szCs w:val="26"/>
          <w:lang w:eastAsia="en-GB"/>
        </w:rPr>
        <w:t xml:space="preserve"> </w:t>
      </w:r>
      <w:r w:rsidRPr="006D6770">
        <w:rPr>
          <w:rFonts w:ascii="Calibri" w:eastAsia="Times New Roman" w:hAnsi="Calibri" w:cs="Calibri"/>
          <w:b/>
          <w:bCs/>
          <w:color w:val="548DD4"/>
          <w:sz w:val="26"/>
          <w:szCs w:val="26"/>
          <w:lang w:eastAsia="en-GB"/>
        </w:rPr>
        <w:t>and</w:t>
      </w:r>
      <w:r>
        <w:rPr>
          <w:rFonts w:ascii="Calibri" w:eastAsia="Times New Roman" w:hAnsi="Calibri" w:cs="Calibri"/>
          <w:b/>
          <w:bCs/>
          <w:color w:val="548DD4"/>
          <w:sz w:val="26"/>
          <w:szCs w:val="26"/>
          <w:lang w:eastAsia="en-GB"/>
        </w:rPr>
        <w:t xml:space="preserve"> </w:t>
      </w:r>
      <w:r w:rsidRPr="006D6770">
        <w:rPr>
          <w:rFonts w:ascii="Calibri" w:eastAsia="Times New Roman" w:hAnsi="Calibri" w:cs="Calibri"/>
          <w:b/>
          <w:bCs/>
          <w:color w:val="548DD4"/>
          <w:sz w:val="26"/>
          <w:szCs w:val="26"/>
          <w:lang w:eastAsia="en-GB"/>
        </w:rPr>
        <w:t>regulations</w:t>
      </w:r>
      <w:bookmarkEnd w:id="61"/>
    </w:p>
    <w:p w14:paraId="33A9B344" w14:textId="1E88B81B" w:rsidR="006D6770" w:rsidRDefault="006D6770" w:rsidP="00033429">
      <w:pPr>
        <w:spacing w:after="120" w:line="240" w:lineRule="auto"/>
        <w:rPr>
          <w:rFonts w:ascii="Calibri" w:eastAsia="Times New Roman" w:hAnsi="Calibri" w:cs="Calibri"/>
          <w:color w:val="000000"/>
          <w:sz w:val="24"/>
          <w:szCs w:val="24"/>
          <w:lang w:eastAsia="en-GB"/>
        </w:rPr>
      </w:pPr>
      <w:bookmarkStart w:id="62" w:name="bookmark62"/>
      <w:r w:rsidRPr="006D6770">
        <w:rPr>
          <w:rFonts w:ascii="Calibri" w:eastAsia="Times New Roman" w:hAnsi="Calibri" w:cs="Calibri"/>
          <w:color w:val="000000"/>
          <w:sz w:val="24"/>
          <w:szCs w:val="24"/>
          <w:lang w:eastAsia="en-GB"/>
        </w:rPr>
        <w:t>Ophthalmology</w:t>
      </w:r>
      <w:r>
        <w:rPr>
          <w:rFonts w:ascii="Calibri" w:eastAsia="Times New Roman" w:hAnsi="Calibri" w:cs="Calibri"/>
          <w:color w:val="000000"/>
          <w:sz w:val="24"/>
          <w:szCs w:val="24"/>
          <w:lang w:eastAsia="en-GB"/>
        </w:rPr>
        <w:t xml:space="preserve"> </w:t>
      </w:r>
      <w:r w:rsidRPr="006D6770">
        <w:rPr>
          <w:rFonts w:ascii="Calibri" w:eastAsia="Times New Roman" w:hAnsi="Calibri" w:cs="Calibri"/>
          <w:color w:val="000000"/>
          <w:sz w:val="24"/>
          <w:szCs w:val="24"/>
          <w:lang w:eastAsia="en-GB"/>
        </w:rPr>
        <w:t>is</w:t>
      </w:r>
      <w:r>
        <w:rPr>
          <w:rFonts w:ascii="Calibri" w:eastAsia="Times New Roman" w:hAnsi="Calibri" w:cs="Calibri"/>
          <w:color w:val="000000"/>
          <w:sz w:val="24"/>
          <w:szCs w:val="24"/>
          <w:lang w:eastAsia="en-GB"/>
        </w:rPr>
        <w:t xml:space="preserve"> </w:t>
      </w:r>
      <w:r w:rsidRPr="006D6770">
        <w:rPr>
          <w:rFonts w:ascii="Calibri" w:eastAsia="Times New Roman" w:hAnsi="Calibri" w:cs="Calibri"/>
          <w:color w:val="000000"/>
          <w:sz w:val="24"/>
          <w:szCs w:val="24"/>
          <w:lang w:eastAsia="en-GB"/>
        </w:rPr>
        <w:t>a</w:t>
      </w:r>
      <w:r>
        <w:rPr>
          <w:rFonts w:ascii="Calibri" w:eastAsia="Times New Roman" w:hAnsi="Calibri" w:cs="Calibri"/>
          <w:color w:val="000000"/>
          <w:sz w:val="24"/>
          <w:szCs w:val="24"/>
          <w:lang w:eastAsia="en-GB"/>
        </w:rPr>
        <w:t xml:space="preserve"> </w:t>
      </w:r>
      <w:r w:rsidRPr="006D6770">
        <w:rPr>
          <w:rFonts w:ascii="Calibri" w:eastAsia="Times New Roman" w:hAnsi="Calibri" w:cs="Calibri"/>
          <w:color w:val="000000"/>
          <w:sz w:val="24"/>
          <w:szCs w:val="24"/>
          <w:lang w:eastAsia="en-GB"/>
        </w:rPr>
        <w:t>narrow</w:t>
      </w:r>
      <w:r>
        <w:rPr>
          <w:rFonts w:ascii="Calibri" w:eastAsia="Times New Roman" w:hAnsi="Calibri" w:cs="Calibri"/>
          <w:color w:val="000000"/>
          <w:sz w:val="24"/>
          <w:szCs w:val="24"/>
          <w:lang w:eastAsia="en-GB"/>
        </w:rPr>
        <w:t xml:space="preserve"> </w:t>
      </w:r>
      <w:r w:rsidRPr="006D6770">
        <w:rPr>
          <w:rFonts w:ascii="Calibri" w:eastAsia="Times New Roman" w:hAnsi="Calibri" w:cs="Calibri"/>
          <w:color w:val="000000"/>
          <w:sz w:val="24"/>
          <w:szCs w:val="24"/>
          <w:lang w:eastAsia="en-GB"/>
        </w:rPr>
        <w:t>specialty</w:t>
      </w:r>
      <w:r>
        <w:rPr>
          <w:rFonts w:ascii="Calibri" w:eastAsia="Times New Roman" w:hAnsi="Calibri" w:cs="Calibri"/>
          <w:color w:val="000000"/>
          <w:sz w:val="24"/>
          <w:szCs w:val="24"/>
          <w:lang w:eastAsia="en-GB"/>
        </w:rPr>
        <w:t xml:space="preserve"> </w:t>
      </w:r>
      <w:r w:rsidRPr="006D6770">
        <w:rPr>
          <w:rFonts w:ascii="Calibri" w:eastAsia="Times New Roman" w:hAnsi="Calibri" w:cs="Calibri"/>
          <w:color w:val="000000"/>
          <w:sz w:val="24"/>
          <w:szCs w:val="24"/>
          <w:lang w:eastAsia="en-GB"/>
        </w:rPr>
        <w:t>with</w:t>
      </w:r>
      <w:r>
        <w:rPr>
          <w:rFonts w:ascii="Calibri" w:eastAsia="Times New Roman" w:hAnsi="Calibri" w:cs="Calibri"/>
          <w:color w:val="000000"/>
          <w:sz w:val="24"/>
          <w:szCs w:val="24"/>
          <w:lang w:eastAsia="en-GB"/>
        </w:rPr>
        <w:t xml:space="preserve"> </w:t>
      </w:r>
      <w:r w:rsidRPr="006D6770">
        <w:rPr>
          <w:rFonts w:ascii="Calibri" w:eastAsia="Times New Roman" w:hAnsi="Calibri" w:cs="Calibri"/>
          <w:color w:val="000000"/>
          <w:sz w:val="24"/>
          <w:szCs w:val="24"/>
          <w:lang w:eastAsia="en-GB"/>
        </w:rPr>
        <w:t>a</w:t>
      </w:r>
      <w:r>
        <w:rPr>
          <w:rFonts w:ascii="Calibri" w:eastAsia="Times New Roman" w:hAnsi="Calibri" w:cs="Calibri"/>
          <w:color w:val="000000"/>
          <w:sz w:val="24"/>
          <w:szCs w:val="24"/>
          <w:lang w:eastAsia="en-GB"/>
        </w:rPr>
        <w:t xml:space="preserve"> </w:t>
      </w:r>
      <w:r w:rsidRPr="006D6770">
        <w:rPr>
          <w:rFonts w:ascii="Calibri" w:eastAsia="Times New Roman" w:hAnsi="Calibri" w:cs="Calibri"/>
          <w:color w:val="000000"/>
          <w:sz w:val="24"/>
          <w:szCs w:val="24"/>
          <w:lang w:eastAsia="en-GB"/>
        </w:rPr>
        <w:t>large</w:t>
      </w:r>
      <w:r>
        <w:rPr>
          <w:rFonts w:ascii="Calibri" w:eastAsia="Times New Roman" w:hAnsi="Calibri" w:cs="Calibri"/>
          <w:color w:val="000000"/>
          <w:sz w:val="24"/>
          <w:szCs w:val="24"/>
          <w:lang w:eastAsia="en-GB"/>
        </w:rPr>
        <w:t xml:space="preserve"> </w:t>
      </w:r>
      <w:r w:rsidRPr="006D6770">
        <w:rPr>
          <w:rFonts w:ascii="Calibri" w:eastAsia="Times New Roman" w:hAnsi="Calibri" w:cs="Calibri"/>
          <w:color w:val="000000"/>
          <w:sz w:val="24"/>
          <w:szCs w:val="24"/>
          <w:lang w:eastAsia="en-GB"/>
        </w:rPr>
        <w:t>volume</w:t>
      </w:r>
      <w:r>
        <w:rPr>
          <w:rFonts w:ascii="Calibri" w:eastAsia="Times New Roman" w:hAnsi="Calibri" w:cs="Calibri"/>
          <w:color w:val="000000"/>
          <w:sz w:val="24"/>
          <w:szCs w:val="24"/>
          <w:lang w:eastAsia="en-GB"/>
        </w:rPr>
        <w:t xml:space="preserve"> </w:t>
      </w:r>
      <w:r w:rsidRPr="006D6770">
        <w:rPr>
          <w:rFonts w:ascii="Calibri" w:eastAsia="Times New Roman" w:hAnsi="Calibri" w:cs="Calibri"/>
          <w:color w:val="000000"/>
          <w:sz w:val="24"/>
          <w:szCs w:val="24"/>
          <w:lang w:eastAsia="en-GB"/>
        </w:rPr>
        <w:t>of</w:t>
      </w:r>
      <w:r>
        <w:rPr>
          <w:rFonts w:ascii="Calibri" w:eastAsia="Times New Roman" w:hAnsi="Calibri" w:cs="Calibri"/>
          <w:color w:val="000000"/>
          <w:sz w:val="24"/>
          <w:szCs w:val="24"/>
          <w:lang w:eastAsia="en-GB"/>
        </w:rPr>
        <w:t xml:space="preserve"> </w:t>
      </w:r>
      <w:r w:rsidRPr="006D6770">
        <w:rPr>
          <w:rFonts w:ascii="Calibri" w:eastAsia="Times New Roman" w:hAnsi="Calibri" w:cs="Calibri"/>
          <w:color w:val="000000"/>
          <w:sz w:val="24"/>
          <w:szCs w:val="24"/>
          <w:lang w:eastAsia="en-GB"/>
        </w:rPr>
        <w:t>outpatient,</w:t>
      </w:r>
      <w:r>
        <w:rPr>
          <w:rFonts w:ascii="Calibri" w:eastAsia="Times New Roman" w:hAnsi="Calibri" w:cs="Calibri"/>
          <w:color w:val="000000"/>
          <w:sz w:val="24"/>
          <w:szCs w:val="24"/>
          <w:lang w:eastAsia="en-GB"/>
        </w:rPr>
        <w:t xml:space="preserve"> </w:t>
      </w:r>
      <w:r w:rsidRPr="006D6770">
        <w:rPr>
          <w:rFonts w:ascii="Calibri" w:eastAsia="Times New Roman" w:hAnsi="Calibri" w:cs="Calibri"/>
          <w:color w:val="000000"/>
          <w:sz w:val="24"/>
          <w:szCs w:val="24"/>
          <w:lang w:eastAsia="en-GB"/>
        </w:rPr>
        <w:t>elective</w:t>
      </w:r>
      <w:r>
        <w:rPr>
          <w:rFonts w:ascii="Calibri" w:eastAsia="Times New Roman" w:hAnsi="Calibri" w:cs="Calibri"/>
          <w:color w:val="000000"/>
          <w:sz w:val="24"/>
          <w:szCs w:val="24"/>
          <w:lang w:eastAsia="en-GB"/>
        </w:rPr>
        <w:t xml:space="preserve"> </w:t>
      </w:r>
      <w:r w:rsidRPr="006D6770">
        <w:rPr>
          <w:rFonts w:ascii="Calibri" w:eastAsia="Times New Roman" w:hAnsi="Calibri" w:cs="Calibri"/>
          <w:color w:val="000000"/>
          <w:sz w:val="24"/>
          <w:szCs w:val="24"/>
          <w:lang w:eastAsia="en-GB"/>
        </w:rPr>
        <w:t>and</w:t>
      </w:r>
      <w:r>
        <w:rPr>
          <w:rFonts w:ascii="Calibri" w:eastAsia="Times New Roman" w:hAnsi="Calibri" w:cs="Calibri"/>
          <w:color w:val="000000"/>
          <w:sz w:val="24"/>
          <w:szCs w:val="24"/>
          <w:lang w:eastAsia="en-GB"/>
        </w:rPr>
        <w:t xml:space="preserve"> </w:t>
      </w:r>
      <w:r w:rsidRPr="006D6770">
        <w:rPr>
          <w:rFonts w:ascii="Calibri" w:eastAsia="Times New Roman" w:hAnsi="Calibri" w:cs="Calibri"/>
          <w:color w:val="000000"/>
          <w:sz w:val="24"/>
          <w:szCs w:val="24"/>
          <w:lang w:eastAsia="en-GB"/>
        </w:rPr>
        <w:t>day</w:t>
      </w:r>
      <w:r>
        <w:rPr>
          <w:rFonts w:ascii="Calibri" w:eastAsia="Times New Roman" w:hAnsi="Calibri" w:cs="Calibri"/>
          <w:color w:val="000000"/>
          <w:sz w:val="24"/>
          <w:szCs w:val="24"/>
          <w:lang w:eastAsia="en-GB"/>
        </w:rPr>
        <w:t xml:space="preserve"> </w:t>
      </w:r>
      <w:r w:rsidRPr="006D6770">
        <w:rPr>
          <w:rFonts w:ascii="Calibri" w:eastAsia="Times New Roman" w:hAnsi="Calibri" w:cs="Calibri"/>
          <w:color w:val="000000"/>
          <w:sz w:val="24"/>
          <w:szCs w:val="24"/>
          <w:lang w:eastAsia="en-GB"/>
        </w:rPr>
        <w:t>care.</w:t>
      </w:r>
      <w:r>
        <w:rPr>
          <w:rFonts w:ascii="Calibri" w:eastAsia="Times New Roman" w:hAnsi="Calibri" w:cs="Calibri"/>
          <w:color w:val="000000"/>
          <w:sz w:val="24"/>
          <w:szCs w:val="24"/>
          <w:lang w:eastAsia="en-GB"/>
        </w:rPr>
        <w:t xml:space="preserve"> </w:t>
      </w:r>
      <w:r w:rsidRPr="006D6770">
        <w:rPr>
          <w:rFonts w:ascii="Calibri" w:eastAsia="Times New Roman" w:hAnsi="Calibri" w:cs="Calibri"/>
          <w:color w:val="000000"/>
          <w:sz w:val="24"/>
          <w:szCs w:val="24"/>
          <w:lang w:eastAsia="en-GB"/>
        </w:rPr>
        <w:t>Currently,</w:t>
      </w:r>
      <w:r>
        <w:rPr>
          <w:rFonts w:ascii="Calibri" w:eastAsia="Times New Roman" w:hAnsi="Calibri" w:cs="Calibri"/>
          <w:color w:val="000000"/>
          <w:sz w:val="24"/>
          <w:szCs w:val="24"/>
          <w:lang w:eastAsia="en-GB"/>
        </w:rPr>
        <w:t xml:space="preserve"> </w:t>
      </w:r>
      <w:r w:rsidRPr="006D6770">
        <w:rPr>
          <w:rFonts w:ascii="Calibri" w:eastAsia="Times New Roman" w:hAnsi="Calibri" w:cs="Calibri"/>
          <w:color w:val="000000"/>
          <w:sz w:val="24"/>
          <w:szCs w:val="24"/>
          <w:lang w:eastAsia="en-GB"/>
        </w:rPr>
        <w:t>GPs</w:t>
      </w:r>
      <w:r>
        <w:rPr>
          <w:rFonts w:ascii="Calibri" w:eastAsia="Times New Roman" w:hAnsi="Calibri" w:cs="Calibri"/>
          <w:color w:val="000000"/>
          <w:sz w:val="24"/>
          <w:szCs w:val="24"/>
          <w:lang w:eastAsia="en-GB"/>
        </w:rPr>
        <w:t xml:space="preserve"> </w:t>
      </w:r>
      <w:r w:rsidRPr="006D6770">
        <w:rPr>
          <w:rFonts w:ascii="Calibri" w:eastAsia="Times New Roman" w:hAnsi="Calibri" w:cs="Calibri"/>
          <w:color w:val="000000"/>
          <w:sz w:val="24"/>
          <w:szCs w:val="24"/>
          <w:lang w:eastAsia="en-GB"/>
        </w:rPr>
        <w:t>have</w:t>
      </w:r>
      <w:r>
        <w:rPr>
          <w:rFonts w:ascii="Calibri" w:eastAsia="Times New Roman" w:hAnsi="Calibri" w:cs="Calibri"/>
          <w:color w:val="000000"/>
          <w:sz w:val="24"/>
          <w:szCs w:val="24"/>
          <w:lang w:eastAsia="en-GB"/>
        </w:rPr>
        <w:t xml:space="preserve"> </w:t>
      </w:r>
      <w:r w:rsidRPr="006D6770">
        <w:rPr>
          <w:rFonts w:ascii="Calibri" w:eastAsia="Times New Roman" w:hAnsi="Calibri" w:cs="Calibri"/>
          <w:color w:val="000000"/>
          <w:sz w:val="24"/>
          <w:szCs w:val="24"/>
          <w:lang w:eastAsia="en-GB"/>
        </w:rPr>
        <w:t>little</w:t>
      </w:r>
      <w:r>
        <w:rPr>
          <w:rFonts w:ascii="Calibri" w:eastAsia="Times New Roman" w:hAnsi="Calibri" w:cs="Calibri"/>
          <w:color w:val="000000"/>
          <w:sz w:val="24"/>
          <w:szCs w:val="24"/>
          <w:lang w:eastAsia="en-GB"/>
        </w:rPr>
        <w:t xml:space="preserve"> </w:t>
      </w:r>
      <w:r w:rsidRPr="006D6770">
        <w:rPr>
          <w:rFonts w:ascii="Calibri" w:eastAsia="Times New Roman" w:hAnsi="Calibri" w:cs="Calibri"/>
          <w:color w:val="000000"/>
          <w:sz w:val="24"/>
          <w:szCs w:val="24"/>
          <w:lang w:eastAsia="en-GB"/>
        </w:rPr>
        <w:t>involvement</w:t>
      </w:r>
      <w:r>
        <w:rPr>
          <w:rFonts w:ascii="Calibri" w:eastAsia="Times New Roman" w:hAnsi="Calibri" w:cs="Calibri"/>
          <w:color w:val="000000"/>
          <w:sz w:val="24"/>
          <w:szCs w:val="24"/>
          <w:lang w:eastAsia="en-GB"/>
        </w:rPr>
        <w:t xml:space="preserve"> </w:t>
      </w:r>
      <w:r w:rsidRPr="006D6770">
        <w:rPr>
          <w:rFonts w:ascii="Calibri" w:eastAsia="Times New Roman" w:hAnsi="Calibri" w:cs="Calibri"/>
          <w:color w:val="000000"/>
          <w:sz w:val="24"/>
          <w:szCs w:val="24"/>
          <w:lang w:eastAsia="en-GB"/>
        </w:rPr>
        <w:t>with</w:t>
      </w:r>
      <w:r>
        <w:rPr>
          <w:rFonts w:ascii="Calibri" w:eastAsia="Times New Roman" w:hAnsi="Calibri" w:cs="Calibri"/>
          <w:color w:val="000000"/>
          <w:sz w:val="24"/>
          <w:szCs w:val="24"/>
          <w:lang w:eastAsia="en-GB"/>
        </w:rPr>
        <w:t xml:space="preserve"> </w:t>
      </w:r>
      <w:r w:rsidRPr="006D6770">
        <w:rPr>
          <w:rFonts w:ascii="Calibri" w:eastAsia="Times New Roman" w:hAnsi="Calibri" w:cs="Calibri"/>
          <w:color w:val="000000"/>
          <w:sz w:val="24"/>
          <w:szCs w:val="24"/>
          <w:lang w:eastAsia="en-GB"/>
        </w:rPr>
        <w:t>primary</w:t>
      </w:r>
      <w:r>
        <w:rPr>
          <w:rFonts w:ascii="Calibri" w:eastAsia="Times New Roman" w:hAnsi="Calibri" w:cs="Calibri"/>
          <w:color w:val="000000"/>
          <w:sz w:val="24"/>
          <w:szCs w:val="24"/>
          <w:lang w:eastAsia="en-GB"/>
        </w:rPr>
        <w:t xml:space="preserve"> </w:t>
      </w:r>
      <w:r w:rsidRPr="006D6770">
        <w:rPr>
          <w:rFonts w:ascii="Calibri" w:eastAsia="Times New Roman" w:hAnsi="Calibri" w:cs="Calibri"/>
          <w:color w:val="000000"/>
          <w:sz w:val="24"/>
          <w:szCs w:val="24"/>
          <w:lang w:eastAsia="en-GB"/>
        </w:rPr>
        <w:t>care</w:t>
      </w:r>
      <w:r>
        <w:rPr>
          <w:rFonts w:ascii="Calibri" w:eastAsia="Times New Roman" w:hAnsi="Calibri" w:cs="Calibri"/>
          <w:color w:val="000000"/>
          <w:sz w:val="24"/>
          <w:szCs w:val="24"/>
          <w:lang w:eastAsia="en-GB"/>
        </w:rPr>
        <w:t xml:space="preserve"> </w:t>
      </w:r>
      <w:r w:rsidRPr="006D6770">
        <w:rPr>
          <w:rFonts w:ascii="Calibri" w:eastAsia="Times New Roman" w:hAnsi="Calibri" w:cs="Calibri"/>
          <w:color w:val="000000"/>
          <w:sz w:val="24"/>
          <w:szCs w:val="24"/>
          <w:lang w:eastAsia="en-GB"/>
        </w:rPr>
        <w:t>patients.</w:t>
      </w:r>
      <w:r>
        <w:rPr>
          <w:rFonts w:ascii="Calibri" w:eastAsia="Times New Roman" w:hAnsi="Calibri" w:cs="Calibri"/>
          <w:color w:val="000000"/>
          <w:sz w:val="24"/>
          <w:szCs w:val="24"/>
          <w:lang w:eastAsia="en-GB"/>
        </w:rPr>
        <w:t xml:space="preserve"> </w:t>
      </w:r>
      <w:r w:rsidRPr="006D6770">
        <w:rPr>
          <w:rFonts w:ascii="Calibri" w:eastAsia="Times New Roman" w:hAnsi="Calibri" w:cs="Calibri"/>
          <w:color w:val="000000"/>
          <w:sz w:val="24"/>
          <w:szCs w:val="24"/>
          <w:lang w:eastAsia="en-GB"/>
        </w:rPr>
        <w:t>The</w:t>
      </w:r>
      <w:r>
        <w:rPr>
          <w:rFonts w:ascii="Calibri" w:eastAsia="Times New Roman" w:hAnsi="Calibri" w:cs="Calibri"/>
          <w:color w:val="000000"/>
          <w:sz w:val="24"/>
          <w:szCs w:val="24"/>
          <w:lang w:eastAsia="en-GB"/>
        </w:rPr>
        <w:t xml:space="preserve"> </w:t>
      </w:r>
      <w:r w:rsidRPr="006D6770">
        <w:rPr>
          <w:rFonts w:ascii="Calibri" w:eastAsia="Times New Roman" w:hAnsi="Calibri" w:cs="Calibri"/>
          <w:color w:val="000000"/>
          <w:sz w:val="24"/>
          <w:szCs w:val="24"/>
          <w:lang w:eastAsia="en-GB"/>
        </w:rPr>
        <w:t>role</w:t>
      </w:r>
      <w:r>
        <w:rPr>
          <w:rFonts w:ascii="Calibri" w:eastAsia="Times New Roman" w:hAnsi="Calibri" w:cs="Calibri"/>
          <w:color w:val="000000"/>
          <w:sz w:val="24"/>
          <w:szCs w:val="24"/>
          <w:lang w:eastAsia="en-GB"/>
        </w:rPr>
        <w:t xml:space="preserve"> </w:t>
      </w:r>
      <w:r w:rsidRPr="006D6770">
        <w:rPr>
          <w:rFonts w:ascii="Calibri" w:eastAsia="Times New Roman" w:hAnsi="Calibri" w:cs="Calibri"/>
          <w:color w:val="000000"/>
          <w:sz w:val="24"/>
          <w:szCs w:val="24"/>
          <w:lang w:eastAsia="en-GB"/>
        </w:rPr>
        <w:t>of</w:t>
      </w:r>
      <w:r>
        <w:rPr>
          <w:rFonts w:ascii="Calibri" w:eastAsia="Times New Roman" w:hAnsi="Calibri" w:cs="Calibri"/>
          <w:color w:val="000000"/>
          <w:sz w:val="24"/>
          <w:szCs w:val="24"/>
          <w:lang w:eastAsia="en-GB"/>
        </w:rPr>
        <w:t xml:space="preserve"> </w:t>
      </w:r>
      <w:r w:rsidRPr="006D6770">
        <w:rPr>
          <w:rFonts w:ascii="Calibri" w:eastAsia="Times New Roman" w:hAnsi="Calibri" w:cs="Calibri"/>
          <w:color w:val="000000"/>
          <w:sz w:val="24"/>
          <w:szCs w:val="24"/>
          <w:lang w:eastAsia="en-GB"/>
        </w:rPr>
        <w:t>the</w:t>
      </w:r>
      <w:r>
        <w:rPr>
          <w:rFonts w:ascii="Calibri" w:eastAsia="Times New Roman" w:hAnsi="Calibri" w:cs="Calibri"/>
          <w:color w:val="000000"/>
          <w:sz w:val="24"/>
          <w:szCs w:val="24"/>
          <w:lang w:eastAsia="en-GB"/>
        </w:rPr>
        <w:t xml:space="preserve"> </w:t>
      </w:r>
      <w:r w:rsidRPr="006D6770">
        <w:rPr>
          <w:rFonts w:ascii="Calibri" w:eastAsia="Times New Roman" w:hAnsi="Calibri" w:cs="Calibri"/>
          <w:color w:val="000000"/>
          <w:sz w:val="24"/>
          <w:szCs w:val="24"/>
          <w:lang w:eastAsia="en-GB"/>
        </w:rPr>
        <w:t>family</w:t>
      </w:r>
      <w:r>
        <w:rPr>
          <w:rFonts w:ascii="Calibri" w:eastAsia="Times New Roman" w:hAnsi="Calibri" w:cs="Calibri"/>
          <w:color w:val="000000"/>
          <w:sz w:val="24"/>
          <w:szCs w:val="24"/>
          <w:lang w:eastAsia="en-GB"/>
        </w:rPr>
        <w:t xml:space="preserve"> </w:t>
      </w:r>
      <w:r w:rsidRPr="006D6770">
        <w:rPr>
          <w:rFonts w:ascii="Calibri" w:eastAsia="Times New Roman" w:hAnsi="Calibri" w:cs="Calibri"/>
          <w:color w:val="000000"/>
          <w:sz w:val="24"/>
          <w:szCs w:val="24"/>
          <w:lang w:eastAsia="en-GB"/>
        </w:rPr>
        <w:t>physician</w:t>
      </w:r>
      <w:r>
        <w:rPr>
          <w:rFonts w:ascii="Calibri" w:eastAsia="Times New Roman" w:hAnsi="Calibri" w:cs="Calibri"/>
          <w:color w:val="000000"/>
          <w:sz w:val="24"/>
          <w:szCs w:val="24"/>
          <w:lang w:eastAsia="en-GB"/>
        </w:rPr>
        <w:t xml:space="preserve"> </w:t>
      </w:r>
      <w:r w:rsidRPr="006D6770">
        <w:rPr>
          <w:rFonts w:ascii="Calibri" w:eastAsia="Times New Roman" w:hAnsi="Calibri" w:cs="Calibri"/>
          <w:color w:val="000000"/>
          <w:sz w:val="24"/>
          <w:szCs w:val="24"/>
          <w:lang w:eastAsia="en-GB"/>
        </w:rPr>
        <w:t>should</w:t>
      </w:r>
      <w:r>
        <w:rPr>
          <w:rFonts w:ascii="Calibri" w:eastAsia="Times New Roman" w:hAnsi="Calibri" w:cs="Calibri"/>
          <w:color w:val="000000"/>
          <w:sz w:val="24"/>
          <w:szCs w:val="24"/>
          <w:lang w:eastAsia="en-GB"/>
        </w:rPr>
        <w:t xml:space="preserve"> </w:t>
      </w:r>
      <w:r w:rsidRPr="006D6770">
        <w:rPr>
          <w:rFonts w:ascii="Calibri" w:eastAsia="Times New Roman" w:hAnsi="Calibri" w:cs="Calibri"/>
          <w:color w:val="000000"/>
          <w:sz w:val="24"/>
          <w:szCs w:val="24"/>
          <w:lang w:eastAsia="en-GB"/>
        </w:rPr>
        <w:t>primarily</w:t>
      </w:r>
      <w:r>
        <w:rPr>
          <w:rFonts w:ascii="Calibri" w:eastAsia="Times New Roman" w:hAnsi="Calibri" w:cs="Calibri"/>
          <w:color w:val="000000"/>
          <w:sz w:val="24"/>
          <w:szCs w:val="24"/>
          <w:lang w:eastAsia="en-GB"/>
        </w:rPr>
        <w:t xml:space="preserve"> </w:t>
      </w:r>
      <w:r w:rsidRPr="006D6770">
        <w:rPr>
          <w:rFonts w:ascii="Calibri" w:eastAsia="Times New Roman" w:hAnsi="Calibri" w:cs="Calibri"/>
          <w:color w:val="000000"/>
          <w:sz w:val="24"/>
          <w:szCs w:val="24"/>
          <w:lang w:eastAsia="en-GB"/>
        </w:rPr>
        <w:t>be</w:t>
      </w:r>
      <w:r>
        <w:rPr>
          <w:rFonts w:ascii="Calibri" w:eastAsia="Times New Roman" w:hAnsi="Calibri" w:cs="Calibri"/>
          <w:color w:val="000000"/>
          <w:sz w:val="24"/>
          <w:szCs w:val="24"/>
          <w:lang w:eastAsia="en-GB"/>
        </w:rPr>
        <w:t xml:space="preserve"> </w:t>
      </w:r>
      <w:r w:rsidRPr="006D6770">
        <w:rPr>
          <w:rFonts w:ascii="Calibri" w:eastAsia="Times New Roman" w:hAnsi="Calibri" w:cs="Calibri"/>
          <w:color w:val="000000"/>
          <w:sz w:val="24"/>
          <w:szCs w:val="24"/>
          <w:lang w:eastAsia="en-GB"/>
        </w:rPr>
        <w:t>to</w:t>
      </w:r>
      <w:r>
        <w:rPr>
          <w:rFonts w:ascii="Calibri" w:eastAsia="Times New Roman" w:hAnsi="Calibri" w:cs="Calibri"/>
          <w:color w:val="000000"/>
          <w:sz w:val="24"/>
          <w:szCs w:val="24"/>
          <w:lang w:eastAsia="en-GB"/>
        </w:rPr>
        <w:t xml:space="preserve"> </w:t>
      </w:r>
      <w:r w:rsidRPr="006D6770">
        <w:rPr>
          <w:rFonts w:ascii="Calibri" w:eastAsia="Times New Roman" w:hAnsi="Calibri" w:cs="Calibri"/>
          <w:color w:val="000000"/>
          <w:sz w:val="24"/>
          <w:szCs w:val="24"/>
          <w:lang w:eastAsia="en-GB"/>
        </w:rPr>
        <w:t>systematically</w:t>
      </w:r>
      <w:r>
        <w:rPr>
          <w:rFonts w:ascii="Calibri" w:eastAsia="Times New Roman" w:hAnsi="Calibri" w:cs="Calibri"/>
          <w:color w:val="000000"/>
          <w:sz w:val="24"/>
          <w:szCs w:val="24"/>
          <w:lang w:eastAsia="en-GB"/>
        </w:rPr>
        <w:t xml:space="preserve"> </w:t>
      </w:r>
      <w:r w:rsidRPr="006D6770">
        <w:rPr>
          <w:rFonts w:ascii="Calibri" w:eastAsia="Times New Roman" w:hAnsi="Calibri" w:cs="Calibri"/>
          <w:color w:val="000000"/>
          <w:sz w:val="24"/>
          <w:szCs w:val="24"/>
          <w:lang w:eastAsia="en-GB"/>
        </w:rPr>
        <w:t>refer</w:t>
      </w:r>
      <w:r>
        <w:rPr>
          <w:rFonts w:ascii="Calibri" w:eastAsia="Times New Roman" w:hAnsi="Calibri" w:cs="Calibri"/>
          <w:color w:val="000000"/>
          <w:sz w:val="24"/>
          <w:szCs w:val="24"/>
          <w:lang w:eastAsia="en-GB"/>
        </w:rPr>
        <w:t xml:space="preserve"> </w:t>
      </w:r>
      <w:r w:rsidRPr="006D6770">
        <w:rPr>
          <w:rFonts w:ascii="Calibri" w:eastAsia="Times New Roman" w:hAnsi="Calibri" w:cs="Calibri"/>
          <w:color w:val="000000"/>
          <w:sz w:val="24"/>
          <w:szCs w:val="24"/>
          <w:lang w:eastAsia="en-GB"/>
        </w:rPr>
        <w:t>the</w:t>
      </w:r>
      <w:r>
        <w:rPr>
          <w:rFonts w:ascii="Calibri" w:eastAsia="Times New Roman" w:hAnsi="Calibri" w:cs="Calibri"/>
          <w:color w:val="000000"/>
          <w:sz w:val="24"/>
          <w:szCs w:val="24"/>
          <w:lang w:eastAsia="en-GB"/>
        </w:rPr>
        <w:t xml:space="preserve"> </w:t>
      </w:r>
      <w:r w:rsidRPr="006D6770">
        <w:rPr>
          <w:rFonts w:ascii="Calibri" w:eastAsia="Times New Roman" w:hAnsi="Calibri" w:cs="Calibri"/>
          <w:color w:val="000000"/>
          <w:sz w:val="24"/>
          <w:szCs w:val="24"/>
          <w:lang w:eastAsia="en-GB"/>
        </w:rPr>
        <w:t>ophthalmologist</w:t>
      </w:r>
      <w:r>
        <w:rPr>
          <w:rFonts w:ascii="Calibri" w:eastAsia="Times New Roman" w:hAnsi="Calibri" w:cs="Calibri"/>
          <w:color w:val="000000"/>
          <w:sz w:val="24"/>
          <w:szCs w:val="24"/>
          <w:lang w:eastAsia="en-GB"/>
        </w:rPr>
        <w:t xml:space="preserve"> </w:t>
      </w:r>
      <w:r w:rsidRPr="006D6770">
        <w:rPr>
          <w:rFonts w:ascii="Calibri" w:eastAsia="Times New Roman" w:hAnsi="Calibri" w:cs="Calibri"/>
          <w:color w:val="000000"/>
          <w:sz w:val="24"/>
          <w:szCs w:val="24"/>
          <w:lang w:eastAsia="en-GB"/>
        </w:rPr>
        <w:t>for</w:t>
      </w:r>
      <w:r>
        <w:rPr>
          <w:rFonts w:ascii="Calibri" w:eastAsia="Times New Roman" w:hAnsi="Calibri" w:cs="Calibri"/>
          <w:color w:val="000000"/>
          <w:sz w:val="24"/>
          <w:szCs w:val="24"/>
          <w:lang w:eastAsia="en-GB"/>
        </w:rPr>
        <w:t xml:space="preserve"> </w:t>
      </w:r>
      <w:r w:rsidRPr="006D6770">
        <w:rPr>
          <w:rFonts w:ascii="Calibri" w:eastAsia="Times New Roman" w:hAnsi="Calibri" w:cs="Calibri"/>
          <w:color w:val="000000"/>
          <w:sz w:val="24"/>
          <w:szCs w:val="24"/>
          <w:lang w:eastAsia="en-GB"/>
        </w:rPr>
        <w:t>systemic</w:t>
      </w:r>
      <w:r>
        <w:rPr>
          <w:rFonts w:ascii="Calibri" w:eastAsia="Times New Roman" w:hAnsi="Calibri" w:cs="Calibri"/>
          <w:color w:val="000000"/>
          <w:sz w:val="24"/>
          <w:szCs w:val="24"/>
          <w:lang w:eastAsia="en-GB"/>
        </w:rPr>
        <w:t xml:space="preserve"> </w:t>
      </w:r>
      <w:r w:rsidRPr="006D6770">
        <w:rPr>
          <w:rFonts w:ascii="Calibri" w:eastAsia="Times New Roman" w:hAnsi="Calibri" w:cs="Calibri"/>
          <w:color w:val="000000"/>
          <w:sz w:val="24"/>
          <w:szCs w:val="24"/>
          <w:lang w:eastAsia="en-GB"/>
        </w:rPr>
        <w:t>diseases</w:t>
      </w:r>
      <w:r>
        <w:rPr>
          <w:rFonts w:ascii="Calibri" w:eastAsia="Times New Roman" w:hAnsi="Calibri" w:cs="Calibri"/>
          <w:color w:val="000000"/>
          <w:sz w:val="24"/>
          <w:szCs w:val="24"/>
          <w:lang w:eastAsia="en-GB"/>
        </w:rPr>
        <w:t xml:space="preserve"> </w:t>
      </w:r>
      <w:r w:rsidRPr="006D6770">
        <w:rPr>
          <w:rFonts w:ascii="Calibri" w:eastAsia="Times New Roman" w:hAnsi="Calibri" w:cs="Calibri"/>
          <w:color w:val="000000"/>
          <w:sz w:val="24"/>
          <w:szCs w:val="24"/>
          <w:lang w:eastAsia="en-GB"/>
        </w:rPr>
        <w:t>with</w:t>
      </w:r>
      <w:r>
        <w:rPr>
          <w:rFonts w:ascii="Calibri" w:eastAsia="Times New Roman" w:hAnsi="Calibri" w:cs="Calibri"/>
          <w:color w:val="000000"/>
          <w:sz w:val="24"/>
          <w:szCs w:val="24"/>
          <w:lang w:eastAsia="en-GB"/>
        </w:rPr>
        <w:t xml:space="preserve"> </w:t>
      </w:r>
      <w:r w:rsidRPr="006D6770">
        <w:rPr>
          <w:rFonts w:ascii="Calibri" w:eastAsia="Times New Roman" w:hAnsi="Calibri" w:cs="Calibri"/>
          <w:color w:val="000000"/>
          <w:sz w:val="24"/>
          <w:szCs w:val="24"/>
          <w:lang w:eastAsia="en-GB"/>
        </w:rPr>
        <w:t>potential</w:t>
      </w:r>
      <w:r>
        <w:rPr>
          <w:rFonts w:ascii="Calibri" w:eastAsia="Times New Roman" w:hAnsi="Calibri" w:cs="Calibri"/>
          <w:color w:val="000000"/>
          <w:sz w:val="24"/>
          <w:szCs w:val="24"/>
          <w:lang w:eastAsia="en-GB"/>
        </w:rPr>
        <w:t xml:space="preserve"> </w:t>
      </w:r>
      <w:r w:rsidRPr="006D6770">
        <w:rPr>
          <w:rFonts w:ascii="Calibri" w:eastAsia="Times New Roman" w:hAnsi="Calibri" w:cs="Calibri"/>
          <w:color w:val="000000"/>
          <w:sz w:val="24"/>
          <w:szCs w:val="24"/>
          <w:lang w:eastAsia="en-GB"/>
        </w:rPr>
        <w:t>for</w:t>
      </w:r>
      <w:r>
        <w:rPr>
          <w:rFonts w:ascii="Calibri" w:eastAsia="Times New Roman" w:hAnsi="Calibri" w:cs="Calibri"/>
          <w:color w:val="000000"/>
          <w:sz w:val="24"/>
          <w:szCs w:val="24"/>
          <w:lang w:eastAsia="en-GB"/>
        </w:rPr>
        <w:t xml:space="preserve"> </w:t>
      </w:r>
      <w:r w:rsidRPr="006D6770">
        <w:rPr>
          <w:rFonts w:ascii="Calibri" w:eastAsia="Times New Roman" w:hAnsi="Calibri" w:cs="Calibri"/>
          <w:color w:val="000000"/>
          <w:sz w:val="24"/>
          <w:szCs w:val="24"/>
          <w:lang w:eastAsia="en-GB"/>
        </w:rPr>
        <w:t>eye</w:t>
      </w:r>
      <w:r>
        <w:rPr>
          <w:rFonts w:ascii="Calibri" w:eastAsia="Times New Roman" w:hAnsi="Calibri" w:cs="Calibri"/>
          <w:color w:val="000000"/>
          <w:sz w:val="24"/>
          <w:szCs w:val="24"/>
          <w:lang w:eastAsia="en-GB"/>
        </w:rPr>
        <w:t xml:space="preserve"> </w:t>
      </w:r>
      <w:r w:rsidRPr="006D6770">
        <w:rPr>
          <w:rFonts w:ascii="Calibri" w:eastAsia="Times New Roman" w:hAnsi="Calibri" w:cs="Calibri"/>
          <w:color w:val="000000"/>
          <w:sz w:val="24"/>
          <w:szCs w:val="24"/>
          <w:lang w:eastAsia="en-GB"/>
        </w:rPr>
        <w:t>damage</w:t>
      </w:r>
      <w:r>
        <w:rPr>
          <w:rFonts w:ascii="Calibri" w:eastAsia="Times New Roman" w:hAnsi="Calibri" w:cs="Calibri"/>
          <w:color w:val="000000"/>
          <w:sz w:val="24"/>
          <w:szCs w:val="24"/>
          <w:lang w:eastAsia="en-GB"/>
        </w:rPr>
        <w:t xml:space="preserve"> </w:t>
      </w:r>
      <w:r w:rsidRPr="006D6770">
        <w:rPr>
          <w:rFonts w:ascii="Calibri" w:eastAsia="Times New Roman" w:hAnsi="Calibri" w:cs="Calibri"/>
          <w:color w:val="000000"/>
          <w:sz w:val="24"/>
          <w:szCs w:val="24"/>
          <w:lang w:eastAsia="en-GB"/>
        </w:rPr>
        <w:t>(diabetes,</w:t>
      </w:r>
      <w:r>
        <w:rPr>
          <w:rFonts w:ascii="Calibri" w:eastAsia="Times New Roman" w:hAnsi="Calibri" w:cs="Calibri"/>
          <w:color w:val="000000"/>
          <w:sz w:val="24"/>
          <w:szCs w:val="24"/>
          <w:lang w:eastAsia="en-GB"/>
        </w:rPr>
        <w:t xml:space="preserve"> </w:t>
      </w:r>
      <w:r w:rsidRPr="006D6770">
        <w:rPr>
          <w:rFonts w:ascii="Calibri" w:eastAsia="Times New Roman" w:hAnsi="Calibri" w:cs="Calibri"/>
          <w:color w:val="000000"/>
          <w:sz w:val="24"/>
          <w:szCs w:val="24"/>
          <w:lang w:eastAsia="en-GB"/>
        </w:rPr>
        <w:t>rheumatic</w:t>
      </w:r>
      <w:r>
        <w:rPr>
          <w:rFonts w:ascii="Calibri" w:eastAsia="Times New Roman" w:hAnsi="Calibri" w:cs="Calibri"/>
          <w:color w:val="000000"/>
          <w:sz w:val="24"/>
          <w:szCs w:val="24"/>
          <w:lang w:eastAsia="en-GB"/>
        </w:rPr>
        <w:t xml:space="preserve"> </w:t>
      </w:r>
      <w:r w:rsidRPr="006D6770">
        <w:rPr>
          <w:rFonts w:ascii="Calibri" w:eastAsia="Times New Roman" w:hAnsi="Calibri" w:cs="Calibri"/>
          <w:color w:val="000000"/>
          <w:sz w:val="24"/>
          <w:szCs w:val="24"/>
          <w:lang w:eastAsia="en-GB"/>
        </w:rPr>
        <w:t>diseases,</w:t>
      </w:r>
      <w:r>
        <w:rPr>
          <w:rFonts w:ascii="Calibri" w:eastAsia="Times New Roman" w:hAnsi="Calibri" w:cs="Calibri"/>
          <w:color w:val="000000"/>
          <w:sz w:val="24"/>
          <w:szCs w:val="24"/>
          <w:lang w:eastAsia="en-GB"/>
        </w:rPr>
        <w:t xml:space="preserve"> </w:t>
      </w:r>
      <w:r w:rsidRPr="006D6770">
        <w:rPr>
          <w:rFonts w:ascii="Calibri" w:eastAsia="Times New Roman" w:hAnsi="Calibri" w:cs="Calibri"/>
          <w:color w:val="000000"/>
          <w:sz w:val="24"/>
          <w:szCs w:val="24"/>
          <w:lang w:eastAsia="en-GB"/>
        </w:rPr>
        <w:t>etc.).</w:t>
      </w:r>
      <w:bookmarkEnd w:id="62"/>
    </w:p>
    <w:p w14:paraId="7E0BB314" w14:textId="77777777" w:rsidR="00033429" w:rsidRPr="00033429" w:rsidRDefault="00033429" w:rsidP="00033429">
      <w:pPr>
        <w:spacing w:after="120" w:line="240" w:lineRule="auto"/>
        <w:rPr>
          <w:rFonts w:ascii="Calibri" w:eastAsia="Times New Roman" w:hAnsi="Calibri" w:cs="Calibri"/>
          <w:color w:val="000000"/>
          <w:sz w:val="24"/>
          <w:szCs w:val="24"/>
          <w:lang w:eastAsia="en-GB"/>
        </w:rPr>
      </w:pPr>
    </w:p>
    <w:p w14:paraId="104F0196" w14:textId="20A7B816" w:rsidR="006D6770" w:rsidRPr="006D6770" w:rsidRDefault="006D6770" w:rsidP="006D6770">
      <w:pPr>
        <w:spacing w:after="0" w:line="240" w:lineRule="auto"/>
        <w:rPr>
          <w:rFonts w:ascii="Times New Roman" w:eastAsia="Times New Roman" w:hAnsi="Times New Roman" w:cs="Times New Roman"/>
          <w:color w:val="000000"/>
          <w:sz w:val="27"/>
          <w:szCs w:val="27"/>
          <w:lang w:eastAsia="en-GB"/>
        </w:rPr>
      </w:pPr>
      <w:r w:rsidRPr="006D6770">
        <w:rPr>
          <w:rFonts w:ascii="Cambria" w:eastAsia="Times New Roman" w:hAnsi="Cambria" w:cs="Times New Roman"/>
          <w:b/>
          <w:bCs/>
          <w:color w:val="365F91"/>
          <w:sz w:val="28"/>
          <w:szCs w:val="28"/>
          <w:lang w:eastAsia="en-GB"/>
        </w:rPr>
        <w:t>7</w:t>
      </w:r>
      <w:r w:rsidR="00033429">
        <w:rPr>
          <w:rFonts w:ascii="Cambria" w:eastAsia="Times New Roman" w:hAnsi="Cambria" w:cs="Times New Roman"/>
          <w:b/>
          <w:bCs/>
          <w:color w:val="365F91"/>
          <w:sz w:val="28"/>
          <w:szCs w:val="28"/>
          <w:lang w:eastAsia="en-GB"/>
        </w:rPr>
        <w:t>.</w:t>
      </w:r>
      <w:r>
        <w:rPr>
          <w:rFonts w:ascii="Times New Roman" w:eastAsia="Times New Roman" w:hAnsi="Times New Roman" w:cs="Times New Roman"/>
          <w:color w:val="000000"/>
          <w:sz w:val="14"/>
          <w:szCs w:val="14"/>
          <w:lang w:eastAsia="en-GB"/>
        </w:rPr>
        <w:t xml:space="preserve"> </w:t>
      </w:r>
      <w:bookmarkStart w:id="63" w:name="bookmark63"/>
      <w:bookmarkStart w:id="64" w:name="bookmark64"/>
      <w:bookmarkEnd w:id="63"/>
      <w:r w:rsidRPr="006D6770">
        <w:rPr>
          <w:rFonts w:ascii="Cambria" w:eastAsia="Times New Roman" w:hAnsi="Cambria" w:cs="Times New Roman"/>
          <w:b/>
          <w:bCs/>
          <w:color w:val="365F91"/>
          <w:sz w:val="28"/>
          <w:szCs w:val="28"/>
          <w:lang w:eastAsia="en-GB"/>
        </w:rPr>
        <w:t>Raising</w:t>
      </w:r>
      <w:r>
        <w:rPr>
          <w:rFonts w:ascii="Cambria" w:eastAsia="Times New Roman" w:hAnsi="Cambria" w:cs="Times New Roman"/>
          <w:b/>
          <w:bCs/>
          <w:color w:val="365F91"/>
          <w:sz w:val="28"/>
          <w:szCs w:val="28"/>
          <w:lang w:eastAsia="en-GB"/>
        </w:rPr>
        <w:t xml:space="preserve"> </w:t>
      </w:r>
      <w:r w:rsidRPr="006D6770">
        <w:rPr>
          <w:rFonts w:ascii="Cambria" w:eastAsia="Times New Roman" w:hAnsi="Cambria" w:cs="Times New Roman"/>
          <w:b/>
          <w:bCs/>
          <w:color w:val="365F91"/>
          <w:sz w:val="28"/>
          <w:szCs w:val="28"/>
          <w:lang w:eastAsia="en-GB"/>
        </w:rPr>
        <w:t>the</w:t>
      </w:r>
      <w:r>
        <w:rPr>
          <w:rFonts w:ascii="Cambria" w:eastAsia="Times New Roman" w:hAnsi="Cambria" w:cs="Times New Roman"/>
          <w:b/>
          <w:bCs/>
          <w:color w:val="365F91"/>
          <w:sz w:val="28"/>
          <w:szCs w:val="28"/>
          <w:lang w:eastAsia="en-GB"/>
        </w:rPr>
        <w:t xml:space="preserve"> </w:t>
      </w:r>
      <w:r w:rsidRPr="006D6770">
        <w:rPr>
          <w:rFonts w:ascii="Cambria" w:eastAsia="Times New Roman" w:hAnsi="Cambria" w:cs="Times New Roman"/>
          <w:b/>
          <w:bCs/>
          <w:color w:val="365F91"/>
          <w:sz w:val="28"/>
          <w:szCs w:val="28"/>
          <w:lang w:eastAsia="en-GB"/>
        </w:rPr>
        <w:t>responsibility</w:t>
      </w:r>
      <w:r>
        <w:rPr>
          <w:rFonts w:ascii="Cambria" w:eastAsia="Times New Roman" w:hAnsi="Cambria" w:cs="Times New Roman"/>
          <w:b/>
          <w:bCs/>
          <w:color w:val="365F91"/>
          <w:sz w:val="28"/>
          <w:szCs w:val="28"/>
          <w:lang w:eastAsia="en-GB"/>
        </w:rPr>
        <w:t xml:space="preserve"> </w:t>
      </w:r>
      <w:r w:rsidRPr="006D6770">
        <w:rPr>
          <w:rFonts w:ascii="Cambria" w:eastAsia="Times New Roman" w:hAnsi="Cambria" w:cs="Times New Roman"/>
          <w:b/>
          <w:bCs/>
          <w:color w:val="365F91"/>
          <w:sz w:val="28"/>
          <w:szCs w:val="28"/>
          <w:lang w:eastAsia="en-GB"/>
        </w:rPr>
        <w:t>of</w:t>
      </w:r>
      <w:r>
        <w:rPr>
          <w:rFonts w:ascii="Cambria" w:eastAsia="Times New Roman" w:hAnsi="Cambria" w:cs="Times New Roman"/>
          <w:b/>
          <w:bCs/>
          <w:color w:val="365F91"/>
          <w:sz w:val="28"/>
          <w:szCs w:val="28"/>
          <w:lang w:eastAsia="en-GB"/>
        </w:rPr>
        <w:t xml:space="preserve"> </w:t>
      </w:r>
      <w:r w:rsidRPr="006D6770">
        <w:rPr>
          <w:rFonts w:ascii="Cambria" w:eastAsia="Times New Roman" w:hAnsi="Cambria" w:cs="Times New Roman"/>
          <w:b/>
          <w:bCs/>
          <w:color w:val="365F91"/>
          <w:sz w:val="28"/>
          <w:szCs w:val="28"/>
          <w:lang w:eastAsia="en-GB"/>
        </w:rPr>
        <w:t>the</w:t>
      </w:r>
      <w:r>
        <w:rPr>
          <w:rFonts w:ascii="Cambria" w:eastAsia="Times New Roman" w:hAnsi="Cambria" w:cs="Times New Roman"/>
          <w:b/>
          <w:bCs/>
          <w:color w:val="365F91"/>
          <w:sz w:val="28"/>
          <w:szCs w:val="28"/>
          <w:lang w:eastAsia="en-GB"/>
        </w:rPr>
        <w:t xml:space="preserve"> </w:t>
      </w:r>
      <w:r w:rsidRPr="006D6770">
        <w:rPr>
          <w:rFonts w:ascii="Cambria" w:eastAsia="Times New Roman" w:hAnsi="Cambria" w:cs="Times New Roman"/>
          <w:b/>
          <w:bCs/>
          <w:color w:val="365F91"/>
          <w:sz w:val="28"/>
          <w:szCs w:val="28"/>
          <w:lang w:eastAsia="en-GB"/>
        </w:rPr>
        <w:t>profession</w:t>
      </w:r>
      <w:r>
        <w:rPr>
          <w:rFonts w:ascii="Cambria" w:eastAsia="Times New Roman" w:hAnsi="Cambria" w:cs="Times New Roman"/>
          <w:b/>
          <w:bCs/>
          <w:color w:val="365F91"/>
          <w:sz w:val="28"/>
          <w:szCs w:val="28"/>
          <w:lang w:eastAsia="en-GB"/>
        </w:rPr>
        <w:t xml:space="preserve"> </w:t>
      </w:r>
      <w:r w:rsidRPr="006D6770">
        <w:rPr>
          <w:rFonts w:ascii="Cambria" w:eastAsia="Times New Roman" w:hAnsi="Cambria" w:cs="Times New Roman"/>
          <w:b/>
          <w:bCs/>
          <w:color w:val="365F91"/>
          <w:sz w:val="28"/>
          <w:szCs w:val="28"/>
          <w:lang w:eastAsia="en-GB"/>
        </w:rPr>
        <w:t>as</w:t>
      </w:r>
      <w:r>
        <w:rPr>
          <w:rFonts w:ascii="Cambria" w:eastAsia="Times New Roman" w:hAnsi="Cambria" w:cs="Times New Roman"/>
          <w:b/>
          <w:bCs/>
          <w:color w:val="365F91"/>
          <w:sz w:val="28"/>
          <w:szCs w:val="28"/>
          <w:lang w:eastAsia="en-GB"/>
        </w:rPr>
        <w:t xml:space="preserve"> </w:t>
      </w:r>
      <w:r w:rsidRPr="006D6770">
        <w:rPr>
          <w:rFonts w:ascii="Cambria" w:eastAsia="Times New Roman" w:hAnsi="Cambria" w:cs="Times New Roman"/>
          <w:b/>
          <w:bCs/>
          <w:color w:val="365F91"/>
          <w:sz w:val="28"/>
          <w:szCs w:val="28"/>
          <w:lang w:eastAsia="en-GB"/>
        </w:rPr>
        <w:t>a</w:t>
      </w:r>
      <w:r>
        <w:rPr>
          <w:rFonts w:ascii="Cambria" w:eastAsia="Times New Roman" w:hAnsi="Cambria" w:cs="Times New Roman"/>
          <w:b/>
          <w:bCs/>
          <w:color w:val="365F91"/>
          <w:sz w:val="28"/>
          <w:szCs w:val="28"/>
          <w:lang w:eastAsia="en-GB"/>
        </w:rPr>
        <w:t xml:space="preserve"> </w:t>
      </w:r>
      <w:r w:rsidRPr="006D6770">
        <w:rPr>
          <w:rFonts w:ascii="Cambria" w:eastAsia="Times New Roman" w:hAnsi="Cambria" w:cs="Times New Roman"/>
          <w:b/>
          <w:bCs/>
          <w:color w:val="365F91"/>
          <w:sz w:val="28"/>
          <w:szCs w:val="28"/>
          <w:lang w:eastAsia="en-GB"/>
        </w:rPr>
        <w:t>specialist</w:t>
      </w:r>
      <w:r>
        <w:rPr>
          <w:rFonts w:ascii="Cambria" w:eastAsia="Times New Roman" w:hAnsi="Cambria" w:cs="Times New Roman"/>
          <w:b/>
          <w:bCs/>
          <w:color w:val="365F91"/>
          <w:sz w:val="28"/>
          <w:szCs w:val="28"/>
          <w:lang w:eastAsia="en-GB"/>
        </w:rPr>
        <w:t xml:space="preserve"> </w:t>
      </w:r>
      <w:r w:rsidRPr="006D6770">
        <w:rPr>
          <w:rFonts w:ascii="Cambria" w:eastAsia="Times New Roman" w:hAnsi="Cambria" w:cs="Times New Roman"/>
          <w:b/>
          <w:bCs/>
          <w:color w:val="365F91"/>
          <w:sz w:val="28"/>
          <w:szCs w:val="28"/>
          <w:lang w:eastAsia="en-GB"/>
        </w:rPr>
        <w:t>medical</w:t>
      </w:r>
      <w:r>
        <w:rPr>
          <w:rFonts w:ascii="Cambria" w:eastAsia="Times New Roman" w:hAnsi="Cambria" w:cs="Times New Roman"/>
          <w:b/>
          <w:bCs/>
          <w:color w:val="365F91"/>
          <w:sz w:val="28"/>
          <w:szCs w:val="28"/>
          <w:lang w:eastAsia="en-GB"/>
        </w:rPr>
        <w:t xml:space="preserve"> </w:t>
      </w:r>
      <w:r w:rsidRPr="006D6770">
        <w:rPr>
          <w:rFonts w:ascii="Cambria" w:eastAsia="Times New Roman" w:hAnsi="Cambria" w:cs="Times New Roman"/>
          <w:b/>
          <w:bCs/>
          <w:color w:val="365F91"/>
          <w:sz w:val="28"/>
          <w:szCs w:val="28"/>
          <w:lang w:eastAsia="en-GB"/>
        </w:rPr>
        <w:t>specialist</w:t>
      </w:r>
      <w:bookmarkEnd w:id="64"/>
    </w:p>
    <w:p w14:paraId="41FC8EB7" w14:textId="20093A94" w:rsidR="006D6770" w:rsidRPr="00033429" w:rsidRDefault="006D6770" w:rsidP="00033429">
      <w:pPr>
        <w:spacing w:after="120" w:line="240" w:lineRule="auto"/>
        <w:rPr>
          <w:rFonts w:ascii="Calibri" w:eastAsia="Times New Roman" w:hAnsi="Calibri" w:cs="Calibri"/>
          <w:color w:val="000000"/>
          <w:sz w:val="24"/>
          <w:szCs w:val="24"/>
          <w:lang w:eastAsia="en-GB"/>
        </w:rPr>
      </w:pPr>
      <w:r w:rsidRPr="006D6770">
        <w:rPr>
          <w:rFonts w:ascii="Calibri" w:eastAsia="Times New Roman" w:hAnsi="Calibri" w:cs="Calibri"/>
          <w:color w:val="000000"/>
          <w:sz w:val="24"/>
          <w:szCs w:val="24"/>
          <w:lang w:eastAsia="en-GB"/>
        </w:rPr>
        <w:t>The</w:t>
      </w:r>
      <w:r>
        <w:rPr>
          <w:rFonts w:ascii="Calibri" w:eastAsia="Times New Roman" w:hAnsi="Calibri" w:cs="Calibri"/>
          <w:color w:val="000000"/>
          <w:sz w:val="24"/>
          <w:szCs w:val="24"/>
          <w:lang w:eastAsia="en-GB"/>
        </w:rPr>
        <w:t xml:space="preserve"> </w:t>
      </w:r>
      <w:r w:rsidRPr="006D6770">
        <w:rPr>
          <w:rFonts w:ascii="Calibri" w:eastAsia="Times New Roman" w:hAnsi="Calibri" w:cs="Calibri"/>
          <w:color w:val="000000"/>
          <w:sz w:val="24"/>
          <w:szCs w:val="24"/>
          <w:lang w:eastAsia="en-GB"/>
        </w:rPr>
        <w:t>current</w:t>
      </w:r>
      <w:r>
        <w:rPr>
          <w:rFonts w:ascii="Calibri" w:eastAsia="Times New Roman" w:hAnsi="Calibri" w:cs="Calibri"/>
          <w:color w:val="000000"/>
          <w:sz w:val="24"/>
          <w:szCs w:val="24"/>
          <w:lang w:eastAsia="en-GB"/>
        </w:rPr>
        <w:t xml:space="preserve"> </w:t>
      </w:r>
      <w:r w:rsidRPr="006D6770">
        <w:rPr>
          <w:rFonts w:ascii="Calibri" w:eastAsia="Times New Roman" w:hAnsi="Calibri" w:cs="Calibri"/>
          <w:color w:val="000000"/>
          <w:sz w:val="24"/>
          <w:szCs w:val="24"/>
          <w:lang w:eastAsia="en-GB"/>
        </w:rPr>
        <w:t>certification</w:t>
      </w:r>
      <w:r>
        <w:rPr>
          <w:rFonts w:ascii="Calibri" w:eastAsia="Times New Roman" w:hAnsi="Calibri" w:cs="Calibri"/>
          <w:color w:val="000000"/>
          <w:sz w:val="24"/>
          <w:szCs w:val="24"/>
          <w:lang w:eastAsia="en-GB"/>
        </w:rPr>
        <w:t xml:space="preserve"> </w:t>
      </w:r>
      <w:r w:rsidRPr="006D6770">
        <w:rPr>
          <w:rFonts w:ascii="Calibri" w:eastAsia="Times New Roman" w:hAnsi="Calibri" w:cs="Calibri"/>
          <w:color w:val="000000"/>
          <w:sz w:val="24"/>
          <w:szCs w:val="24"/>
          <w:lang w:eastAsia="en-GB"/>
        </w:rPr>
        <w:t>procedure</w:t>
      </w:r>
      <w:r>
        <w:rPr>
          <w:rFonts w:ascii="Calibri" w:eastAsia="Times New Roman" w:hAnsi="Calibri" w:cs="Calibri"/>
          <w:color w:val="000000"/>
          <w:sz w:val="24"/>
          <w:szCs w:val="24"/>
          <w:lang w:eastAsia="en-GB"/>
        </w:rPr>
        <w:t xml:space="preserve"> </w:t>
      </w:r>
      <w:r w:rsidRPr="006D6770">
        <w:rPr>
          <w:rFonts w:ascii="Calibri" w:eastAsia="Times New Roman" w:hAnsi="Calibri" w:cs="Calibri"/>
          <w:color w:val="000000"/>
          <w:sz w:val="24"/>
          <w:szCs w:val="24"/>
          <w:lang w:eastAsia="en-GB"/>
        </w:rPr>
        <w:t>at</w:t>
      </w:r>
      <w:r>
        <w:rPr>
          <w:rFonts w:ascii="Calibri" w:eastAsia="Times New Roman" w:hAnsi="Calibri" w:cs="Calibri"/>
          <w:color w:val="000000"/>
          <w:sz w:val="24"/>
          <w:szCs w:val="24"/>
          <w:lang w:eastAsia="en-GB"/>
        </w:rPr>
        <w:t xml:space="preserve"> </w:t>
      </w:r>
      <w:r w:rsidRPr="006D6770">
        <w:rPr>
          <w:rFonts w:ascii="Calibri" w:eastAsia="Times New Roman" w:hAnsi="Calibri" w:cs="Calibri"/>
          <w:color w:val="000000"/>
          <w:sz w:val="24"/>
          <w:szCs w:val="24"/>
          <w:lang w:eastAsia="en-GB"/>
        </w:rPr>
        <w:t>the</w:t>
      </w:r>
      <w:r>
        <w:rPr>
          <w:rFonts w:ascii="Calibri" w:eastAsia="Times New Roman" w:hAnsi="Calibri" w:cs="Calibri"/>
          <w:color w:val="000000"/>
          <w:sz w:val="24"/>
          <w:szCs w:val="24"/>
          <w:lang w:eastAsia="en-GB"/>
        </w:rPr>
        <w:t xml:space="preserve"> </w:t>
      </w:r>
      <w:r w:rsidRPr="006D6770">
        <w:rPr>
          <w:rFonts w:ascii="Calibri" w:eastAsia="Times New Roman" w:hAnsi="Calibri" w:cs="Calibri"/>
          <w:color w:val="000000"/>
          <w:sz w:val="24"/>
          <w:szCs w:val="24"/>
          <w:lang w:eastAsia="en-GB"/>
        </w:rPr>
        <w:t>Estonian</w:t>
      </w:r>
      <w:r>
        <w:rPr>
          <w:rFonts w:ascii="Calibri" w:eastAsia="Times New Roman" w:hAnsi="Calibri" w:cs="Calibri"/>
          <w:color w:val="000000"/>
          <w:sz w:val="24"/>
          <w:szCs w:val="24"/>
          <w:lang w:eastAsia="en-GB"/>
        </w:rPr>
        <w:t xml:space="preserve"> </w:t>
      </w:r>
      <w:r w:rsidRPr="006D6770">
        <w:rPr>
          <w:rFonts w:ascii="Calibri" w:eastAsia="Times New Roman" w:hAnsi="Calibri" w:cs="Calibri"/>
          <w:color w:val="000000"/>
          <w:sz w:val="24"/>
          <w:szCs w:val="24"/>
          <w:lang w:eastAsia="en-GB"/>
        </w:rPr>
        <w:t>Ophthalmologists'</w:t>
      </w:r>
      <w:r>
        <w:rPr>
          <w:rFonts w:ascii="Calibri" w:eastAsia="Times New Roman" w:hAnsi="Calibri" w:cs="Calibri"/>
          <w:color w:val="000000"/>
          <w:sz w:val="24"/>
          <w:szCs w:val="24"/>
          <w:lang w:eastAsia="en-GB"/>
        </w:rPr>
        <w:t xml:space="preserve"> </w:t>
      </w:r>
      <w:r w:rsidRPr="006D6770">
        <w:rPr>
          <w:rFonts w:ascii="Calibri" w:eastAsia="Times New Roman" w:hAnsi="Calibri" w:cs="Calibri"/>
          <w:color w:val="000000"/>
          <w:sz w:val="24"/>
          <w:szCs w:val="24"/>
          <w:lang w:eastAsia="en-GB"/>
        </w:rPr>
        <w:t>Society</w:t>
      </w:r>
      <w:r>
        <w:rPr>
          <w:rFonts w:ascii="Calibri" w:eastAsia="Times New Roman" w:hAnsi="Calibri" w:cs="Calibri"/>
          <w:color w:val="000000"/>
          <w:sz w:val="24"/>
          <w:szCs w:val="24"/>
          <w:lang w:eastAsia="en-GB"/>
        </w:rPr>
        <w:t xml:space="preserve"> </w:t>
      </w:r>
      <w:r w:rsidRPr="006D6770">
        <w:rPr>
          <w:rFonts w:ascii="Calibri" w:eastAsia="Times New Roman" w:hAnsi="Calibri" w:cs="Calibri"/>
          <w:color w:val="000000"/>
          <w:sz w:val="24"/>
          <w:szCs w:val="24"/>
          <w:lang w:eastAsia="en-GB"/>
        </w:rPr>
        <w:t>is</w:t>
      </w:r>
      <w:r>
        <w:rPr>
          <w:rFonts w:ascii="Calibri" w:eastAsia="Times New Roman" w:hAnsi="Calibri" w:cs="Calibri"/>
          <w:color w:val="000000"/>
          <w:sz w:val="24"/>
          <w:szCs w:val="24"/>
          <w:lang w:eastAsia="en-GB"/>
        </w:rPr>
        <w:t xml:space="preserve"> </w:t>
      </w:r>
      <w:r w:rsidRPr="006D6770">
        <w:rPr>
          <w:rFonts w:ascii="Calibri" w:eastAsia="Times New Roman" w:hAnsi="Calibri" w:cs="Calibri"/>
          <w:color w:val="000000"/>
          <w:sz w:val="24"/>
          <w:szCs w:val="24"/>
          <w:lang w:eastAsia="en-GB"/>
        </w:rPr>
        <w:t>based</w:t>
      </w:r>
      <w:r>
        <w:rPr>
          <w:rFonts w:ascii="Calibri" w:eastAsia="Times New Roman" w:hAnsi="Calibri" w:cs="Calibri"/>
          <w:color w:val="000000"/>
          <w:sz w:val="24"/>
          <w:szCs w:val="24"/>
          <w:lang w:eastAsia="en-GB"/>
        </w:rPr>
        <w:t xml:space="preserve"> </w:t>
      </w:r>
      <w:r w:rsidRPr="006D6770">
        <w:rPr>
          <w:rFonts w:ascii="Calibri" w:eastAsia="Times New Roman" w:hAnsi="Calibri" w:cs="Calibri"/>
          <w:color w:val="000000"/>
          <w:sz w:val="24"/>
          <w:szCs w:val="24"/>
          <w:lang w:eastAsia="en-GB"/>
        </w:rPr>
        <w:t>on</w:t>
      </w:r>
      <w:r>
        <w:rPr>
          <w:rFonts w:ascii="Calibri" w:eastAsia="Times New Roman" w:hAnsi="Calibri" w:cs="Calibri"/>
          <w:color w:val="000000"/>
          <w:sz w:val="24"/>
          <w:szCs w:val="24"/>
          <w:lang w:eastAsia="en-GB"/>
        </w:rPr>
        <w:t xml:space="preserve"> </w:t>
      </w:r>
      <w:r w:rsidRPr="006D6770">
        <w:rPr>
          <w:rFonts w:ascii="Calibri" w:eastAsia="Times New Roman" w:hAnsi="Calibri" w:cs="Calibri"/>
          <w:color w:val="000000"/>
          <w:sz w:val="24"/>
          <w:szCs w:val="24"/>
          <w:lang w:eastAsia="en-GB"/>
        </w:rPr>
        <w:t>CME</w:t>
      </w:r>
      <w:r>
        <w:rPr>
          <w:rFonts w:ascii="Calibri" w:eastAsia="Times New Roman" w:hAnsi="Calibri" w:cs="Calibri"/>
          <w:color w:val="000000"/>
          <w:sz w:val="24"/>
          <w:szCs w:val="24"/>
          <w:lang w:eastAsia="en-GB"/>
        </w:rPr>
        <w:t xml:space="preserve"> </w:t>
      </w:r>
      <w:r w:rsidRPr="006D6770">
        <w:rPr>
          <w:rFonts w:ascii="Calibri" w:eastAsia="Times New Roman" w:hAnsi="Calibri" w:cs="Calibri"/>
          <w:color w:val="000000"/>
          <w:sz w:val="24"/>
          <w:szCs w:val="24"/>
          <w:lang w:eastAsia="en-GB"/>
        </w:rPr>
        <w:t>points.</w:t>
      </w:r>
      <w:r>
        <w:rPr>
          <w:rFonts w:ascii="Calibri" w:eastAsia="Times New Roman" w:hAnsi="Calibri" w:cs="Calibri"/>
          <w:color w:val="000000"/>
          <w:sz w:val="24"/>
          <w:szCs w:val="24"/>
          <w:lang w:eastAsia="en-GB"/>
        </w:rPr>
        <w:t xml:space="preserve"> </w:t>
      </w:r>
      <w:r w:rsidRPr="006D6770">
        <w:rPr>
          <w:rFonts w:ascii="Calibri" w:eastAsia="Times New Roman" w:hAnsi="Calibri" w:cs="Calibri"/>
          <w:color w:val="000000"/>
          <w:sz w:val="24"/>
          <w:szCs w:val="24"/>
          <w:lang w:eastAsia="en-GB"/>
        </w:rPr>
        <w:t>In</w:t>
      </w:r>
      <w:r>
        <w:rPr>
          <w:rFonts w:ascii="Calibri" w:eastAsia="Times New Roman" w:hAnsi="Calibri" w:cs="Calibri"/>
          <w:color w:val="000000"/>
          <w:sz w:val="24"/>
          <w:szCs w:val="24"/>
          <w:lang w:eastAsia="en-GB"/>
        </w:rPr>
        <w:t xml:space="preserve"> </w:t>
      </w:r>
      <w:r w:rsidRPr="006D6770">
        <w:rPr>
          <w:rFonts w:ascii="Calibri" w:eastAsia="Times New Roman" w:hAnsi="Calibri" w:cs="Calibri"/>
          <w:color w:val="000000"/>
          <w:sz w:val="24"/>
          <w:szCs w:val="24"/>
          <w:lang w:eastAsia="en-GB"/>
        </w:rPr>
        <w:t>the</w:t>
      </w:r>
      <w:r>
        <w:rPr>
          <w:rFonts w:ascii="Calibri" w:eastAsia="Times New Roman" w:hAnsi="Calibri" w:cs="Calibri"/>
          <w:color w:val="000000"/>
          <w:sz w:val="24"/>
          <w:szCs w:val="24"/>
          <w:lang w:eastAsia="en-GB"/>
        </w:rPr>
        <w:t xml:space="preserve"> </w:t>
      </w:r>
      <w:r w:rsidRPr="006D6770">
        <w:rPr>
          <w:rFonts w:ascii="Calibri" w:eastAsia="Times New Roman" w:hAnsi="Calibri" w:cs="Calibri"/>
          <w:color w:val="000000"/>
          <w:sz w:val="24"/>
          <w:szCs w:val="24"/>
          <w:lang w:eastAsia="en-GB"/>
        </w:rPr>
        <w:t>future</w:t>
      </w:r>
      <w:r>
        <w:rPr>
          <w:rFonts w:ascii="Calibri" w:eastAsia="Times New Roman" w:hAnsi="Calibri" w:cs="Calibri"/>
          <w:color w:val="000000"/>
          <w:sz w:val="24"/>
          <w:szCs w:val="24"/>
          <w:lang w:eastAsia="en-GB"/>
        </w:rPr>
        <w:t xml:space="preserve"> </w:t>
      </w:r>
      <w:r w:rsidRPr="006D6770">
        <w:rPr>
          <w:rFonts w:ascii="Calibri" w:eastAsia="Times New Roman" w:hAnsi="Calibri" w:cs="Calibri"/>
          <w:color w:val="000000"/>
          <w:sz w:val="24"/>
          <w:szCs w:val="24"/>
          <w:lang w:eastAsia="en-GB"/>
        </w:rPr>
        <w:t>it</w:t>
      </w:r>
      <w:r>
        <w:rPr>
          <w:rFonts w:ascii="Calibri" w:eastAsia="Times New Roman" w:hAnsi="Calibri" w:cs="Calibri"/>
          <w:color w:val="000000"/>
          <w:sz w:val="24"/>
          <w:szCs w:val="24"/>
          <w:lang w:eastAsia="en-GB"/>
        </w:rPr>
        <w:t xml:space="preserve"> </w:t>
      </w:r>
      <w:r w:rsidRPr="006D6770">
        <w:rPr>
          <w:rFonts w:ascii="Calibri" w:eastAsia="Times New Roman" w:hAnsi="Calibri" w:cs="Calibri"/>
          <w:color w:val="000000"/>
          <w:sz w:val="24"/>
          <w:szCs w:val="24"/>
          <w:lang w:eastAsia="en-GB"/>
        </w:rPr>
        <w:t>is</w:t>
      </w:r>
      <w:r>
        <w:rPr>
          <w:rFonts w:ascii="Calibri" w:eastAsia="Times New Roman" w:hAnsi="Calibri" w:cs="Calibri"/>
          <w:color w:val="000000"/>
          <w:sz w:val="24"/>
          <w:szCs w:val="24"/>
          <w:lang w:eastAsia="en-GB"/>
        </w:rPr>
        <w:t xml:space="preserve"> </w:t>
      </w:r>
      <w:r w:rsidRPr="006D6770">
        <w:rPr>
          <w:rFonts w:ascii="Calibri" w:eastAsia="Times New Roman" w:hAnsi="Calibri" w:cs="Calibri"/>
          <w:color w:val="000000"/>
          <w:sz w:val="24"/>
          <w:szCs w:val="24"/>
          <w:lang w:eastAsia="en-GB"/>
        </w:rPr>
        <w:t>planned</w:t>
      </w:r>
      <w:r>
        <w:rPr>
          <w:rFonts w:ascii="Calibri" w:eastAsia="Times New Roman" w:hAnsi="Calibri" w:cs="Calibri"/>
          <w:color w:val="000000"/>
          <w:sz w:val="24"/>
          <w:szCs w:val="24"/>
          <w:lang w:eastAsia="en-GB"/>
        </w:rPr>
        <w:t xml:space="preserve"> </w:t>
      </w:r>
      <w:r w:rsidRPr="006D6770">
        <w:rPr>
          <w:rFonts w:ascii="Calibri" w:eastAsia="Times New Roman" w:hAnsi="Calibri" w:cs="Calibri"/>
          <w:color w:val="000000"/>
          <w:sz w:val="24"/>
          <w:szCs w:val="24"/>
          <w:lang w:eastAsia="en-GB"/>
        </w:rPr>
        <w:t>to</w:t>
      </w:r>
      <w:r>
        <w:rPr>
          <w:rFonts w:ascii="Calibri" w:eastAsia="Times New Roman" w:hAnsi="Calibri" w:cs="Calibri"/>
          <w:color w:val="000000"/>
          <w:sz w:val="24"/>
          <w:szCs w:val="24"/>
          <w:lang w:eastAsia="en-GB"/>
        </w:rPr>
        <w:t xml:space="preserve"> </w:t>
      </w:r>
      <w:r w:rsidRPr="006D6770">
        <w:rPr>
          <w:rFonts w:ascii="Calibri" w:eastAsia="Times New Roman" w:hAnsi="Calibri" w:cs="Calibri"/>
          <w:color w:val="000000"/>
          <w:sz w:val="24"/>
          <w:szCs w:val="24"/>
          <w:lang w:eastAsia="en-GB"/>
        </w:rPr>
        <w:t>continue</w:t>
      </w:r>
      <w:r>
        <w:rPr>
          <w:rFonts w:ascii="Calibri" w:eastAsia="Times New Roman" w:hAnsi="Calibri" w:cs="Calibri"/>
          <w:color w:val="000000"/>
          <w:sz w:val="24"/>
          <w:szCs w:val="24"/>
          <w:lang w:eastAsia="en-GB"/>
        </w:rPr>
        <w:t xml:space="preserve"> </w:t>
      </w:r>
      <w:r w:rsidRPr="006D6770">
        <w:rPr>
          <w:rFonts w:ascii="Calibri" w:eastAsia="Times New Roman" w:hAnsi="Calibri" w:cs="Calibri"/>
          <w:color w:val="000000"/>
          <w:sz w:val="24"/>
          <w:szCs w:val="24"/>
          <w:lang w:eastAsia="en-GB"/>
        </w:rPr>
        <w:t>evaluation</w:t>
      </w:r>
      <w:r>
        <w:rPr>
          <w:rFonts w:ascii="Calibri" w:eastAsia="Times New Roman" w:hAnsi="Calibri" w:cs="Calibri"/>
          <w:color w:val="000000"/>
          <w:sz w:val="24"/>
          <w:szCs w:val="24"/>
          <w:lang w:eastAsia="en-GB"/>
        </w:rPr>
        <w:t xml:space="preserve"> </w:t>
      </w:r>
      <w:r w:rsidRPr="006D6770">
        <w:rPr>
          <w:rFonts w:ascii="Calibri" w:eastAsia="Times New Roman" w:hAnsi="Calibri" w:cs="Calibri"/>
          <w:color w:val="000000"/>
          <w:sz w:val="24"/>
          <w:szCs w:val="24"/>
          <w:lang w:eastAsia="en-GB"/>
        </w:rPr>
        <w:t>on</w:t>
      </w:r>
      <w:r>
        <w:rPr>
          <w:rFonts w:ascii="Calibri" w:eastAsia="Times New Roman" w:hAnsi="Calibri" w:cs="Calibri"/>
          <w:color w:val="000000"/>
          <w:sz w:val="24"/>
          <w:szCs w:val="24"/>
          <w:lang w:eastAsia="en-GB"/>
        </w:rPr>
        <w:t xml:space="preserve"> </w:t>
      </w:r>
      <w:r w:rsidRPr="006D6770">
        <w:rPr>
          <w:rFonts w:ascii="Calibri" w:eastAsia="Times New Roman" w:hAnsi="Calibri" w:cs="Calibri"/>
          <w:color w:val="000000"/>
          <w:sz w:val="24"/>
          <w:szCs w:val="24"/>
          <w:lang w:eastAsia="en-GB"/>
        </w:rPr>
        <w:t>the</w:t>
      </w:r>
      <w:r>
        <w:rPr>
          <w:rFonts w:ascii="Calibri" w:eastAsia="Times New Roman" w:hAnsi="Calibri" w:cs="Calibri"/>
          <w:color w:val="000000"/>
          <w:sz w:val="24"/>
          <w:szCs w:val="24"/>
          <w:lang w:eastAsia="en-GB"/>
        </w:rPr>
        <w:t xml:space="preserve"> </w:t>
      </w:r>
      <w:r w:rsidRPr="006D6770">
        <w:rPr>
          <w:rFonts w:ascii="Calibri" w:eastAsia="Times New Roman" w:hAnsi="Calibri" w:cs="Calibri"/>
          <w:color w:val="000000"/>
          <w:sz w:val="24"/>
          <w:szCs w:val="24"/>
          <w:lang w:eastAsia="en-GB"/>
        </w:rPr>
        <w:t>basis</w:t>
      </w:r>
      <w:r>
        <w:rPr>
          <w:rFonts w:ascii="Calibri" w:eastAsia="Times New Roman" w:hAnsi="Calibri" w:cs="Calibri"/>
          <w:color w:val="000000"/>
          <w:sz w:val="24"/>
          <w:szCs w:val="24"/>
          <w:lang w:eastAsia="en-GB"/>
        </w:rPr>
        <w:t xml:space="preserve"> </w:t>
      </w:r>
      <w:r w:rsidRPr="006D6770">
        <w:rPr>
          <w:rFonts w:ascii="Calibri" w:eastAsia="Times New Roman" w:hAnsi="Calibri" w:cs="Calibri"/>
          <w:color w:val="000000"/>
          <w:sz w:val="24"/>
          <w:szCs w:val="24"/>
          <w:lang w:eastAsia="en-GB"/>
        </w:rPr>
        <w:t>of</w:t>
      </w:r>
      <w:r>
        <w:rPr>
          <w:rFonts w:ascii="Calibri" w:eastAsia="Times New Roman" w:hAnsi="Calibri" w:cs="Calibri"/>
          <w:color w:val="000000"/>
          <w:sz w:val="24"/>
          <w:szCs w:val="24"/>
          <w:lang w:eastAsia="en-GB"/>
        </w:rPr>
        <w:t xml:space="preserve"> </w:t>
      </w:r>
      <w:r w:rsidRPr="006D6770">
        <w:rPr>
          <w:rFonts w:ascii="Calibri" w:eastAsia="Times New Roman" w:hAnsi="Calibri" w:cs="Calibri"/>
          <w:color w:val="000000"/>
          <w:sz w:val="24"/>
          <w:szCs w:val="24"/>
          <w:lang w:eastAsia="en-GB"/>
        </w:rPr>
        <w:t>CME</w:t>
      </w:r>
      <w:r>
        <w:rPr>
          <w:rFonts w:ascii="Calibri" w:eastAsia="Times New Roman" w:hAnsi="Calibri" w:cs="Calibri"/>
          <w:color w:val="000000"/>
          <w:sz w:val="24"/>
          <w:szCs w:val="24"/>
          <w:lang w:eastAsia="en-GB"/>
        </w:rPr>
        <w:t xml:space="preserve"> </w:t>
      </w:r>
      <w:r w:rsidRPr="006D6770">
        <w:rPr>
          <w:rFonts w:ascii="Calibri" w:eastAsia="Times New Roman" w:hAnsi="Calibri" w:cs="Calibri"/>
          <w:color w:val="000000"/>
          <w:sz w:val="24"/>
          <w:szCs w:val="24"/>
          <w:lang w:eastAsia="en-GB"/>
        </w:rPr>
        <w:t>points.</w:t>
      </w:r>
      <w:r>
        <w:rPr>
          <w:rFonts w:ascii="Calibri" w:eastAsia="Times New Roman" w:hAnsi="Calibri" w:cs="Calibri"/>
          <w:color w:val="000000"/>
          <w:sz w:val="24"/>
          <w:szCs w:val="24"/>
          <w:lang w:eastAsia="en-GB"/>
        </w:rPr>
        <w:t xml:space="preserve"> </w:t>
      </w:r>
      <w:r w:rsidRPr="006D6770">
        <w:rPr>
          <w:rFonts w:ascii="Calibri" w:eastAsia="Times New Roman" w:hAnsi="Calibri" w:cs="Calibri"/>
          <w:color w:val="000000"/>
          <w:sz w:val="24"/>
          <w:szCs w:val="24"/>
          <w:lang w:eastAsia="en-GB"/>
        </w:rPr>
        <w:t>As</w:t>
      </w:r>
      <w:r>
        <w:rPr>
          <w:rFonts w:ascii="Calibri" w:eastAsia="Times New Roman" w:hAnsi="Calibri" w:cs="Calibri"/>
          <w:color w:val="000000"/>
          <w:sz w:val="24"/>
          <w:szCs w:val="24"/>
          <w:lang w:eastAsia="en-GB"/>
        </w:rPr>
        <w:t xml:space="preserve"> </w:t>
      </w:r>
      <w:r w:rsidRPr="006D6770">
        <w:rPr>
          <w:rFonts w:ascii="Calibri" w:eastAsia="Times New Roman" w:hAnsi="Calibri" w:cs="Calibri"/>
          <w:color w:val="000000"/>
          <w:sz w:val="24"/>
          <w:szCs w:val="24"/>
          <w:lang w:eastAsia="en-GB"/>
        </w:rPr>
        <w:t>the</w:t>
      </w:r>
      <w:r>
        <w:rPr>
          <w:rFonts w:ascii="Calibri" w:eastAsia="Times New Roman" w:hAnsi="Calibri" w:cs="Calibri"/>
          <w:color w:val="000000"/>
          <w:sz w:val="24"/>
          <w:szCs w:val="24"/>
          <w:lang w:eastAsia="en-GB"/>
        </w:rPr>
        <w:t xml:space="preserve"> </w:t>
      </w:r>
      <w:r w:rsidRPr="006D6770">
        <w:rPr>
          <w:rFonts w:ascii="Calibri" w:eastAsia="Times New Roman" w:hAnsi="Calibri" w:cs="Calibri"/>
          <w:color w:val="000000"/>
          <w:sz w:val="24"/>
          <w:szCs w:val="24"/>
          <w:lang w:eastAsia="en-GB"/>
        </w:rPr>
        <w:t>motivation</w:t>
      </w:r>
      <w:r>
        <w:rPr>
          <w:rFonts w:ascii="Calibri" w:eastAsia="Times New Roman" w:hAnsi="Calibri" w:cs="Calibri"/>
          <w:color w:val="000000"/>
          <w:sz w:val="24"/>
          <w:szCs w:val="24"/>
          <w:lang w:eastAsia="en-GB"/>
        </w:rPr>
        <w:t xml:space="preserve"> </w:t>
      </w:r>
      <w:r w:rsidRPr="006D6770">
        <w:rPr>
          <w:rFonts w:ascii="Calibri" w:eastAsia="Times New Roman" w:hAnsi="Calibri" w:cs="Calibri"/>
          <w:color w:val="000000"/>
          <w:sz w:val="24"/>
          <w:szCs w:val="24"/>
          <w:lang w:eastAsia="en-GB"/>
        </w:rPr>
        <w:t>of</w:t>
      </w:r>
      <w:r>
        <w:rPr>
          <w:rFonts w:ascii="Calibri" w:eastAsia="Times New Roman" w:hAnsi="Calibri" w:cs="Calibri"/>
          <w:color w:val="000000"/>
          <w:sz w:val="24"/>
          <w:szCs w:val="24"/>
          <w:lang w:eastAsia="en-GB"/>
        </w:rPr>
        <w:t xml:space="preserve"> </w:t>
      </w:r>
      <w:r w:rsidRPr="006D6770">
        <w:rPr>
          <w:rFonts w:ascii="Calibri" w:eastAsia="Times New Roman" w:hAnsi="Calibri" w:cs="Calibri"/>
          <w:color w:val="000000"/>
          <w:sz w:val="24"/>
          <w:szCs w:val="24"/>
          <w:lang w:eastAsia="en-GB"/>
        </w:rPr>
        <w:t>doctors</w:t>
      </w:r>
      <w:r>
        <w:rPr>
          <w:rFonts w:ascii="Calibri" w:eastAsia="Times New Roman" w:hAnsi="Calibri" w:cs="Calibri"/>
          <w:color w:val="000000"/>
          <w:sz w:val="24"/>
          <w:szCs w:val="24"/>
          <w:lang w:eastAsia="en-GB"/>
        </w:rPr>
        <w:t xml:space="preserve"> </w:t>
      </w:r>
      <w:r w:rsidRPr="006D6770">
        <w:rPr>
          <w:rFonts w:ascii="Calibri" w:eastAsia="Times New Roman" w:hAnsi="Calibri" w:cs="Calibri"/>
          <w:color w:val="000000"/>
          <w:sz w:val="24"/>
          <w:szCs w:val="24"/>
          <w:lang w:eastAsia="en-GB"/>
        </w:rPr>
        <w:t>to</w:t>
      </w:r>
      <w:r>
        <w:rPr>
          <w:rFonts w:ascii="Calibri" w:eastAsia="Times New Roman" w:hAnsi="Calibri" w:cs="Calibri"/>
          <w:color w:val="000000"/>
          <w:sz w:val="24"/>
          <w:szCs w:val="24"/>
          <w:lang w:eastAsia="en-GB"/>
        </w:rPr>
        <w:t xml:space="preserve"> </w:t>
      </w:r>
      <w:r w:rsidRPr="006D6770">
        <w:rPr>
          <w:rFonts w:ascii="Calibri" w:eastAsia="Times New Roman" w:hAnsi="Calibri" w:cs="Calibri"/>
          <w:color w:val="000000"/>
          <w:sz w:val="24"/>
          <w:szCs w:val="24"/>
          <w:lang w:eastAsia="en-GB"/>
        </w:rPr>
        <w:t>submit</w:t>
      </w:r>
      <w:r>
        <w:rPr>
          <w:rFonts w:ascii="Calibri" w:eastAsia="Times New Roman" w:hAnsi="Calibri" w:cs="Calibri"/>
          <w:color w:val="000000"/>
          <w:sz w:val="24"/>
          <w:szCs w:val="24"/>
          <w:lang w:eastAsia="en-GB"/>
        </w:rPr>
        <w:t xml:space="preserve"> </w:t>
      </w:r>
      <w:r w:rsidRPr="006D6770">
        <w:rPr>
          <w:rFonts w:ascii="Calibri" w:eastAsia="Times New Roman" w:hAnsi="Calibri" w:cs="Calibri"/>
          <w:color w:val="000000"/>
          <w:sz w:val="24"/>
          <w:szCs w:val="24"/>
          <w:lang w:eastAsia="en-GB"/>
        </w:rPr>
        <w:t>CME</w:t>
      </w:r>
      <w:r>
        <w:rPr>
          <w:rFonts w:ascii="Calibri" w:eastAsia="Times New Roman" w:hAnsi="Calibri" w:cs="Calibri"/>
          <w:color w:val="000000"/>
          <w:sz w:val="24"/>
          <w:szCs w:val="24"/>
          <w:lang w:eastAsia="en-GB"/>
        </w:rPr>
        <w:t xml:space="preserve"> </w:t>
      </w:r>
      <w:r w:rsidRPr="006D6770">
        <w:rPr>
          <w:rFonts w:ascii="Calibri" w:eastAsia="Times New Roman" w:hAnsi="Calibri" w:cs="Calibri"/>
          <w:color w:val="000000"/>
          <w:sz w:val="24"/>
          <w:szCs w:val="24"/>
          <w:lang w:eastAsia="en-GB"/>
        </w:rPr>
        <w:t>points</w:t>
      </w:r>
      <w:r>
        <w:rPr>
          <w:rFonts w:ascii="Calibri" w:eastAsia="Times New Roman" w:hAnsi="Calibri" w:cs="Calibri"/>
          <w:color w:val="000000"/>
          <w:sz w:val="24"/>
          <w:szCs w:val="24"/>
          <w:lang w:eastAsia="en-GB"/>
        </w:rPr>
        <w:t xml:space="preserve"> </w:t>
      </w:r>
      <w:r w:rsidRPr="006D6770">
        <w:rPr>
          <w:rFonts w:ascii="Calibri" w:eastAsia="Times New Roman" w:hAnsi="Calibri" w:cs="Calibri"/>
          <w:color w:val="000000"/>
          <w:sz w:val="24"/>
          <w:szCs w:val="24"/>
          <w:lang w:eastAsia="en-GB"/>
        </w:rPr>
        <w:t>is</w:t>
      </w:r>
      <w:r>
        <w:rPr>
          <w:rFonts w:ascii="Calibri" w:eastAsia="Times New Roman" w:hAnsi="Calibri" w:cs="Calibri"/>
          <w:color w:val="000000"/>
          <w:sz w:val="24"/>
          <w:szCs w:val="24"/>
          <w:lang w:eastAsia="en-GB"/>
        </w:rPr>
        <w:t xml:space="preserve"> </w:t>
      </w:r>
      <w:r w:rsidRPr="006D6770">
        <w:rPr>
          <w:rFonts w:ascii="Calibri" w:eastAsia="Times New Roman" w:hAnsi="Calibri" w:cs="Calibri"/>
          <w:color w:val="000000"/>
          <w:sz w:val="24"/>
          <w:szCs w:val="24"/>
          <w:lang w:eastAsia="en-GB"/>
        </w:rPr>
        <w:t>poor</w:t>
      </w:r>
      <w:r>
        <w:rPr>
          <w:rFonts w:ascii="Calibri" w:eastAsia="Times New Roman" w:hAnsi="Calibri" w:cs="Calibri"/>
          <w:color w:val="000000"/>
          <w:sz w:val="24"/>
          <w:szCs w:val="24"/>
          <w:lang w:eastAsia="en-GB"/>
        </w:rPr>
        <w:t xml:space="preserve"> </w:t>
      </w:r>
      <w:r w:rsidRPr="006D6770">
        <w:rPr>
          <w:rFonts w:ascii="Calibri" w:eastAsia="Times New Roman" w:hAnsi="Calibri" w:cs="Calibri"/>
          <w:color w:val="000000"/>
          <w:sz w:val="24"/>
          <w:szCs w:val="24"/>
          <w:lang w:eastAsia="en-GB"/>
        </w:rPr>
        <w:t>so</w:t>
      </w:r>
      <w:r>
        <w:rPr>
          <w:rFonts w:ascii="Calibri" w:eastAsia="Times New Roman" w:hAnsi="Calibri" w:cs="Calibri"/>
          <w:color w:val="000000"/>
          <w:sz w:val="24"/>
          <w:szCs w:val="24"/>
          <w:lang w:eastAsia="en-GB"/>
        </w:rPr>
        <w:t xml:space="preserve"> </w:t>
      </w:r>
      <w:proofErr w:type="gramStart"/>
      <w:r w:rsidRPr="006D6770">
        <w:rPr>
          <w:rFonts w:ascii="Calibri" w:eastAsia="Times New Roman" w:hAnsi="Calibri" w:cs="Calibri"/>
          <w:color w:val="000000"/>
          <w:sz w:val="24"/>
          <w:szCs w:val="24"/>
          <w:lang w:eastAsia="en-GB"/>
        </w:rPr>
        <w:t>far</w:t>
      </w:r>
      <w:r>
        <w:rPr>
          <w:rFonts w:ascii="Calibri" w:eastAsia="Times New Roman" w:hAnsi="Calibri" w:cs="Calibri"/>
          <w:color w:val="000000"/>
          <w:sz w:val="24"/>
          <w:szCs w:val="24"/>
          <w:lang w:eastAsia="en-GB"/>
        </w:rPr>
        <w:t xml:space="preserve"> </w:t>
      </w:r>
      <w:r w:rsidRPr="006D6770">
        <w:rPr>
          <w:rFonts w:ascii="Calibri" w:eastAsia="Times New Roman" w:hAnsi="Calibri" w:cs="Calibri"/>
          <w:color w:val="000000"/>
          <w:sz w:val="24"/>
          <w:szCs w:val="24"/>
          <w:lang w:eastAsia="en-GB"/>
        </w:rPr>
        <w:t>,</w:t>
      </w:r>
      <w:proofErr w:type="gramEnd"/>
      <w:r>
        <w:rPr>
          <w:rFonts w:ascii="Calibri" w:eastAsia="Times New Roman" w:hAnsi="Calibri" w:cs="Calibri"/>
          <w:color w:val="000000"/>
          <w:sz w:val="24"/>
          <w:szCs w:val="24"/>
          <w:lang w:eastAsia="en-GB"/>
        </w:rPr>
        <w:t xml:space="preserve"> </w:t>
      </w:r>
      <w:r w:rsidRPr="006D6770">
        <w:rPr>
          <w:rFonts w:ascii="Calibri" w:eastAsia="Times New Roman" w:hAnsi="Calibri" w:cs="Calibri"/>
          <w:color w:val="000000"/>
          <w:sz w:val="24"/>
          <w:szCs w:val="24"/>
          <w:lang w:eastAsia="en-GB"/>
        </w:rPr>
        <w:t>we</w:t>
      </w:r>
      <w:r>
        <w:rPr>
          <w:rFonts w:ascii="Calibri" w:eastAsia="Times New Roman" w:hAnsi="Calibri" w:cs="Calibri"/>
          <w:color w:val="000000"/>
          <w:sz w:val="24"/>
          <w:szCs w:val="24"/>
          <w:lang w:eastAsia="en-GB"/>
        </w:rPr>
        <w:t xml:space="preserve"> </w:t>
      </w:r>
      <w:r w:rsidRPr="006D6770">
        <w:rPr>
          <w:rFonts w:ascii="Calibri" w:eastAsia="Times New Roman" w:hAnsi="Calibri" w:cs="Calibri"/>
          <w:color w:val="000000"/>
          <w:sz w:val="24"/>
          <w:szCs w:val="24"/>
          <w:lang w:eastAsia="en-GB"/>
        </w:rPr>
        <w:t>plan</w:t>
      </w:r>
      <w:r>
        <w:rPr>
          <w:rFonts w:ascii="Calibri" w:eastAsia="Times New Roman" w:hAnsi="Calibri" w:cs="Calibri"/>
          <w:color w:val="000000"/>
          <w:sz w:val="24"/>
          <w:szCs w:val="24"/>
          <w:lang w:eastAsia="en-GB"/>
        </w:rPr>
        <w:t xml:space="preserve"> </w:t>
      </w:r>
      <w:r w:rsidRPr="006D6770">
        <w:rPr>
          <w:rFonts w:ascii="Calibri" w:eastAsia="Times New Roman" w:hAnsi="Calibri" w:cs="Calibri"/>
          <w:color w:val="000000"/>
          <w:sz w:val="24"/>
          <w:szCs w:val="24"/>
          <w:lang w:eastAsia="en-GB"/>
        </w:rPr>
        <w:t>to</w:t>
      </w:r>
      <w:r>
        <w:rPr>
          <w:rFonts w:ascii="Calibri" w:eastAsia="Times New Roman" w:hAnsi="Calibri" w:cs="Calibri"/>
          <w:color w:val="000000"/>
          <w:sz w:val="24"/>
          <w:szCs w:val="24"/>
          <w:lang w:eastAsia="en-GB"/>
        </w:rPr>
        <w:t xml:space="preserve"> </w:t>
      </w:r>
      <w:r w:rsidRPr="006D6770">
        <w:rPr>
          <w:rFonts w:ascii="Calibri" w:eastAsia="Times New Roman" w:hAnsi="Calibri" w:cs="Calibri"/>
          <w:color w:val="000000"/>
          <w:sz w:val="24"/>
          <w:szCs w:val="24"/>
          <w:lang w:eastAsia="en-GB"/>
        </w:rPr>
        <w:t>work</w:t>
      </w:r>
      <w:r>
        <w:rPr>
          <w:rFonts w:ascii="Calibri" w:eastAsia="Times New Roman" w:hAnsi="Calibri" w:cs="Calibri"/>
          <w:color w:val="000000"/>
          <w:sz w:val="24"/>
          <w:szCs w:val="24"/>
          <w:lang w:eastAsia="en-GB"/>
        </w:rPr>
        <w:t xml:space="preserve"> </w:t>
      </w:r>
      <w:r w:rsidRPr="006D6770">
        <w:rPr>
          <w:rFonts w:ascii="Calibri" w:eastAsia="Times New Roman" w:hAnsi="Calibri" w:cs="Calibri"/>
          <w:color w:val="000000"/>
          <w:sz w:val="24"/>
          <w:szCs w:val="24"/>
          <w:lang w:eastAsia="en-GB"/>
        </w:rPr>
        <w:t>with</w:t>
      </w:r>
      <w:r>
        <w:rPr>
          <w:rFonts w:ascii="Calibri" w:eastAsia="Times New Roman" w:hAnsi="Calibri" w:cs="Calibri"/>
          <w:color w:val="000000"/>
          <w:sz w:val="24"/>
          <w:szCs w:val="24"/>
          <w:lang w:eastAsia="en-GB"/>
        </w:rPr>
        <w:t xml:space="preserve"> </w:t>
      </w:r>
      <w:r w:rsidRPr="006D6770">
        <w:rPr>
          <w:rFonts w:ascii="Calibri" w:eastAsia="Times New Roman" w:hAnsi="Calibri" w:cs="Calibri"/>
          <w:color w:val="000000"/>
          <w:sz w:val="24"/>
          <w:szCs w:val="24"/>
          <w:lang w:eastAsia="en-GB"/>
        </w:rPr>
        <w:t>the</w:t>
      </w:r>
      <w:r>
        <w:rPr>
          <w:rFonts w:ascii="Calibri" w:eastAsia="Times New Roman" w:hAnsi="Calibri" w:cs="Calibri"/>
          <w:color w:val="000000"/>
          <w:sz w:val="24"/>
          <w:szCs w:val="24"/>
          <w:lang w:eastAsia="en-GB"/>
        </w:rPr>
        <w:t xml:space="preserve"> </w:t>
      </w:r>
      <w:r w:rsidRPr="006D6770">
        <w:rPr>
          <w:rFonts w:ascii="Calibri" w:eastAsia="Times New Roman" w:hAnsi="Calibri" w:cs="Calibri"/>
          <w:color w:val="000000"/>
          <w:sz w:val="24"/>
          <w:szCs w:val="24"/>
          <w:lang w:eastAsia="en-GB"/>
        </w:rPr>
        <w:t>Ministry</w:t>
      </w:r>
      <w:r>
        <w:rPr>
          <w:rFonts w:ascii="Calibri" w:eastAsia="Times New Roman" w:hAnsi="Calibri" w:cs="Calibri"/>
          <w:color w:val="000000"/>
          <w:sz w:val="24"/>
          <w:szCs w:val="24"/>
          <w:lang w:eastAsia="en-GB"/>
        </w:rPr>
        <w:t xml:space="preserve"> </w:t>
      </w:r>
      <w:r w:rsidRPr="006D6770">
        <w:rPr>
          <w:rFonts w:ascii="Calibri" w:eastAsia="Times New Roman" w:hAnsi="Calibri" w:cs="Calibri"/>
          <w:color w:val="000000"/>
          <w:sz w:val="24"/>
          <w:szCs w:val="24"/>
          <w:lang w:eastAsia="en-GB"/>
        </w:rPr>
        <w:t>of</w:t>
      </w:r>
      <w:r>
        <w:rPr>
          <w:rFonts w:ascii="Calibri" w:eastAsia="Times New Roman" w:hAnsi="Calibri" w:cs="Calibri"/>
          <w:color w:val="000000"/>
          <w:sz w:val="24"/>
          <w:szCs w:val="24"/>
          <w:lang w:eastAsia="en-GB"/>
        </w:rPr>
        <w:t xml:space="preserve"> </w:t>
      </w:r>
      <w:r w:rsidRPr="006D6770">
        <w:rPr>
          <w:rFonts w:ascii="Calibri" w:eastAsia="Times New Roman" w:hAnsi="Calibri" w:cs="Calibri"/>
          <w:color w:val="000000"/>
          <w:sz w:val="24"/>
          <w:szCs w:val="24"/>
          <w:lang w:eastAsia="en-GB"/>
        </w:rPr>
        <w:t>Social</w:t>
      </w:r>
      <w:r>
        <w:rPr>
          <w:rFonts w:ascii="Calibri" w:eastAsia="Times New Roman" w:hAnsi="Calibri" w:cs="Calibri"/>
          <w:color w:val="000000"/>
          <w:sz w:val="24"/>
          <w:szCs w:val="24"/>
          <w:lang w:eastAsia="en-GB"/>
        </w:rPr>
        <w:t xml:space="preserve"> </w:t>
      </w:r>
      <w:r w:rsidRPr="006D6770">
        <w:rPr>
          <w:rFonts w:ascii="Calibri" w:eastAsia="Times New Roman" w:hAnsi="Calibri" w:cs="Calibri"/>
          <w:color w:val="000000"/>
          <w:sz w:val="24"/>
          <w:szCs w:val="24"/>
          <w:lang w:eastAsia="en-GB"/>
        </w:rPr>
        <w:t>Affairs</w:t>
      </w:r>
      <w:r>
        <w:rPr>
          <w:rFonts w:ascii="Calibri" w:eastAsia="Times New Roman" w:hAnsi="Calibri" w:cs="Calibri"/>
          <w:color w:val="000000"/>
          <w:sz w:val="24"/>
          <w:szCs w:val="24"/>
          <w:lang w:eastAsia="en-GB"/>
        </w:rPr>
        <w:t xml:space="preserve"> </w:t>
      </w:r>
      <w:r w:rsidRPr="006D6770">
        <w:rPr>
          <w:rFonts w:ascii="Calibri" w:eastAsia="Times New Roman" w:hAnsi="Calibri" w:cs="Calibri"/>
          <w:color w:val="000000"/>
          <w:sz w:val="24"/>
          <w:szCs w:val="24"/>
          <w:lang w:eastAsia="en-GB"/>
        </w:rPr>
        <w:t>and</w:t>
      </w:r>
      <w:r>
        <w:rPr>
          <w:rFonts w:ascii="Calibri" w:eastAsia="Times New Roman" w:hAnsi="Calibri" w:cs="Calibri"/>
          <w:color w:val="000000"/>
          <w:sz w:val="24"/>
          <w:szCs w:val="24"/>
          <w:lang w:eastAsia="en-GB"/>
        </w:rPr>
        <w:t xml:space="preserve"> </w:t>
      </w:r>
      <w:r w:rsidRPr="006D6770">
        <w:rPr>
          <w:rFonts w:ascii="Calibri" w:eastAsia="Times New Roman" w:hAnsi="Calibri" w:cs="Calibri"/>
          <w:color w:val="000000"/>
          <w:sz w:val="24"/>
          <w:szCs w:val="24"/>
          <w:lang w:eastAsia="en-GB"/>
        </w:rPr>
        <w:t>the</w:t>
      </w:r>
      <w:r>
        <w:rPr>
          <w:rFonts w:ascii="Calibri" w:eastAsia="Times New Roman" w:hAnsi="Calibri" w:cs="Calibri"/>
          <w:color w:val="000000"/>
          <w:sz w:val="24"/>
          <w:szCs w:val="24"/>
          <w:lang w:eastAsia="en-GB"/>
        </w:rPr>
        <w:t xml:space="preserve"> </w:t>
      </w:r>
      <w:r w:rsidRPr="006D6770">
        <w:rPr>
          <w:rFonts w:ascii="Calibri" w:eastAsia="Times New Roman" w:hAnsi="Calibri" w:cs="Calibri"/>
          <w:color w:val="000000"/>
          <w:sz w:val="24"/>
          <w:szCs w:val="24"/>
          <w:lang w:eastAsia="en-GB"/>
        </w:rPr>
        <w:t>EHIF</w:t>
      </w:r>
      <w:r>
        <w:rPr>
          <w:rFonts w:ascii="Calibri" w:eastAsia="Times New Roman" w:hAnsi="Calibri" w:cs="Calibri"/>
          <w:color w:val="000000"/>
          <w:sz w:val="24"/>
          <w:szCs w:val="24"/>
          <w:lang w:eastAsia="en-GB"/>
        </w:rPr>
        <w:t xml:space="preserve"> </w:t>
      </w:r>
      <w:r w:rsidRPr="006D6770">
        <w:rPr>
          <w:rFonts w:ascii="Calibri" w:eastAsia="Times New Roman" w:hAnsi="Calibri" w:cs="Calibri"/>
          <w:color w:val="000000"/>
          <w:sz w:val="24"/>
          <w:szCs w:val="24"/>
          <w:lang w:eastAsia="en-GB"/>
        </w:rPr>
        <w:t>to</w:t>
      </w:r>
      <w:r>
        <w:rPr>
          <w:rFonts w:ascii="Calibri" w:eastAsia="Times New Roman" w:hAnsi="Calibri" w:cs="Calibri"/>
          <w:color w:val="000000"/>
          <w:sz w:val="24"/>
          <w:szCs w:val="24"/>
          <w:lang w:eastAsia="en-GB"/>
        </w:rPr>
        <w:t xml:space="preserve"> </w:t>
      </w:r>
      <w:r w:rsidRPr="006D6770">
        <w:rPr>
          <w:rFonts w:ascii="Calibri" w:eastAsia="Times New Roman" w:hAnsi="Calibri" w:cs="Calibri"/>
          <w:color w:val="000000"/>
          <w:sz w:val="24"/>
          <w:szCs w:val="24"/>
          <w:lang w:eastAsia="en-GB"/>
        </w:rPr>
        <w:t>improve</w:t>
      </w:r>
      <w:r>
        <w:rPr>
          <w:rFonts w:ascii="Calibri" w:eastAsia="Times New Roman" w:hAnsi="Calibri" w:cs="Calibri"/>
          <w:color w:val="000000"/>
          <w:sz w:val="24"/>
          <w:szCs w:val="24"/>
          <w:lang w:eastAsia="en-GB"/>
        </w:rPr>
        <w:t xml:space="preserve"> </w:t>
      </w:r>
      <w:r w:rsidRPr="006D6770">
        <w:rPr>
          <w:rFonts w:ascii="Calibri" w:eastAsia="Times New Roman" w:hAnsi="Calibri" w:cs="Calibri"/>
          <w:color w:val="000000"/>
          <w:sz w:val="24"/>
          <w:szCs w:val="24"/>
          <w:lang w:eastAsia="en-GB"/>
        </w:rPr>
        <w:t>motivation.</w:t>
      </w:r>
      <w:r>
        <w:rPr>
          <w:rFonts w:ascii="Calibri" w:eastAsia="Times New Roman" w:hAnsi="Calibri" w:cs="Calibri"/>
          <w:color w:val="000000"/>
          <w:sz w:val="24"/>
          <w:szCs w:val="24"/>
          <w:lang w:eastAsia="en-GB"/>
        </w:rPr>
        <w:t xml:space="preserve"> </w:t>
      </w:r>
      <w:r w:rsidRPr="006D6770">
        <w:rPr>
          <w:rFonts w:ascii="Calibri" w:eastAsia="Times New Roman" w:hAnsi="Calibri" w:cs="Calibri"/>
          <w:color w:val="000000"/>
          <w:sz w:val="24"/>
          <w:szCs w:val="24"/>
          <w:lang w:eastAsia="en-GB"/>
        </w:rPr>
        <w:t>Certification</w:t>
      </w:r>
      <w:r>
        <w:rPr>
          <w:rFonts w:ascii="Calibri" w:eastAsia="Times New Roman" w:hAnsi="Calibri" w:cs="Calibri"/>
          <w:color w:val="000000"/>
          <w:sz w:val="24"/>
          <w:szCs w:val="24"/>
          <w:lang w:eastAsia="en-GB"/>
        </w:rPr>
        <w:t xml:space="preserve"> </w:t>
      </w:r>
      <w:r w:rsidRPr="006D6770">
        <w:rPr>
          <w:rFonts w:ascii="Calibri" w:eastAsia="Times New Roman" w:hAnsi="Calibri" w:cs="Calibri"/>
          <w:color w:val="000000"/>
          <w:sz w:val="24"/>
          <w:szCs w:val="24"/>
          <w:lang w:eastAsia="en-GB"/>
        </w:rPr>
        <w:t>should</w:t>
      </w:r>
      <w:r>
        <w:rPr>
          <w:rFonts w:ascii="Calibri" w:eastAsia="Times New Roman" w:hAnsi="Calibri" w:cs="Calibri"/>
          <w:color w:val="000000"/>
          <w:sz w:val="24"/>
          <w:szCs w:val="24"/>
          <w:lang w:eastAsia="en-GB"/>
        </w:rPr>
        <w:t xml:space="preserve"> </w:t>
      </w:r>
      <w:r w:rsidRPr="006D6770">
        <w:rPr>
          <w:rFonts w:ascii="Calibri" w:eastAsia="Times New Roman" w:hAnsi="Calibri" w:cs="Calibri"/>
          <w:color w:val="000000"/>
          <w:sz w:val="24"/>
          <w:szCs w:val="24"/>
          <w:lang w:eastAsia="en-GB"/>
        </w:rPr>
        <w:t>in</w:t>
      </w:r>
      <w:r>
        <w:rPr>
          <w:rFonts w:ascii="Calibri" w:eastAsia="Times New Roman" w:hAnsi="Calibri" w:cs="Calibri"/>
          <w:color w:val="000000"/>
          <w:sz w:val="24"/>
          <w:szCs w:val="24"/>
          <w:lang w:eastAsia="en-GB"/>
        </w:rPr>
        <w:t xml:space="preserve"> </w:t>
      </w:r>
      <w:r w:rsidRPr="006D6770">
        <w:rPr>
          <w:rFonts w:ascii="Calibri" w:eastAsia="Times New Roman" w:hAnsi="Calibri" w:cs="Calibri"/>
          <w:color w:val="000000"/>
          <w:sz w:val="24"/>
          <w:szCs w:val="24"/>
          <w:lang w:eastAsia="en-GB"/>
        </w:rPr>
        <w:t>future</w:t>
      </w:r>
      <w:r>
        <w:rPr>
          <w:rFonts w:ascii="Calibri" w:eastAsia="Times New Roman" w:hAnsi="Calibri" w:cs="Calibri"/>
          <w:color w:val="000000"/>
          <w:sz w:val="24"/>
          <w:szCs w:val="24"/>
          <w:lang w:eastAsia="en-GB"/>
        </w:rPr>
        <w:t xml:space="preserve"> </w:t>
      </w:r>
      <w:r w:rsidRPr="006D6770">
        <w:rPr>
          <w:rFonts w:ascii="Calibri" w:eastAsia="Times New Roman" w:hAnsi="Calibri" w:cs="Calibri"/>
          <w:color w:val="000000"/>
          <w:sz w:val="24"/>
          <w:szCs w:val="24"/>
          <w:lang w:eastAsia="en-GB"/>
        </w:rPr>
        <w:t>be</w:t>
      </w:r>
      <w:r>
        <w:rPr>
          <w:rFonts w:ascii="Calibri" w:eastAsia="Times New Roman" w:hAnsi="Calibri" w:cs="Calibri"/>
          <w:color w:val="000000"/>
          <w:sz w:val="24"/>
          <w:szCs w:val="24"/>
          <w:lang w:eastAsia="en-GB"/>
        </w:rPr>
        <w:t xml:space="preserve"> </w:t>
      </w:r>
      <w:r w:rsidRPr="006D6770">
        <w:rPr>
          <w:rFonts w:ascii="Calibri" w:eastAsia="Times New Roman" w:hAnsi="Calibri" w:cs="Calibri"/>
          <w:color w:val="000000"/>
          <w:sz w:val="24"/>
          <w:szCs w:val="24"/>
          <w:lang w:eastAsia="en-GB"/>
        </w:rPr>
        <w:t>taken</w:t>
      </w:r>
      <w:r>
        <w:rPr>
          <w:rFonts w:ascii="Calibri" w:eastAsia="Times New Roman" w:hAnsi="Calibri" w:cs="Calibri"/>
          <w:color w:val="000000"/>
          <w:sz w:val="24"/>
          <w:szCs w:val="24"/>
          <w:lang w:eastAsia="en-GB"/>
        </w:rPr>
        <w:t xml:space="preserve"> </w:t>
      </w:r>
      <w:r w:rsidRPr="006D6770">
        <w:rPr>
          <w:rFonts w:ascii="Calibri" w:eastAsia="Times New Roman" w:hAnsi="Calibri" w:cs="Calibri"/>
          <w:color w:val="000000"/>
          <w:sz w:val="24"/>
          <w:szCs w:val="24"/>
          <w:lang w:eastAsia="en-GB"/>
        </w:rPr>
        <w:t>into</w:t>
      </w:r>
      <w:r>
        <w:rPr>
          <w:rFonts w:ascii="Calibri" w:eastAsia="Times New Roman" w:hAnsi="Calibri" w:cs="Calibri"/>
          <w:color w:val="000000"/>
          <w:sz w:val="24"/>
          <w:szCs w:val="24"/>
          <w:lang w:eastAsia="en-GB"/>
        </w:rPr>
        <w:t xml:space="preserve"> </w:t>
      </w:r>
      <w:r w:rsidRPr="006D6770">
        <w:rPr>
          <w:rFonts w:ascii="Calibri" w:eastAsia="Times New Roman" w:hAnsi="Calibri" w:cs="Calibri"/>
          <w:color w:val="000000"/>
          <w:sz w:val="24"/>
          <w:szCs w:val="24"/>
          <w:lang w:eastAsia="en-GB"/>
        </w:rPr>
        <w:t>account</w:t>
      </w:r>
      <w:r>
        <w:rPr>
          <w:rFonts w:ascii="Calibri" w:eastAsia="Times New Roman" w:hAnsi="Calibri" w:cs="Calibri"/>
          <w:color w:val="000000"/>
          <w:sz w:val="24"/>
          <w:szCs w:val="24"/>
          <w:lang w:eastAsia="en-GB"/>
        </w:rPr>
        <w:t xml:space="preserve"> </w:t>
      </w:r>
      <w:r w:rsidRPr="006D6770">
        <w:rPr>
          <w:rFonts w:ascii="Calibri" w:eastAsia="Times New Roman" w:hAnsi="Calibri" w:cs="Calibri"/>
          <w:color w:val="000000"/>
          <w:sz w:val="24"/>
          <w:szCs w:val="24"/>
          <w:lang w:eastAsia="en-GB"/>
        </w:rPr>
        <w:t>when</w:t>
      </w:r>
      <w:r>
        <w:rPr>
          <w:rFonts w:ascii="Calibri" w:eastAsia="Times New Roman" w:hAnsi="Calibri" w:cs="Calibri"/>
          <w:color w:val="000000"/>
          <w:sz w:val="24"/>
          <w:szCs w:val="24"/>
          <w:lang w:eastAsia="en-GB"/>
        </w:rPr>
        <w:t xml:space="preserve"> </w:t>
      </w:r>
      <w:r w:rsidRPr="006D6770">
        <w:rPr>
          <w:rFonts w:ascii="Calibri" w:eastAsia="Times New Roman" w:hAnsi="Calibri" w:cs="Calibri"/>
          <w:color w:val="000000"/>
          <w:sz w:val="24"/>
          <w:szCs w:val="24"/>
          <w:lang w:eastAsia="en-GB"/>
        </w:rPr>
        <w:t>issuing</w:t>
      </w:r>
      <w:r>
        <w:rPr>
          <w:rFonts w:ascii="Calibri" w:eastAsia="Times New Roman" w:hAnsi="Calibri" w:cs="Calibri"/>
          <w:color w:val="000000"/>
          <w:sz w:val="24"/>
          <w:szCs w:val="24"/>
          <w:lang w:eastAsia="en-GB"/>
        </w:rPr>
        <w:t xml:space="preserve"> </w:t>
      </w:r>
      <w:r w:rsidRPr="006D6770">
        <w:rPr>
          <w:rFonts w:ascii="Calibri" w:eastAsia="Times New Roman" w:hAnsi="Calibri" w:cs="Calibri"/>
          <w:color w:val="000000"/>
          <w:sz w:val="24"/>
          <w:szCs w:val="24"/>
          <w:lang w:eastAsia="en-GB"/>
        </w:rPr>
        <w:t>an</w:t>
      </w:r>
      <w:r>
        <w:rPr>
          <w:rFonts w:ascii="Calibri" w:eastAsia="Times New Roman" w:hAnsi="Calibri" w:cs="Calibri"/>
          <w:color w:val="000000"/>
          <w:sz w:val="24"/>
          <w:szCs w:val="24"/>
          <w:lang w:eastAsia="en-GB"/>
        </w:rPr>
        <w:t xml:space="preserve"> </w:t>
      </w:r>
      <w:r w:rsidRPr="006D6770">
        <w:rPr>
          <w:rFonts w:ascii="Calibri" w:eastAsia="Times New Roman" w:hAnsi="Calibri" w:cs="Calibri"/>
          <w:color w:val="000000"/>
          <w:sz w:val="24"/>
          <w:szCs w:val="24"/>
          <w:lang w:eastAsia="en-GB"/>
        </w:rPr>
        <w:t>operating</w:t>
      </w:r>
      <w:r>
        <w:rPr>
          <w:rFonts w:ascii="Calibri" w:eastAsia="Times New Roman" w:hAnsi="Calibri" w:cs="Calibri"/>
          <w:color w:val="000000"/>
          <w:sz w:val="24"/>
          <w:szCs w:val="24"/>
          <w:lang w:eastAsia="en-GB"/>
        </w:rPr>
        <w:t xml:space="preserve"> </w:t>
      </w:r>
      <w:r w:rsidRPr="006D6770">
        <w:rPr>
          <w:rFonts w:ascii="Calibri" w:eastAsia="Times New Roman" w:hAnsi="Calibri" w:cs="Calibri"/>
          <w:color w:val="000000"/>
          <w:sz w:val="24"/>
          <w:szCs w:val="24"/>
          <w:lang w:eastAsia="en-GB"/>
        </w:rPr>
        <w:t>license</w:t>
      </w:r>
      <w:r>
        <w:rPr>
          <w:rFonts w:ascii="Calibri" w:eastAsia="Times New Roman" w:hAnsi="Calibri" w:cs="Calibri"/>
          <w:color w:val="000000"/>
          <w:sz w:val="24"/>
          <w:szCs w:val="24"/>
          <w:lang w:eastAsia="en-GB"/>
        </w:rPr>
        <w:t xml:space="preserve"> </w:t>
      </w:r>
      <w:r w:rsidRPr="006D6770">
        <w:rPr>
          <w:rFonts w:ascii="Calibri" w:eastAsia="Times New Roman" w:hAnsi="Calibri" w:cs="Calibri"/>
          <w:color w:val="000000"/>
          <w:sz w:val="24"/>
          <w:szCs w:val="24"/>
          <w:lang w:eastAsia="en-GB"/>
        </w:rPr>
        <w:t>and</w:t>
      </w:r>
      <w:r>
        <w:rPr>
          <w:rFonts w:ascii="Calibri" w:eastAsia="Times New Roman" w:hAnsi="Calibri" w:cs="Calibri"/>
          <w:color w:val="000000"/>
          <w:sz w:val="24"/>
          <w:szCs w:val="24"/>
          <w:lang w:eastAsia="en-GB"/>
        </w:rPr>
        <w:t xml:space="preserve"> </w:t>
      </w:r>
      <w:r w:rsidRPr="006D6770">
        <w:rPr>
          <w:rFonts w:ascii="Calibri" w:eastAsia="Times New Roman" w:hAnsi="Calibri" w:cs="Calibri"/>
          <w:color w:val="000000"/>
          <w:sz w:val="24"/>
          <w:szCs w:val="24"/>
          <w:lang w:eastAsia="en-GB"/>
        </w:rPr>
        <w:t>concluding</w:t>
      </w:r>
      <w:r>
        <w:rPr>
          <w:rFonts w:ascii="Calibri" w:eastAsia="Times New Roman" w:hAnsi="Calibri" w:cs="Calibri"/>
          <w:color w:val="000000"/>
          <w:sz w:val="24"/>
          <w:szCs w:val="24"/>
          <w:lang w:eastAsia="en-GB"/>
        </w:rPr>
        <w:t xml:space="preserve"> </w:t>
      </w:r>
      <w:r w:rsidRPr="006D6770">
        <w:rPr>
          <w:rFonts w:ascii="Calibri" w:eastAsia="Times New Roman" w:hAnsi="Calibri" w:cs="Calibri"/>
          <w:color w:val="000000"/>
          <w:sz w:val="24"/>
          <w:szCs w:val="24"/>
          <w:lang w:eastAsia="en-GB"/>
        </w:rPr>
        <w:t>health</w:t>
      </w:r>
      <w:r>
        <w:rPr>
          <w:rFonts w:ascii="Calibri" w:eastAsia="Times New Roman" w:hAnsi="Calibri" w:cs="Calibri"/>
          <w:color w:val="000000"/>
          <w:sz w:val="24"/>
          <w:szCs w:val="24"/>
          <w:lang w:eastAsia="en-GB"/>
        </w:rPr>
        <w:t xml:space="preserve"> </w:t>
      </w:r>
      <w:r w:rsidRPr="006D6770">
        <w:rPr>
          <w:rFonts w:ascii="Calibri" w:eastAsia="Times New Roman" w:hAnsi="Calibri" w:cs="Calibri"/>
          <w:color w:val="000000"/>
          <w:sz w:val="24"/>
          <w:szCs w:val="24"/>
          <w:lang w:eastAsia="en-GB"/>
        </w:rPr>
        <w:t>insurance</w:t>
      </w:r>
      <w:r>
        <w:rPr>
          <w:rFonts w:ascii="Calibri" w:eastAsia="Times New Roman" w:hAnsi="Calibri" w:cs="Calibri"/>
          <w:color w:val="000000"/>
          <w:sz w:val="24"/>
          <w:szCs w:val="24"/>
          <w:lang w:eastAsia="en-GB"/>
        </w:rPr>
        <w:t xml:space="preserve"> </w:t>
      </w:r>
      <w:r w:rsidRPr="006D6770">
        <w:rPr>
          <w:rFonts w:ascii="Calibri" w:eastAsia="Times New Roman" w:hAnsi="Calibri" w:cs="Calibri"/>
          <w:color w:val="000000"/>
          <w:sz w:val="24"/>
          <w:szCs w:val="24"/>
          <w:lang w:eastAsia="en-GB"/>
        </w:rPr>
        <w:t>contracts.</w:t>
      </w:r>
    </w:p>
    <w:p w14:paraId="10FBD74D" w14:textId="4BF2BBBC" w:rsidR="006D6770" w:rsidRPr="00033429" w:rsidRDefault="006D6770" w:rsidP="00033429">
      <w:pPr>
        <w:spacing w:after="120" w:line="240" w:lineRule="auto"/>
        <w:rPr>
          <w:rFonts w:ascii="Calibri" w:eastAsia="Times New Roman" w:hAnsi="Calibri" w:cs="Calibri"/>
          <w:color w:val="000000"/>
          <w:sz w:val="24"/>
          <w:szCs w:val="24"/>
          <w:lang w:eastAsia="en-GB"/>
        </w:rPr>
      </w:pPr>
      <w:r w:rsidRPr="006D6770">
        <w:rPr>
          <w:rFonts w:ascii="Calibri" w:eastAsia="Times New Roman" w:hAnsi="Calibri" w:cs="Calibri"/>
          <w:color w:val="000000"/>
          <w:sz w:val="24"/>
          <w:szCs w:val="24"/>
          <w:lang w:eastAsia="en-GB"/>
        </w:rPr>
        <w:t>The</w:t>
      </w:r>
      <w:r>
        <w:rPr>
          <w:rFonts w:ascii="Calibri" w:eastAsia="Times New Roman" w:hAnsi="Calibri" w:cs="Calibri"/>
          <w:color w:val="000000"/>
          <w:sz w:val="24"/>
          <w:szCs w:val="24"/>
          <w:lang w:eastAsia="en-GB"/>
        </w:rPr>
        <w:t xml:space="preserve"> </w:t>
      </w:r>
      <w:r w:rsidRPr="006D6770">
        <w:rPr>
          <w:rFonts w:ascii="Calibri" w:eastAsia="Times New Roman" w:hAnsi="Calibri" w:cs="Calibri"/>
          <w:color w:val="000000"/>
          <w:sz w:val="24"/>
          <w:szCs w:val="24"/>
          <w:lang w:eastAsia="en-GB"/>
        </w:rPr>
        <w:t>current</w:t>
      </w:r>
      <w:r>
        <w:rPr>
          <w:rFonts w:ascii="Calibri" w:eastAsia="Times New Roman" w:hAnsi="Calibri" w:cs="Calibri"/>
          <w:color w:val="000000"/>
          <w:sz w:val="24"/>
          <w:szCs w:val="24"/>
          <w:lang w:eastAsia="en-GB"/>
        </w:rPr>
        <w:t xml:space="preserve"> </w:t>
      </w:r>
      <w:proofErr w:type="spellStart"/>
      <w:r w:rsidRPr="006D6770">
        <w:rPr>
          <w:rFonts w:ascii="Calibri" w:eastAsia="Times New Roman" w:hAnsi="Calibri" w:cs="Calibri"/>
          <w:color w:val="000000"/>
          <w:sz w:val="24"/>
          <w:szCs w:val="24"/>
          <w:lang w:eastAsia="en-GB"/>
        </w:rPr>
        <w:t>atesteerimissüsteem</w:t>
      </w:r>
      <w:proofErr w:type="spellEnd"/>
      <w:r>
        <w:rPr>
          <w:rFonts w:ascii="Calibri" w:eastAsia="Times New Roman" w:hAnsi="Calibri" w:cs="Calibri"/>
          <w:color w:val="000000"/>
          <w:sz w:val="24"/>
          <w:szCs w:val="24"/>
          <w:lang w:eastAsia="en-GB"/>
        </w:rPr>
        <w:t xml:space="preserve"> </w:t>
      </w:r>
      <w:r w:rsidRPr="006D6770">
        <w:rPr>
          <w:rFonts w:ascii="Calibri" w:eastAsia="Times New Roman" w:hAnsi="Calibri" w:cs="Calibri"/>
          <w:color w:val="000000"/>
          <w:sz w:val="24"/>
          <w:szCs w:val="24"/>
          <w:lang w:eastAsia="en-GB"/>
        </w:rPr>
        <w:t>are</w:t>
      </w:r>
      <w:r>
        <w:rPr>
          <w:rFonts w:ascii="Calibri" w:eastAsia="Times New Roman" w:hAnsi="Calibri" w:cs="Calibri"/>
          <w:color w:val="000000"/>
          <w:sz w:val="24"/>
          <w:szCs w:val="24"/>
          <w:lang w:eastAsia="en-GB"/>
        </w:rPr>
        <w:t xml:space="preserve"> </w:t>
      </w:r>
      <w:r w:rsidRPr="006D6770">
        <w:rPr>
          <w:rFonts w:ascii="Calibri" w:eastAsia="Times New Roman" w:hAnsi="Calibri" w:cs="Calibri"/>
          <w:color w:val="000000"/>
          <w:sz w:val="24"/>
          <w:szCs w:val="24"/>
          <w:lang w:eastAsia="en-GB"/>
        </w:rPr>
        <w:t>briefly</w:t>
      </w:r>
      <w:r>
        <w:rPr>
          <w:rFonts w:ascii="Calibri" w:eastAsia="Times New Roman" w:hAnsi="Calibri" w:cs="Calibri"/>
          <w:color w:val="000000"/>
          <w:sz w:val="24"/>
          <w:szCs w:val="24"/>
          <w:lang w:eastAsia="en-GB"/>
        </w:rPr>
        <w:t xml:space="preserve"> </w:t>
      </w:r>
      <w:r w:rsidRPr="006D6770">
        <w:rPr>
          <w:rFonts w:ascii="Calibri" w:eastAsia="Times New Roman" w:hAnsi="Calibri" w:cs="Calibri"/>
          <w:color w:val="000000"/>
          <w:sz w:val="24"/>
          <w:szCs w:val="24"/>
          <w:lang w:eastAsia="en-GB"/>
        </w:rPr>
        <w:t>listed</w:t>
      </w:r>
      <w:r>
        <w:rPr>
          <w:rFonts w:ascii="Calibri" w:eastAsia="Times New Roman" w:hAnsi="Calibri" w:cs="Calibri"/>
          <w:color w:val="000000"/>
          <w:sz w:val="24"/>
          <w:szCs w:val="24"/>
          <w:lang w:eastAsia="en-GB"/>
        </w:rPr>
        <w:t xml:space="preserve"> </w:t>
      </w:r>
      <w:r w:rsidRPr="006D6770">
        <w:rPr>
          <w:rFonts w:ascii="Calibri" w:eastAsia="Times New Roman" w:hAnsi="Calibri" w:cs="Calibri"/>
          <w:color w:val="000000"/>
          <w:sz w:val="24"/>
          <w:szCs w:val="24"/>
          <w:lang w:eastAsia="en-GB"/>
        </w:rPr>
        <w:t>as</w:t>
      </w:r>
      <w:r>
        <w:rPr>
          <w:rFonts w:ascii="Calibri" w:eastAsia="Times New Roman" w:hAnsi="Calibri" w:cs="Calibri"/>
          <w:color w:val="000000"/>
          <w:sz w:val="24"/>
          <w:szCs w:val="24"/>
          <w:lang w:eastAsia="en-GB"/>
        </w:rPr>
        <w:t xml:space="preserve"> </w:t>
      </w:r>
      <w:r w:rsidRPr="006D6770">
        <w:rPr>
          <w:rFonts w:ascii="Calibri" w:eastAsia="Times New Roman" w:hAnsi="Calibri" w:cs="Calibri"/>
          <w:color w:val="000000"/>
          <w:sz w:val="24"/>
          <w:szCs w:val="24"/>
          <w:lang w:eastAsia="en-GB"/>
        </w:rPr>
        <w:t>follows:</w:t>
      </w:r>
    </w:p>
    <w:p w14:paraId="287F7021" w14:textId="598E0786" w:rsidR="006D6770" w:rsidRPr="00033429" w:rsidRDefault="006D6770" w:rsidP="00033429">
      <w:pPr>
        <w:spacing w:after="120" w:line="240" w:lineRule="auto"/>
        <w:rPr>
          <w:rFonts w:ascii="Calibri" w:eastAsia="Times New Roman" w:hAnsi="Calibri" w:cs="Calibri"/>
          <w:color w:val="000000"/>
          <w:sz w:val="24"/>
          <w:szCs w:val="24"/>
          <w:lang w:eastAsia="en-GB"/>
        </w:rPr>
      </w:pPr>
      <w:r w:rsidRPr="006D6770">
        <w:rPr>
          <w:rFonts w:ascii="Calibri" w:eastAsia="Times New Roman" w:hAnsi="Calibri" w:cs="Calibri"/>
          <w:color w:val="000000"/>
          <w:sz w:val="24"/>
          <w:szCs w:val="24"/>
          <w:lang w:eastAsia="en-GB"/>
        </w:rPr>
        <w:t>Continuing</w:t>
      </w:r>
      <w:r>
        <w:rPr>
          <w:rFonts w:ascii="Calibri" w:eastAsia="Times New Roman" w:hAnsi="Calibri" w:cs="Calibri"/>
          <w:color w:val="000000"/>
          <w:sz w:val="24"/>
          <w:szCs w:val="24"/>
          <w:lang w:eastAsia="en-GB"/>
        </w:rPr>
        <w:t xml:space="preserve"> </w:t>
      </w:r>
      <w:r w:rsidRPr="006D6770">
        <w:rPr>
          <w:rFonts w:ascii="Calibri" w:eastAsia="Times New Roman" w:hAnsi="Calibri" w:cs="Calibri"/>
          <w:color w:val="000000"/>
          <w:sz w:val="24"/>
          <w:szCs w:val="24"/>
          <w:lang w:eastAsia="en-GB"/>
        </w:rPr>
        <w:t>Medical</w:t>
      </w:r>
      <w:r>
        <w:rPr>
          <w:rFonts w:ascii="Calibri" w:eastAsia="Times New Roman" w:hAnsi="Calibri" w:cs="Calibri"/>
          <w:color w:val="000000"/>
          <w:sz w:val="24"/>
          <w:szCs w:val="24"/>
          <w:lang w:eastAsia="en-GB"/>
        </w:rPr>
        <w:t xml:space="preserve"> </w:t>
      </w:r>
      <w:r w:rsidRPr="006D6770">
        <w:rPr>
          <w:rFonts w:ascii="Calibri" w:eastAsia="Times New Roman" w:hAnsi="Calibri" w:cs="Calibri"/>
          <w:color w:val="000000"/>
          <w:sz w:val="24"/>
          <w:szCs w:val="24"/>
          <w:lang w:eastAsia="en-GB"/>
        </w:rPr>
        <w:t>Education</w:t>
      </w:r>
      <w:r>
        <w:rPr>
          <w:rFonts w:ascii="Calibri" w:eastAsia="Times New Roman" w:hAnsi="Calibri" w:cs="Calibri"/>
          <w:color w:val="000000"/>
          <w:sz w:val="24"/>
          <w:szCs w:val="24"/>
          <w:lang w:eastAsia="en-GB"/>
        </w:rPr>
        <w:t xml:space="preserve"> </w:t>
      </w:r>
      <w:r w:rsidRPr="006D6770">
        <w:rPr>
          <w:rFonts w:ascii="Calibri" w:eastAsia="Times New Roman" w:hAnsi="Calibri" w:cs="Calibri"/>
          <w:color w:val="000000"/>
          <w:sz w:val="24"/>
          <w:szCs w:val="24"/>
          <w:lang w:eastAsia="en-GB"/>
        </w:rPr>
        <w:t>(CME),</w:t>
      </w:r>
      <w:r>
        <w:rPr>
          <w:rFonts w:ascii="Calibri" w:eastAsia="Times New Roman" w:hAnsi="Calibri" w:cs="Calibri"/>
          <w:color w:val="000000"/>
          <w:sz w:val="24"/>
          <w:szCs w:val="24"/>
          <w:lang w:eastAsia="en-GB"/>
        </w:rPr>
        <w:t xml:space="preserve"> </w:t>
      </w:r>
      <w:r w:rsidRPr="006D6770">
        <w:rPr>
          <w:rFonts w:ascii="Calibri" w:eastAsia="Times New Roman" w:hAnsi="Calibri" w:cs="Calibri"/>
          <w:color w:val="000000"/>
          <w:sz w:val="24"/>
          <w:szCs w:val="24"/>
          <w:lang w:eastAsia="en-GB"/>
        </w:rPr>
        <w:t>a</w:t>
      </w:r>
      <w:r>
        <w:rPr>
          <w:rFonts w:ascii="Calibri" w:eastAsia="Times New Roman" w:hAnsi="Calibri" w:cs="Calibri"/>
          <w:color w:val="000000"/>
          <w:sz w:val="24"/>
          <w:szCs w:val="24"/>
          <w:lang w:eastAsia="en-GB"/>
        </w:rPr>
        <w:t xml:space="preserve"> </w:t>
      </w:r>
      <w:r w:rsidRPr="006D6770">
        <w:rPr>
          <w:rFonts w:ascii="Calibri" w:eastAsia="Times New Roman" w:hAnsi="Calibri" w:cs="Calibri"/>
          <w:color w:val="000000"/>
          <w:sz w:val="24"/>
          <w:szCs w:val="24"/>
          <w:lang w:eastAsia="en-GB"/>
        </w:rPr>
        <w:t>follow-up</w:t>
      </w:r>
      <w:r>
        <w:rPr>
          <w:rFonts w:ascii="Calibri" w:eastAsia="Times New Roman" w:hAnsi="Calibri" w:cs="Calibri"/>
          <w:color w:val="000000"/>
          <w:sz w:val="24"/>
          <w:szCs w:val="24"/>
          <w:lang w:eastAsia="en-GB"/>
        </w:rPr>
        <w:t xml:space="preserve"> </w:t>
      </w:r>
      <w:r w:rsidRPr="006D6770">
        <w:rPr>
          <w:rFonts w:ascii="Calibri" w:eastAsia="Times New Roman" w:hAnsi="Calibri" w:cs="Calibri"/>
          <w:color w:val="000000"/>
          <w:sz w:val="24"/>
          <w:szCs w:val="24"/>
          <w:lang w:eastAsia="en-GB"/>
        </w:rPr>
        <w:t>training</w:t>
      </w:r>
      <w:r>
        <w:rPr>
          <w:rFonts w:ascii="Calibri" w:eastAsia="Times New Roman" w:hAnsi="Calibri" w:cs="Calibri"/>
          <w:color w:val="000000"/>
          <w:sz w:val="24"/>
          <w:szCs w:val="24"/>
          <w:lang w:eastAsia="en-GB"/>
        </w:rPr>
        <w:t xml:space="preserve"> </w:t>
      </w:r>
      <w:r w:rsidRPr="006D6770">
        <w:rPr>
          <w:rFonts w:ascii="Calibri" w:eastAsia="Times New Roman" w:hAnsi="Calibri" w:cs="Calibri"/>
          <w:color w:val="000000"/>
          <w:sz w:val="24"/>
          <w:szCs w:val="24"/>
          <w:lang w:eastAsia="en-GB"/>
        </w:rPr>
        <w:t>of</w:t>
      </w:r>
      <w:r>
        <w:rPr>
          <w:rFonts w:ascii="Calibri" w:eastAsia="Times New Roman" w:hAnsi="Calibri" w:cs="Calibri"/>
          <w:color w:val="000000"/>
          <w:sz w:val="24"/>
          <w:szCs w:val="24"/>
          <w:lang w:eastAsia="en-GB"/>
        </w:rPr>
        <w:t xml:space="preserve"> </w:t>
      </w:r>
      <w:r w:rsidRPr="006D6770">
        <w:rPr>
          <w:rFonts w:ascii="Calibri" w:eastAsia="Times New Roman" w:hAnsi="Calibri" w:cs="Calibri"/>
          <w:color w:val="000000"/>
          <w:sz w:val="24"/>
          <w:szCs w:val="24"/>
          <w:lang w:eastAsia="en-GB"/>
        </w:rPr>
        <w:t>professionals</w:t>
      </w:r>
      <w:r>
        <w:rPr>
          <w:rFonts w:ascii="Calibri" w:eastAsia="Times New Roman" w:hAnsi="Calibri" w:cs="Calibri"/>
          <w:color w:val="000000"/>
          <w:sz w:val="24"/>
          <w:szCs w:val="24"/>
          <w:lang w:eastAsia="en-GB"/>
        </w:rPr>
        <w:t xml:space="preserve"> </w:t>
      </w:r>
      <w:r w:rsidRPr="006D6770">
        <w:rPr>
          <w:rFonts w:ascii="Calibri" w:eastAsia="Times New Roman" w:hAnsi="Calibri" w:cs="Calibri"/>
          <w:color w:val="000000"/>
          <w:sz w:val="24"/>
          <w:szCs w:val="24"/>
          <w:lang w:eastAsia="en-GB"/>
        </w:rPr>
        <w:t>throughout</w:t>
      </w:r>
      <w:r>
        <w:rPr>
          <w:rFonts w:ascii="Calibri" w:eastAsia="Times New Roman" w:hAnsi="Calibri" w:cs="Calibri"/>
          <w:color w:val="000000"/>
          <w:sz w:val="24"/>
          <w:szCs w:val="24"/>
          <w:lang w:eastAsia="en-GB"/>
        </w:rPr>
        <w:t xml:space="preserve"> </w:t>
      </w:r>
      <w:r w:rsidRPr="006D6770">
        <w:rPr>
          <w:rFonts w:ascii="Calibri" w:eastAsia="Times New Roman" w:hAnsi="Calibri" w:cs="Calibri"/>
          <w:color w:val="000000"/>
          <w:sz w:val="24"/>
          <w:szCs w:val="24"/>
          <w:lang w:eastAsia="en-GB"/>
        </w:rPr>
        <w:t>their</w:t>
      </w:r>
      <w:r>
        <w:rPr>
          <w:rFonts w:ascii="Calibri" w:eastAsia="Times New Roman" w:hAnsi="Calibri" w:cs="Calibri"/>
          <w:color w:val="000000"/>
          <w:sz w:val="24"/>
          <w:szCs w:val="24"/>
          <w:lang w:eastAsia="en-GB"/>
        </w:rPr>
        <w:t xml:space="preserve"> </w:t>
      </w:r>
      <w:r w:rsidRPr="006D6770">
        <w:rPr>
          <w:rFonts w:ascii="Calibri" w:eastAsia="Times New Roman" w:hAnsi="Calibri" w:cs="Calibri"/>
          <w:color w:val="000000"/>
          <w:sz w:val="24"/>
          <w:szCs w:val="24"/>
          <w:lang w:eastAsia="en-GB"/>
        </w:rPr>
        <w:t>careers</w:t>
      </w:r>
      <w:r>
        <w:rPr>
          <w:rFonts w:ascii="Calibri" w:eastAsia="Times New Roman" w:hAnsi="Calibri" w:cs="Calibri"/>
          <w:color w:val="000000"/>
          <w:sz w:val="24"/>
          <w:szCs w:val="24"/>
          <w:lang w:eastAsia="en-GB"/>
        </w:rPr>
        <w:t xml:space="preserve"> </w:t>
      </w:r>
      <w:r w:rsidRPr="006D6770">
        <w:rPr>
          <w:rFonts w:ascii="Calibri" w:eastAsia="Times New Roman" w:hAnsi="Calibri" w:cs="Calibri"/>
          <w:color w:val="000000"/>
          <w:sz w:val="24"/>
          <w:szCs w:val="24"/>
          <w:lang w:eastAsia="en-GB"/>
        </w:rPr>
        <w:t>needed</w:t>
      </w:r>
      <w:r>
        <w:rPr>
          <w:rFonts w:ascii="Calibri" w:eastAsia="Times New Roman" w:hAnsi="Calibri" w:cs="Calibri"/>
          <w:color w:val="000000"/>
          <w:sz w:val="24"/>
          <w:szCs w:val="24"/>
          <w:lang w:eastAsia="en-GB"/>
        </w:rPr>
        <w:t xml:space="preserve"> </w:t>
      </w:r>
      <w:r w:rsidRPr="006D6770">
        <w:rPr>
          <w:rFonts w:ascii="Calibri" w:eastAsia="Times New Roman" w:hAnsi="Calibri" w:cs="Calibri"/>
          <w:color w:val="000000"/>
          <w:sz w:val="24"/>
          <w:szCs w:val="24"/>
          <w:lang w:eastAsia="en-GB"/>
        </w:rPr>
        <w:t>an</w:t>
      </w:r>
      <w:r>
        <w:rPr>
          <w:rFonts w:ascii="Calibri" w:eastAsia="Times New Roman" w:hAnsi="Calibri" w:cs="Calibri"/>
          <w:color w:val="000000"/>
          <w:sz w:val="24"/>
          <w:szCs w:val="24"/>
          <w:lang w:eastAsia="en-GB"/>
        </w:rPr>
        <w:t xml:space="preserve"> </w:t>
      </w:r>
      <w:r w:rsidRPr="006D6770">
        <w:rPr>
          <w:rFonts w:ascii="Calibri" w:eastAsia="Times New Roman" w:hAnsi="Calibri" w:cs="Calibri"/>
          <w:color w:val="000000"/>
          <w:sz w:val="24"/>
          <w:szCs w:val="24"/>
          <w:lang w:eastAsia="en-GB"/>
        </w:rPr>
        <w:t>ethical</w:t>
      </w:r>
      <w:r>
        <w:rPr>
          <w:rFonts w:ascii="Calibri" w:eastAsia="Times New Roman" w:hAnsi="Calibri" w:cs="Calibri"/>
          <w:color w:val="000000"/>
          <w:sz w:val="24"/>
          <w:szCs w:val="24"/>
          <w:lang w:eastAsia="en-GB"/>
        </w:rPr>
        <w:t xml:space="preserve"> </w:t>
      </w:r>
      <w:r w:rsidRPr="006D6770">
        <w:rPr>
          <w:rFonts w:ascii="Calibri" w:eastAsia="Times New Roman" w:hAnsi="Calibri" w:cs="Calibri"/>
          <w:color w:val="000000"/>
          <w:sz w:val="24"/>
          <w:szCs w:val="24"/>
          <w:lang w:eastAsia="en-GB"/>
        </w:rPr>
        <w:t>and</w:t>
      </w:r>
      <w:r>
        <w:rPr>
          <w:rFonts w:ascii="Calibri" w:eastAsia="Times New Roman" w:hAnsi="Calibri" w:cs="Calibri"/>
          <w:color w:val="000000"/>
          <w:sz w:val="24"/>
          <w:szCs w:val="24"/>
          <w:lang w:eastAsia="en-GB"/>
        </w:rPr>
        <w:t xml:space="preserve"> </w:t>
      </w:r>
      <w:r w:rsidRPr="006D6770">
        <w:rPr>
          <w:rFonts w:ascii="Calibri" w:eastAsia="Times New Roman" w:hAnsi="Calibri" w:cs="Calibri"/>
          <w:color w:val="000000"/>
          <w:sz w:val="24"/>
          <w:szCs w:val="24"/>
          <w:lang w:eastAsia="en-GB"/>
        </w:rPr>
        <w:t>moral</w:t>
      </w:r>
      <w:r>
        <w:rPr>
          <w:rFonts w:ascii="Calibri" w:eastAsia="Times New Roman" w:hAnsi="Calibri" w:cs="Calibri"/>
          <w:color w:val="000000"/>
          <w:sz w:val="24"/>
          <w:szCs w:val="24"/>
          <w:lang w:eastAsia="en-GB"/>
        </w:rPr>
        <w:t xml:space="preserve"> </w:t>
      </w:r>
      <w:r w:rsidRPr="006D6770">
        <w:rPr>
          <w:rFonts w:ascii="Calibri" w:eastAsia="Times New Roman" w:hAnsi="Calibri" w:cs="Calibri"/>
          <w:color w:val="000000"/>
          <w:sz w:val="24"/>
          <w:szCs w:val="24"/>
          <w:lang w:eastAsia="en-GB"/>
        </w:rPr>
        <w:t>obligation</w:t>
      </w:r>
      <w:r>
        <w:rPr>
          <w:rFonts w:ascii="Calibri" w:eastAsia="Times New Roman" w:hAnsi="Calibri" w:cs="Calibri"/>
          <w:color w:val="000000"/>
          <w:sz w:val="24"/>
          <w:szCs w:val="24"/>
          <w:lang w:eastAsia="en-GB"/>
        </w:rPr>
        <w:t xml:space="preserve"> </w:t>
      </w:r>
      <w:r w:rsidRPr="006D6770">
        <w:rPr>
          <w:rFonts w:ascii="Calibri" w:eastAsia="Times New Roman" w:hAnsi="Calibri" w:cs="Calibri"/>
          <w:color w:val="000000"/>
          <w:sz w:val="24"/>
          <w:szCs w:val="24"/>
          <w:lang w:eastAsia="en-GB"/>
        </w:rPr>
        <w:t>and</w:t>
      </w:r>
      <w:r>
        <w:rPr>
          <w:rFonts w:ascii="Calibri" w:eastAsia="Times New Roman" w:hAnsi="Calibri" w:cs="Calibri"/>
          <w:color w:val="000000"/>
          <w:sz w:val="24"/>
          <w:szCs w:val="24"/>
          <w:lang w:eastAsia="en-GB"/>
        </w:rPr>
        <w:t xml:space="preserve"> </w:t>
      </w:r>
      <w:r w:rsidRPr="006D6770">
        <w:rPr>
          <w:rFonts w:ascii="Calibri" w:eastAsia="Times New Roman" w:hAnsi="Calibri" w:cs="Calibri"/>
          <w:color w:val="000000"/>
          <w:sz w:val="24"/>
          <w:szCs w:val="24"/>
          <w:lang w:eastAsia="en-GB"/>
        </w:rPr>
        <w:t>right.</w:t>
      </w:r>
      <w:r>
        <w:rPr>
          <w:rFonts w:ascii="Calibri" w:eastAsia="Times New Roman" w:hAnsi="Calibri" w:cs="Calibri"/>
          <w:color w:val="000000"/>
          <w:sz w:val="24"/>
          <w:szCs w:val="24"/>
          <w:lang w:eastAsia="en-GB"/>
        </w:rPr>
        <w:t xml:space="preserve"> </w:t>
      </w:r>
      <w:r w:rsidRPr="006D6770">
        <w:rPr>
          <w:rFonts w:ascii="Calibri" w:eastAsia="Times New Roman" w:hAnsi="Calibri" w:cs="Calibri"/>
          <w:color w:val="000000"/>
          <w:sz w:val="24"/>
          <w:szCs w:val="24"/>
          <w:lang w:eastAsia="en-GB"/>
        </w:rPr>
        <w:t>Shows</w:t>
      </w:r>
      <w:r>
        <w:rPr>
          <w:rFonts w:ascii="Calibri" w:eastAsia="Times New Roman" w:hAnsi="Calibri" w:cs="Calibri"/>
          <w:color w:val="000000"/>
          <w:sz w:val="24"/>
          <w:szCs w:val="24"/>
          <w:lang w:eastAsia="en-GB"/>
        </w:rPr>
        <w:t xml:space="preserve"> </w:t>
      </w:r>
      <w:r w:rsidRPr="006D6770">
        <w:rPr>
          <w:rFonts w:ascii="Calibri" w:eastAsia="Times New Roman" w:hAnsi="Calibri" w:cs="Calibri"/>
          <w:color w:val="000000"/>
          <w:sz w:val="24"/>
          <w:szCs w:val="24"/>
          <w:lang w:eastAsia="en-GB"/>
        </w:rPr>
        <w:t>the</w:t>
      </w:r>
      <w:r>
        <w:rPr>
          <w:rFonts w:ascii="Calibri" w:eastAsia="Times New Roman" w:hAnsi="Calibri" w:cs="Calibri"/>
          <w:color w:val="000000"/>
          <w:sz w:val="24"/>
          <w:szCs w:val="24"/>
          <w:lang w:eastAsia="en-GB"/>
        </w:rPr>
        <w:t xml:space="preserve"> </w:t>
      </w:r>
      <w:r w:rsidRPr="006D6770">
        <w:rPr>
          <w:rFonts w:ascii="Calibri" w:eastAsia="Times New Roman" w:hAnsi="Calibri" w:cs="Calibri"/>
          <w:color w:val="000000"/>
          <w:sz w:val="24"/>
          <w:szCs w:val="24"/>
          <w:lang w:eastAsia="en-GB"/>
        </w:rPr>
        <w:t>continuity</w:t>
      </w:r>
      <w:r>
        <w:rPr>
          <w:rFonts w:ascii="Calibri" w:eastAsia="Times New Roman" w:hAnsi="Calibri" w:cs="Calibri"/>
          <w:color w:val="000000"/>
          <w:sz w:val="24"/>
          <w:szCs w:val="24"/>
          <w:lang w:eastAsia="en-GB"/>
        </w:rPr>
        <w:t xml:space="preserve"> </w:t>
      </w:r>
      <w:r w:rsidRPr="006D6770">
        <w:rPr>
          <w:rFonts w:ascii="Calibri" w:eastAsia="Times New Roman" w:hAnsi="Calibri" w:cs="Calibri"/>
          <w:color w:val="000000"/>
          <w:sz w:val="24"/>
          <w:szCs w:val="24"/>
          <w:lang w:eastAsia="en-GB"/>
        </w:rPr>
        <w:t>of</w:t>
      </w:r>
      <w:r>
        <w:rPr>
          <w:rFonts w:ascii="Calibri" w:eastAsia="Times New Roman" w:hAnsi="Calibri" w:cs="Calibri"/>
          <w:color w:val="000000"/>
          <w:sz w:val="24"/>
          <w:szCs w:val="24"/>
          <w:lang w:eastAsia="en-GB"/>
        </w:rPr>
        <w:t xml:space="preserve"> </w:t>
      </w:r>
      <w:r w:rsidRPr="006D6770">
        <w:rPr>
          <w:rFonts w:ascii="Calibri" w:eastAsia="Times New Roman" w:hAnsi="Calibri" w:cs="Calibri"/>
          <w:color w:val="000000"/>
          <w:sz w:val="24"/>
          <w:szCs w:val="24"/>
          <w:lang w:eastAsia="en-GB"/>
        </w:rPr>
        <w:t>the</w:t>
      </w:r>
      <w:r>
        <w:rPr>
          <w:rFonts w:ascii="Calibri" w:eastAsia="Times New Roman" w:hAnsi="Calibri" w:cs="Calibri"/>
          <w:color w:val="000000"/>
          <w:sz w:val="24"/>
          <w:szCs w:val="24"/>
          <w:lang w:eastAsia="en-GB"/>
        </w:rPr>
        <w:t xml:space="preserve"> </w:t>
      </w:r>
      <w:r w:rsidRPr="006D6770">
        <w:rPr>
          <w:rFonts w:ascii="Calibri" w:eastAsia="Times New Roman" w:hAnsi="Calibri" w:cs="Calibri"/>
          <w:color w:val="000000"/>
          <w:sz w:val="24"/>
          <w:szCs w:val="24"/>
          <w:lang w:eastAsia="en-GB"/>
        </w:rPr>
        <w:t>practitioner's</w:t>
      </w:r>
      <w:r>
        <w:rPr>
          <w:rFonts w:ascii="Calibri" w:eastAsia="Times New Roman" w:hAnsi="Calibri" w:cs="Calibri"/>
          <w:color w:val="000000"/>
          <w:sz w:val="24"/>
          <w:szCs w:val="24"/>
          <w:lang w:eastAsia="en-GB"/>
        </w:rPr>
        <w:t xml:space="preserve"> </w:t>
      </w:r>
      <w:r w:rsidRPr="006D6770">
        <w:rPr>
          <w:rFonts w:ascii="Calibri" w:eastAsia="Times New Roman" w:hAnsi="Calibri" w:cs="Calibri"/>
          <w:color w:val="000000"/>
          <w:sz w:val="24"/>
          <w:szCs w:val="24"/>
          <w:lang w:eastAsia="en-GB"/>
        </w:rPr>
        <w:t>professional</w:t>
      </w:r>
      <w:r>
        <w:rPr>
          <w:rFonts w:ascii="Calibri" w:eastAsia="Times New Roman" w:hAnsi="Calibri" w:cs="Calibri"/>
          <w:color w:val="000000"/>
          <w:sz w:val="24"/>
          <w:szCs w:val="24"/>
          <w:lang w:eastAsia="en-GB"/>
        </w:rPr>
        <w:t xml:space="preserve"> </w:t>
      </w:r>
      <w:r w:rsidRPr="006D6770">
        <w:rPr>
          <w:rFonts w:ascii="Calibri" w:eastAsia="Times New Roman" w:hAnsi="Calibri" w:cs="Calibri"/>
          <w:color w:val="000000"/>
          <w:sz w:val="24"/>
          <w:szCs w:val="24"/>
          <w:lang w:eastAsia="en-GB"/>
        </w:rPr>
        <w:t>level.</w:t>
      </w:r>
    </w:p>
    <w:p w14:paraId="3BFD5C95" w14:textId="50F33492" w:rsidR="006D6770" w:rsidRPr="00033429" w:rsidRDefault="006D6770" w:rsidP="00033429">
      <w:pPr>
        <w:spacing w:after="120" w:line="240" w:lineRule="auto"/>
        <w:rPr>
          <w:rFonts w:ascii="Calibri" w:eastAsia="Times New Roman" w:hAnsi="Calibri" w:cs="Calibri"/>
          <w:color w:val="000000"/>
          <w:sz w:val="24"/>
          <w:szCs w:val="24"/>
          <w:lang w:eastAsia="en-GB"/>
        </w:rPr>
      </w:pPr>
      <w:r w:rsidRPr="006D6770">
        <w:rPr>
          <w:rFonts w:ascii="Calibri" w:eastAsia="Times New Roman" w:hAnsi="Calibri" w:cs="Calibri"/>
          <w:color w:val="000000"/>
          <w:sz w:val="24"/>
          <w:szCs w:val="24"/>
          <w:lang w:eastAsia="en-GB"/>
        </w:rPr>
        <w:t>Not</w:t>
      </w:r>
      <w:r>
        <w:rPr>
          <w:rFonts w:ascii="Calibri" w:eastAsia="Times New Roman" w:hAnsi="Calibri" w:cs="Calibri"/>
          <w:color w:val="000000"/>
          <w:sz w:val="24"/>
          <w:szCs w:val="24"/>
          <w:lang w:eastAsia="en-GB"/>
        </w:rPr>
        <w:t xml:space="preserve"> </w:t>
      </w:r>
      <w:r w:rsidRPr="006D6770">
        <w:rPr>
          <w:rFonts w:ascii="Calibri" w:eastAsia="Times New Roman" w:hAnsi="Calibri" w:cs="Calibri"/>
          <w:color w:val="000000"/>
          <w:sz w:val="24"/>
          <w:szCs w:val="24"/>
          <w:lang w:eastAsia="en-GB"/>
        </w:rPr>
        <w:t>participating</w:t>
      </w:r>
      <w:r>
        <w:rPr>
          <w:rFonts w:ascii="Calibri" w:eastAsia="Times New Roman" w:hAnsi="Calibri" w:cs="Calibri"/>
          <w:color w:val="000000"/>
          <w:sz w:val="24"/>
          <w:szCs w:val="24"/>
          <w:lang w:eastAsia="en-GB"/>
        </w:rPr>
        <w:t xml:space="preserve"> </w:t>
      </w:r>
      <w:r w:rsidRPr="006D6770">
        <w:rPr>
          <w:rFonts w:ascii="Calibri" w:eastAsia="Times New Roman" w:hAnsi="Calibri" w:cs="Calibri"/>
          <w:color w:val="000000"/>
          <w:sz w:val="24"/>
          <w:szCs w:val="24"/>
          <w:lang w:eastAsia="en-GB"/>
        </w:rPr>
        <w:t>in</w:t>
      </w:r>
      <w:r>
        <w:rPr>
          <w:rFonts w:ascii="Calibri" w:eastAsia="Times New Roman" w:hAnsi="Calibri" w:cs="Calibri"/>
          <w:color w:val="000000"/>
          <w:sz w:val="24"/>
          <w:szCs w:val="24"/>
          <w:lang w:eastAsia="en-GB"/>
        </w:rPr>
        <w:t xml:space="preserve"> </w:t>
      </w:r>
      <w:r w:rsidRPr="006D6770">
        <w:rPr>
          <w:rFonts w:ascii="Calibri" w:eastAsia="Times New Roman" w:hAnsi="Calibri" w:cs="Calibri"/>
          <w:color w:val="000000"/>
          <w:sz w:val="24"/>
          <w:szCs w:val="24"/>
          <w:lang w:eastAsia="en-GB"/>
        </w:rPr>
        <w:t>CME</w:t>
      </w:r>
      <w:r>
        <w:rPr>
          <w:rFonts w:ascii="Calibri" w:eastAsia="Times New Roman" w:hAnsi="Calibri" w:cs="Calibri"/>
          <w:color w:val="000000"/>
          <w:sz w:val="24"/>
          <w:szCs w:val="24"/>
          <w:lang w:eastAsia="en-GB"/>
        </w:rPr>
        <w:t xml:space="preserve"> </w:t>
      </w:r>
      <w:r w:rsidRPr="006D6770">
        <w:rPr>
          <w:rFonts w:ascii="Calibri" w:eastAsia="Times New Roman" w:hAnsi="Calibri" w:cs="Calibri"/>
          <w:color w:val="000000"/>
          <w:sz w:val="24"/>
          <w:szCs w:val="24"/>
          <w:lang w:eastAsia="en-GB"/>
        </w:rPr>
        <w:t>does</w:t>
      </w:r>
      <w:r>
        <w:rPr>
          <w:rFonts w:ascii="Calibri" w:eastAsia="Times New Roman" w:hAnsi="Calibri" w:cs="Calibri"/>
          <w:color w:val="000000"/>
          <w:sz w:val="24"/>
          <w:szCs w:val="24"/>
          <w:lang w:eastAsia="en-GB"/>
        </w:rPr>
        <w:t xml:space="preserve"> </w:t>
      </w:r>
      <w:r w:rsidRPr="006D6770">
        <w:rPr>
          <w:rFonts w:ascii="Calibri" w:eastAsia="Times New Roman" w:hAnsi="Calibri" w:cs="Calibri"/>
          <w:color w:val="000000"/>
          <w:sz w:val="24"/>
          <w:szCs w:val="24"/>
          <w:lang w:eastAsia="en-GB"/>
        </w:rPr>
        <w:t>not</w:t>
      </w:r>
      <w:r>
        <w:rPr>
          <w:rFonts w:ascii="Calibri" w:eastAsia="Times New Roman" w:hAnsi="Calibri" w:cs="Calibri"/>
          <w:color w:val="000000"/>
          <w:sz w:val="24"/>
          <w:szCs w:val="24"/>
          <w:lang w:eastAsia="en-GB"/>
        </w:rPr>
        <w:t xml:space="preserve"> </w:t>
      </w:r>
      <w:r w:rsidRPr="006D6770">
        <w:rPr>
          <w:rFonts w:ascii="Calibri" w:eastAsia="Times New Roman" w:hAnsi="Calibri" w:cs="Calibri"/>
          <w:color w:val="000000"/>
          <w:sz w:val="24"/>
          <w:szCs w:val="24"/>
          <w:lang w:eastAsia="en-GB"/>
        </w:rPr>
        <w:t>deprive</w:t>
      </w:r>
      <w:r>
        <w:rPr>
          <w:rFonts w:ascii="Calibri" w:eastAsia="Times New Roman" w:hAnsi="Calibri" w:cs="Calibri"/>
          <w:color w:val="000000"/>
          <w:sz w:val="24"/>
          <w:szCs w:val="24"/>
          <w:lang w:eastAsia="en-GB"/>
        </w:rPr>
        <w:t xml:space="preserve"> </w:t>
      </w:r>
      <w:r w:rsidRPr="006D6770">
        <w:rPr>
          <w:rFonts w:ascii="Calibri" w:eastAsia="Times New Roman" w:hAnsi="Calibri" w:cs="Calibri"/>
          <w:color w:val="000000"/>
          <w:sz w:val="24"/>
          <w:szCs w:val="24"/>
          <w:lang w:eastAsia="en-GB"/>
        </w:rPr>
        <w:t>you</w:t>
      </w:r>
      <w:r>
        <w:rPr>
          <w:rFonts w:ascii="Calibri" w:eastAsia="Times New Roman" w:hAnsi="Calibri" w:cs="Calibri"/>
          <w:color w:val="000000"/>
          <w:sz w:val="24"/>
          <w:szCs w:val="24"/>
          <w:lang w:eastAsia="en-GB"/>
        </w:rPr>
        <w:t xml:space="preserve"> </w:t>
      </w:r>
      <w:r w:rsidRPr="006D6770">
        <w:rPr>
          <w:rFonts w:ascii="Calibri" w:eastAsia="Times New Roman" w:hAnsi="Calibri" w:cs="Calibri"/>
          <w:color w:val="000000"/>
          <w:sz w:val="24"/>
          <w:szCs w:val="24"/>
          <w:lang w:eastAsia="en-GB"/>
        </w:rPr>
        <w:t>of</w:t>
      </w:r>
      <w:r>
        <w:rPr>
          <w:rFonts w:ascii="Calibri" w:eastAsia="Times New Roman" w:hAnsi="Calibri" w:cs="Calibri"/>
          <w:color w:val="000000"/>
          <w:sz w:val="24"/>
          <w:szCs w:val="24"/>
          <w:lang w:eastAsia="en-GB"/>
        </w:rPr>
        <w:t xml:space="preserve"> </w:t>
      </w:r>
      <w:r w:rsidRPr="006D6770">
        <w:rPr>
          <w:rFonts w:ascii="Calibri" w:eastAsia="Times New Roman" w:hAnsi="Calibri" w:cs="Calibri"/>
          <w:color w:val="000000"/>
          <w:sz w:val="24"/>
          <w:szCs w:val="24"/>
          <w:lang w:eastAsia="en-GB"/>
        </w:rPr>
        <w:t>specialist</w:t>
      </w:r>
      <w:r>
        <w:rPr>
          <w:rFonts w:ascii="Calibri" w:eastAsia="Times New Roman" w:hAnsi="Calibri" w:cs="Calibri"/>
          <w:color w:val="000000"/>
          <w:sz w:val="24"/>
          <w:szCs w:val="24"/>
          <w:lang w:eastAsia="en-GB"/>
        </w:rPr>
        <w:t xml:space="preserve"> </w:t>
      </w:r>
      <w:r w:rsidRPr="006D6770">
        <w:rPr>
          <w:rFonts w:ascii="Calibri" w:eastAsia="Times New Roman" w:hAnsi="Calibri" w:cs="Calibri"/>
          <w:color w:val="000000"/>
          <w:sz w:val="24"/>
          <w:szCs w:val="24"/>
          <w:lang w:eastAsia="en-GB"/>
        </w:rPr>
        <w:t>status.</w:t>
      </w:r>
    </w:p>
    <w:p w14:paraId="10806F0D" w14:textId="3411487C" w:rsidR="00033429" w:rsidRDefault="006D6770" w:rsidP="006D6770">
      <w:pPr>
        <w:spacing w:after="0" w:line="249" w:lineRule="atLeast"/>
        <w:rPr>
          <w:rFonts w:ascii="Calibri" w:eastAsia="Times New Roman" w:hAnsi="Calibri" w:cs="Calibri"/>
          <w:color w:val="000000"/>
          <w:lang w:eastAsia="en-GB"/>
        </w:rPr>
      </w:pPr>
      <w:r w:rsidRPr="006D6770">
        <w:rPr>
          <w:rFonts w:ascii="Calibri" w:eastAsia="Times New Roman" w:hAnsi="Calibri" w:cs="Calibri"/>
          <w:color w:val="000000"/>
          <w:lang w:eastAsia="en-GB"/>
        </w:rPr>
        <w:t>CME</w:t>
      </w:r>
      <w:r>
        <w:rPr>
          <w:rFonts w:ascii="Calibri" w:eastAsia="Times New Roman" w:hAnsi="Calibri" w:cs="Calibri"/>
          <w:color w:val="000000"/>
          <w:lang w:eastAsia="en-GB"/>
        </w:rPr>
        <w:t xml:space="preserve"> </w:t>
      </w:r>
      <w:r w:rsidRPr="006D6770">
        <w:rPr>
          <w:rFonts w:ascii="Calibri" w:eastAsia="Times New Roman" w:hAnsi="Calibri" w:cs="Calibri"/>
          <w:b/>
          <w:bCs/>
          <w:color w:val="000000"/>
          <w:lang w:eastAsia="en-GB"/>
        </w:rPr>
        <w:t>Scoring</w:t>
      </w:r>
      <w:r>
        <w:rPr>
          <w:rFonts w:ascii="Calibri" w:eastAsia="Times New Roman" w:hAnsi="Calibri" w:cs="Calibri"/>
          <w:b/>
          <w:bCs/>
          <w:color w:val="000000"/>
          <w:lang w:eastAsia="en-GB"/>
        </w:rPr>
        <w:t xml:space="preserve"> </w:t>
      </w:r>
      <w:r w:rsidRPr="006D6770">
        <w:rPr>
          <w:rFonts w:ascii="Calibri" w:eastAsia="Times New Roman" w:hAnsi="Calibri" w:cs="Calibri"/>
          <w:color w:val="000000"/>
          <w:lang w:eastAsia="en-GB"/>
        </w:rPr>
        <w:t>Principle</w:t>
      </w:r>
      <w:r>
        <w:rPr>
          <w:rFonts w:ascii="Calibri" w:eastAsia="Times New Roman" w:hAnsi="Calibri" w:cs="Calibri"/>
          <w:color w:val="000000"/>
          <w:lang w:eastAsia="en-GB"/>
        </w:rPr>
        <w:t xml:space="preserve"> </w:t>
      </w:r>
      <w:r w:rsidRPr="006D6770">
        <w:rPr>
          <w:rFonts w:ascii="Calibri" w:eastAsia="Times New Roman" w:hAnsi="Calibri" w:cs="Calibri"/>
          <w:color w:val="000000"/>
          <w:lang w:eastAsia="en-GB"/>
        </w:rPr>
        <w:t>1</w:t>
      </w:r>
      <w:r>
        <w:rPr>
          <w:rFonts w:ascii="Calibri" w:eastAsia="Times New Roman" w:hAnsi="Calibri" w:cs="Calibri"/>
          <w:color w:val="000000"/>
          <w:lang w:eastAsia="en-GB"/>
        </w:rPr>
        <w:t xml:space="preserve"> </w:t>
      </w:r>
      <w:r w:rsidRPr="006D6770">
        <w:rPr>
          <w:rFonts w:ascii="Calibri" w:eastAsia="Times New Roman" w:hAnsi="Calibri" w:cs="Calibri"/>
          <w:color w:val="000000"/>
          <w:lang w:eastAsia="en-GB"/>
        </w:rPr>
        <w:t>Hour</w:t>
      </w:r>
      <w:r>
        <w:rPr>
          <w:rFonts w:ascii="Calibri" w:eastAsia="Times New Roman" w:hAnsi="Calibri" w:cs="Calibri"/>
          <w:color w:val="000000"/>
          <w:lang w:eastAsia="en-GB"/>
        </w:rPr>
        <w:t xml:space="preserve"> </w:t>
      </w:r>
      <w:r w:rsidRPr="006D6770">
        <w:rPr>
          <w:rFonts w:ascii="Calibri" w:eastAsia="Times New Roman" w:hAnsi="Calibri" w:cs="Calibri"/>
          <w:color w:val="000000"/>
          <w:lang w:eastAsia="en-GB"/>
        </w:rPr>
        <w:t>=</w:t>
      </w:r>
      <w:r>
        <w:rPr>
          <w:rFonts w:ascii="Calibri" w:eastAsia="Times New Roman" w:hAnsi="Calibri" w:cs="Calibri"/>
          <w:color w:val="000000"/>
          <w:lang w:eastAsia="en-GB"/>
        </w:rPr>
        <w:t xml:space="preserve"> </w:t>
      </w:r>
      <w:r w:rsidRPr="006D6770">
        <w:rPr>
          <w:rFonts w:ascii="Calibri" w:eastAsia="Times New Roman" w:hAnsi="Calibri" w:cs="Calibri"/>
          <w:color w:val="000000"/>
          <w:lang w:eastAsia="en-GB"/>
        </w:rPr>
        <w:t>1</w:t>
      </w:r>
      <w:r>
        <w:rPr>
          <w:rFonts w:ascii="Calibri" w:eastAsia="Times New Roman" w:hAnsi="Calibri" w:cs="Calibri"/>
          <w:color w:val="000000"/>
          <w:lang w:eastAsia="en-GB"/>
        </w:rPr>
        <w:t xml:space="preserve"> </w:t>
      </w:r>
      <w:r w:rsidRPr="006D6770">
        <w:rPr>
          <w:rFonts w:ascii="Calibri" w:eastAsia="Times New Roman" w:hAnsi="Calibri" w:cs="Calibri"/>
          <w:color w:val="000000"/>
          <w:lang w:eastAsia="en-GB"/>
        </w:rPr>
        <w:t>Credit</w:t>
      </w:r>
      <w:r>
        <w:rPr>
          <w:rFonts w:ascii="Calibri" w:eastAsia="Times New Roman" w:hAnsi="Calibri" w:cs="Calibri"/>
          <w:color w:val="000000"/>
          <w:lang w:eastAsia="en-GB"/>
        </w:rPr>
        <w:t xml:space="preserve"> </w:t>
      </w:r>
      <w:r w:rsidRPr="006D6770">
        <w:rPr>
          <w:rFonts w:ascii="Calibri" w:eastAsia="Times New Roman" w:hAnsi="Calibri" w:cs="Calibri"/>
          <w:color w:val="000000"/>
          <w:lang w:eastAsia="en-GB"/>
        </w:rPr>
        <w:t>Point</w:t>
      </w:r>
    </w:p>
    <w:tbl>
      <w:tblPr>
        <w:tblStyle w:val="TableGrid"/>
        <w:tblW w:w="0" w:type="auto"/>
        <w:tblLook w:val="04A0" w:firstRow="1" w:lastRow="0" w:firstColumn="1" w:lastColumn="0" w:noHBand="0" w:noVBand="1"/>
      </w:tblPr>
      <w:tblGrid>
        <w:gridCol w:w="4531"/>
        <w:gridCol w:w="4531"/>
      </w:tblGrid>
      <w:tr w:rsidR="00033429" w14:paraId="279F459A" w14:textId="77777777" w:rsidTr="00033429">
        <w:tc>
          <w:tcPr>
            <w:tcW w:w="4531" w:type="dxa"/>
          </w:tcPr>
          <w:p w14:paraId="1EBA8122" w14:textId="7827D4E6" w:rsidR="00033429" w:rsidRPr="00033429" w:rsidRDefault="00033429" w:rsidP="00033429">
            <w:pPr>
              <w:spacing w:after="120"/>
              <w:rPr>
                <w:rFonts w:ascii="Calibri" w:eastAsia="Times New Roman" w:hAnsi="Calibri" w:cs="Calibri"/>
                <w:b/>
                <w:bCs/>
                <w:color w:val="000000"/>
                <w:sz w:val="24"/>
                <w:szCs w:val="24"/>
                <w:lang w:eastAsia="en-GB"/>
              </w:rPr>
            </w:pPr>
            <w:r w:rsidRPr="00033429">
              <w:rPr>
                <w:rFonts w:ascii="Calibri" w:eastAsia="Times New Roman" w:hAnsi="Calibri" w:cs="Calibri"/>
                <w:b/>
                <w:bCs/>
                <w:color w:val="000000"/>
                <w:sz w:val="24"/>
                <w:szCs w:val="24"/>
                <w:lang w:eastAsia="en-GB"/>
              </w:rPr>
              <w:t>Work with literature</w:t>
            </w:r>
          </w:p>
        </w:tc>
        <w:tc>
          <w:tcPr>
            <w:tcW w:w="4531" w:type="dxa"/>
          </w:tcPr>
          <w:p w14:paraId="73F8B75C" w14:textId="54ADA5FB" w:rsidR="00033429" w:rsidRDefault="00033429" w:rsidP="00033429">
            <w:pPr>
              <w:rPr>
                <w:rFonts w:ascii="Calibri" w:eastAsia="Times New Roman" w:hAnsi="Calibri" w:cs="Calibri"/>
                <w:color w:val="000000"/>
                <w:sz w:val="24"/>
                <w:szCs w:val="24"/>
                <w:lang w:eastAsia="en-GB"/>
              </w:rPr>
            </w:pPr>
            <w:r w:rsidRPr="006D6770">
              <w:rPr>
                <w:rFonts w:ascii="Calibri" w:eastAsia="Times New Roman" w:hAnsi="Calibri" w:cs="Calibri"/>
                <w:color w:val="000000"/>
                <w:lang w:eastAsia="en-GB"/>
              </w:rPr>
              <w:t>max.</w:t>
            </w:r>
            <w:r>
              <w:rPr>
                <w:rFonts w:ascii="Calibri" w:eastAsia="Times New Roman" w:hAnsi="Calibri" w:cs="Calibri"/>
                <w:color w:val="000000"/>
                <w:lang w:eastAsia="en-GB"/>
              </w:rPr>
              <w:t xml:space="preserve"> </w:t>
            </w:r>
            <w:r w:rsidRPr="006D6770">
              <w:rPr>
                <w:rFonts w:ascii="Calibri" w:eastAsia="Times New Roman" w:hAnsi="Calibri" w:cs="Calibri"/>
                <w:color w:val="000000"/>
                <w:lang w:eastAsia="en-GB"/>
              </w:rPr>
              <w:t>5</w:t>
            </w:r>
            <w:r>
              <w:rPr>
                <w:rFonts w:ascii="Calibri" w:eastAsia="Times New Roman" w:hAnsi="Calibri" w:cs="Calibri"/>
                <w:color w:val="000000"/>
                <w:lang w:eastAsia="en-GB"/>
              </w:rPr>
              <w:t xml:space="preserve"> </w:t>
            </w:r>
            <w:r w:rsidRPr="006D6770">
              <w:rPr>
                <w:rFonts w:ascii="Calibri" w:eastAsia="Times New Roman" w:hAnsi="Calibri" w:cs="Calibri"/>
                <w:color w:val="000000"/>
                <w:lang w:eastAsia="en-GB"/>
              </w:rPr>
              <w:t>points</w:t>
            </w:r>
            <w:r>
              <w:rPr>
                <w:rFonts w:ascii="Calibri" w:eastAsia="Times New Roman" w:hAnsi="Calibri" w:cs="Calibri"/>
                <w:color w:val="000000"/>
                <w:lang w:eastAsia="en-GB"/>
              </w:rPr>
              <w:t xml:space="preserve"> </w:t>
            </w:r>
            <w:r w:rsidRPr="006D6770">
              <w:rPr>
                <w:rFonts w:ascii="Calibri" w:eastAsia="Times New Roman" w:hAnsi="Calibri" w:cs="Calibri"/>
                <w:color w:val="000000"/>
                <w:lang w:eastAsia="en-GB"/>
              </w:rPr>
              <w:t>/</w:t>
            </w:r>
            <w:r>
              <w:rPr>
                <w:rFonts w:ascii="Calibri" w:eastAsia="Times New Roman" w:hAnsi="Calibri" w:cs="Calibri"/>
                <w:color w:val="000000"/>
                <w:lang w:eastAsia="en-GB"/>
              </w:rPr>
              <w:t xml:space="preserve"> </w:t>
            </w:r>
            <w:r w:rsidRPr="006D6770">
              <w:rPr>
                <w:rFonts w:ascii="Calibri" w:eastAsia="Times New Roman" w:hAnsi="Calibri" w:cs="Calibri"/>
                <w:color w:val="000000"/>
                <w:lang w:eastAsia="en-GB"/>
              </w:rPr>
              <w:t>year</w:t>
            </w:r>
          </w:p>
        </w:tc>
      </w:tr>
      <w:tr w:rsidR="00033429" w14:paraId="44A6A55C" w14:textId="77777777" w:rsidTr="00033429">
        <w:tc>
          <w:tcPr>
            <w:tcW w:w="4531" w:type="dxa"/>
          </w:tcPr>
          <w:p w14:paraId="243DDE1E" w14:textId="736D2B04" w:rsidR="00033429" w:rsidRPr="00033429" w:rsidRDefault="00033429" w:rsidP="00033429">
            <w:pPr>
              <w:spacing w:after="120"/>
              <w:rPr>
                <w:rFonts w:ascii="Calibri" w:eastAsia="Times New Roman" w:hAnsi="Calibri" w:cs="Calibri"/>
                <w:b/>
                <w:bCs/>
                <w:color w:val="000000"/>
                <w:sz w:val="24"/>
                <w:szCs w:val="24"/>
                <w:lang w:eastAsia="en-GB"/>
              </w:rPr>
            </w:pPr>
            <w:r w:rsidRPr="00033429">
              <w:rPr>
                <w:rFonts w:ascii="Calibri" w:eastAsia="Times New Roman" w:hAnsi="Calibri" w:cs="Calibri"/>
                <w:b/>
                <w:bCs/>
                <w:color w:val="000000"/>
                <w:sz w:val="24"/>
                <w:szCs w:val="24"/>
                <w:lang w:eastAsia="en-GB"/>
              </w:rPr>
              <w:t>International activities</w:t>
            </w:r>
          </w:p>
        </w:tc>
        <w:tc>
          <w:tcPr>
            <w:tcW w:w="4531" w:type="dxa"/>
          </w:tcPr>
          <w:p w14:paraId="747EEF13" w14:textId="77777777" w:rsidR="00033429" w:rsidRDefault="00033429" w:rsidP="00033429">
            <w:pPr>
              <w:spacing w:after="120"/>
              <w:rPr>
                <w:rFonts w:ascii="Calibri" w:eastAsia="Times New Roman" w:hAnsi="Calibri" w:cs="Calibri"/>
                <w:color w:val="000000"/>
                <w:sz w:val="24"/>
                <w:szCs w:val="24"/>
                <w:lang w:eastAsia="en-GB"/>
              </w:rPr>
            </w:pPr>
          </w:p>
        </w:tc>
      </w:tr>
      <w:tr w:rsidR="00033429" w14:paraId="4796E7C5" w14:textId="77777777" w:rsidTr="00033429">
        <w:tc>
          <w:tcPr>
            <w:tcW w:w="4531" w:type="dxa"/>
          </w:tcPr>
          <w:p w14:paraId="4822A532" w14:textId="468BD5DD" w:rsidR="00033429" w:rsidRDefault="00033429" w:rsidP="00033429">
            <w:pPr>
              <w:spacing w:after="120"/>
              <w:rPr>
                <w:rFonts w:ascii="Calibri" w:eastAsia="Times New Roman" w:hAnsi="Calibri" w:cs="Calibri"/>
                <w:color w:val="000000"/>
                <w:sz w:val="24"/>
                <w:szCs w:val="24"/>
                <w:lang w:eastAsia="en-GB"/>
              </w:rPr>
            </w:pPr>
            <w:r w:rsidRPr="006D6770">
              <w:rPr>
                <w:rFonts w:ascii="Calibri" w:eastAsia="Times New Roman" w:hAnsi="Calibri" w:cs="Calibri"/>
                <w:color w:val="000000"/>
                <w:lang w:eastAsia="en-GB"/>
              </w:rPr>
              <w:t>Congresses,</w:t>
            </w:r>
            <w:r>
              <w:rPr>
                <w:rFonts w:ascii="Calibri" w:eastAsia="Times New Roman" w:hAnsi="Calibri" w:cs="Calibri"/>
                <w:color w:val="000000"/>
                <w:lang w:eastAsia="en-GB"/>
              </w:rPr>
              <w:t xml:space="preserve"> </w:t>
            </w:r>
            <w:r w:rsidRPr="006D6770">
              <w:rPr>
                <w:rFonts w:ascii="Calibri" w:eastAsia="Times New Roman" w:hAnsi="Calibri" w:cs="Calibri"/>
                <w:color w:val="000000"/>
                <w:lang w:eastAsia="en-GB"/>
              </w:rPr>
              <w:t>Courses,</w:t>
            </w:r>
            <w:r>
              <w:rPr>
                <w:rFonts w:ascii="Calibri" w:eastAsia="Times New Roman" w:hAnsi="Calibri" w:cs="Calibri"/>
                <w:color w:val="000000"/>
                <w:lang w:eastAsia="en-GB"/>
              </w:rPr>
              <w:t xml:space="preserve"> </w:t>
            </w:r>
            <w:r w:rsidRPr="006D6770">
              <w:rPr>
                <w:rFonts w:ascii="Calibri" w:eastAsia="Times New Roman" w:hAnsi="Calibri" w:cs="Calibri"/>
                <w:color w:val="000000"/>
                <w:lang w:eastAsia="en-GB"/>
              </w:rPr>
              <w:t>etc.</w:t>
            </w:r>
          </w:p>
        </w:tc>
        <w:tc>
          <w:tcPr>
            <w:tcW w:w="4531" w:type="dxa"/>
          </w:tcPr>
          <w:p w14:paraId="742842C8" w14:textId="07C15510" w:rsidR="00033429" w:rsidRDefault="00033429" w:rsidP="00033429">
            <w:pPr>
              <w:spacing w:after="120"/>
              <w:rPr>
                <w:rFonts w:ascii="Calibri" w:eastAsia="Times New Roman" w:hAnsi="Calibri" w:cs="Calibri"/>
                <w:color w:val="000000"/>
                <w:sz w:val="24"/>
                <w:szCs w:val="24"/>
                <w:lang w:eastAsia="en-GB"/>
              </w:rPr>
            </w:pPr>
            <w:r w:rsidRPr="006D6770">
              <w:rPr>
                <w:rFonts w:ascii="Calibri" w:eastAsia="Times New Roman" w:hAnsi="Calibri" w:cs="Calibri"/>
                <w:color w:val="000000"/>
                <w:lang w:eastAsia="en-GB"/>
              </w:rPr>
              <w:t>1</w:t>
            </w:r>
            <w:r>
              <w:rPr>
                <w:rFonts w:ascii="Calibri" w:eastAsia="Times New Roman" w:hAnsi="Calibri" w:cs="Calibri"/>
                <w:color w:val="000000"/>
                <w:lang w:eastAsia="en-GB"/>
              </w:rPr>
              <w:t xml:space="preserve"> </w:t>
            </w:r>
            <w:r w:rsidRPr="006D6770">
              <w:rPr>
                <w:rFonts w:ascii="Calibri" w:eastAsia="Times New Roman" w:hAnsi="Calibri" w:cs="Calibri"/>
                <w:color w:val="000000"/>
                <w:lang w:eastAsia="en-GB"/>
              </w:rPr>
              <w:t>point</w:t>
            </w:r>
            <w:r>
              <w:rPr>
                <w:rFonts w:ascii="Calibri" w:eastAsia="Times New Roman" w:hAnsi="Calibri" w:cs="Calibri"/>
                <w:color w:val="000000"/>
                <w:lang w:eastAsia="en-GB"/>
              </w:rPr>
              <w:t xml:space="preserve"> </w:t>
            </w:r>
            <w:r w:rsidRPr="006D6770">
              <w:rPr>
                <w:rFonts w:ascii="Calibri" w:eastAsia="Times New Roman" w:hAnsi="Calibri" w:cs="Calibri"/>
                <w:color w:val="000000"/>
                <w:lang w:eastAsia="en-GB"/>
              </w:rPr>
              <w:t>/</w:t>
            </w:r>
            <w:r>
              <w:rPr>
                <w:rFonts w:ascii="Calibri" w:eastAsia="Times New Roman" w:hAnsi="Calibri" w:cs="Calibri"/>
                <w:color w:val="000000"/>
                <w:lang w:eastAsia="en-GB"/>
              </w:rPr>
              <w:t xml:space="preserve"> </w:t>
            </w:r>
            <w:r w:rsidRPr="006D6770">
              <w:rPr>
                <w:rFonts w:ascii="Calibri" w:eastAsia="Times New Roman" w:hAnsi="Calibri" w:cs="Calibri"/>
                <w:color w:val="000000"/>
                <w:lang w:eastAsia="en-GB"/>
              </w:rPr>
              <w:t>hour</w:t>
            </w:r>
            <w:r>
              <w:rPr>
                <w:rFonts w:ascii="Calibri" w:eastAsia="Times New Roman" w:hAnsi="Calibri" w:cs="Calibri"/>
                <w:color w:val="000000"/>
                <w:lang w:eastAsia="en-GB"/>
              </w:rPr>
              <w:t xml:space="preserve"> </w:t>
            </w:r>
            <w:r w:rsidRPr="006D6770">
              <w:rPr>
                <w:rFonts w:ascii="Calibri" w:eastAsia="Times New Roman" w:hAnsi="Calibri" w:cs="Calibri"/>
                <w:color w:val="000000"/>
                <w:lang w:eastAsia="en-GB"/>
              </w:rPr>
              <w:t>(max</w:t>
            </w:r>
            <w:r>
              <w:rPr>
                <w:rFonts w:ascii="Calibri" w:eastAsia="Times New Roman" w:hAnsi="Calibri" w:cs="Calibri"/>
                <w:color w:val="000000"/>
                <w:lang w:eastAsia="en-GB"/>
              </w:rPr>
              <w:t xml:space="preserve"> </w:t>
            </w:r>
            <w:r w:rsidRPr="006D6770">
              <w:rPr>
                <w:rFonts w:ascii="Calibri" w:eastAsia="Times New Roman" w:hAnsi="Calibri" w:cs="Calibri"/>
                <w:color w:val="000000"/>
                <w:lang w:eastAsia="en-GB"/>
              </w:rPr>
              <w:t>5</w:t>
            </w:r>
            <w:r>
              <w:rPr>
                <w:rFonts w:ascii="Calibri" w:eastAsia="Times New Roman" w:hAnsi="Calibri" w:cs="Calibri"/>
                <w:color w:val="000000"/>
                <w:lang w:eastAsia="en-GB"/>
              </w:rPr>
              <w:t xml:space="preserve"> </w:t>
            </w:r>
            <w:r w:rsidRPr="006D6770">
              <w:rPr>
                <w:rFonts w:ascii="Calibri" w:eastAsia="Times New Roman" w:hAnsi="Calibri" w:cs="Calibri"/>
                <w:color w:val="000000"/>
                <w:lang w:eastAsia="en-GB"/>
              </w:rPr>
              <w:t>p</w:t>
            </w:r>
            <w:r>
              <w:rPr>
                <w:rFonts w:ascii="Calibri" w:eastAsia="Times New Roman" w:hAnsi="Calibri" w:cs="Calibri"/>
                <w:color w:val="000000"/>
                <w:lang w:eastAsia="en-GB"/>
              </w:rPr>
              <w:t xml:space="preserve"> </w:t>
            </w:r>
            <w:r w:rsidRPr="006D6770">
              <w:rPr>
                <w:rFonts w:ascii="Calibri" w:eastAsia="Times New Roman" w:hAnsi="Calibri" w:cs="Calibri"/>
                <w:color w:val="000000"/>
                <w:lang w:eastAsia="en-GB"/>
              </w:rPr>
              <w:t>/</w:t>
            </w:r>
            <w:r>
              <w:rPr>
                <w:rFonts w:ascii="Calibri" w:eastAsia="Times New Roman" w:hAnsi="Calibri" w:cs="Calibri"/>
                <w:color w:val="000000"/>
                <w:lang w:eastAsia="en-GB"/>
              </w:rPr>
              <w:t xml:space="preserve"> </w:t>
            </w:r>
            <w:r w:rsidRPr="006D6770">
              <w:rPr>
                <w:rFonts w:ascii="Calibri" w:eastAsia="Times New Roman" w:hAnsi="Calibri" w:cs="Calibri"/>
                <w:color w:val="000000"/>
                <w:lang w:eastAsia="en-GB"/>
              </w:rPr>
              <w:t>day)</w:t>
            </w:r>
          </w:p>
        </w:tc>
      </w:tr>
      <w:tr w:rsidR="00033429" w14:paraId="2B57E5C8" w14:textId="77777777" w:rsidTr="00033429">
        <w:tc>
          <w:tcPr>
            <w:tcW w:w="4531" w:type="dxa"/>
          </w:tcPr>
          <w:p w14:paraId="034646D0" w14:textId="6FF37A79" w:rsidR="00033429" w:rsidRDefault="00033429" w:rsidP="00033429">
            <w:pPr>
              <w:spacing w:after="120"/>
              <w:rPr>
                <w:rFonts w:ascii="Calibri" w:eastAsia="Times New Roman" w:hAnsi="Calibri" w:cs="Calibri"/>
                <w:color w:val="000000"/>
                <w:sz w:val="24"/>
                <w:szCs w:val="24"/>
                <w:lang w:eastAsia="en-GB"/>
              </w:rPr>
            </w:pPr>
            <w:r w:rsidRPr="006D6770">
              <w:rPr>
                <w:rFonts w:ascii="Calibri" w:eastAsia="Times New Roman" w:hAnsi="Calibri" w:cs="Calibri"/>
                <w:color w:val="000000"/>
                <w:lang w:eastAsia="en-GB"/>
              </w:rPr>
              <w:t>scientific</w:t>
            </w:r>
            <w:r>
              <w:rPr>
                <w:rFonts w:ascii="Calibri" w:eastAsia="Times New Roman" w:hAnsi="Calibri" w:cs="Calibri"/>
                <w:color w:val="000000"/>
                <w:lang w:eastAsia="en-GB"/>
              </w:rPr>
              <w:t xml:space="preserve"> </w:t>
            </w:r>
            <w:r w:rsidRPr="006D6770">
              <w:rPr>
                <w:rFonts w:ascii="Calibri" w:eastAsia="Times New Roman" w:hAnsi="Calibri" w:cs="Calibri"/>
                <w:color w:val="000000"/>
                <w:lang w:eastAsia="en-GB"/>
              </w:rPr>
              <w:t>publication</w:t>
            </w:r>
          </w:p>
        </w:tc>
        <w:tc>
          <w:tcPr>
            <w:tcW w:w="4531" w:type="dxa"/>
          </w:tcPr>
          <w:p w14:paraId="3A174FA9" w14:textId="3958368A" w:rsidR="00033429" w:rsidRDefault="00033429" w:rsidP="00033429">
            <w:pPr>
              <w:spacing w:after="120"/>
              <w:rPr>
                <w:rFonts w:ascii="Calibri" w:eastAsia="Times New Roman" w:hAnsi="Calibri" w:cs="Calibri"/>
                <w:color w:val="000000"/>
                <w:sz w:val="24"/>
                <w:szCs w:val="24"/>
                <w:lang w:eastAsia="en-GB"/>
              </w:rPr>
            </w:pPr>
            <w:r w:rsidRPr="006D6770">
              <w:rPr>
                <w:rFonts w:ascii="Calibri" w:eastAsia="Times New Roman" w:hAnsi="Calibri" w:cs="Calibri"/>
                <w:color w:val="000000"/>
                <w:lang w:eastAsia="en-GB"/>
              </w:rPr>
              <w:t>5</w:t>
            </w:r>
            <w:r>
              <w:rPr>
                <w:rFonts w:ascii="Calibri" w:eastAsia="Times New Roman" w:hAnsi="Calibri" w:cs="Calibri"/>
                <w:color w:val="000000"/>
                <w:lang w:eastAsia="en-GB"/>
              </w:rPr>
              <w:t xml:space="preserve"> </w:t>
            </w:r>
            <w:r w:rsidRPr="006D6770">
              <w:rPr>
                <w:rFonts w:ascii="Calibri" w:eastAsia="Times New Roman" w:hAnsi="Calibri" w:cs="Calibri"/>
                <w:color w:val="000000"/>
                <w:lang w:eastAsia="en-GB"/>
              </w:rPr>
              <w:t>points</w:t>
            </w:r>
            <w:r>
              <w:rPr>
                <w:rFonts w:ascii="Calibri" w:eastAsia="Times New Roman" w:hAnsi="Calibri" w:cs="Calibri"/>
                <w:color w:val="000000"/>
                <w:lang w:eastAsia="en-GB"/>
              </w:rPr>
              <w:t xml:space="preserve"> </w:t>
            </w:r>
            <w:r w:rsidRPr="006D6770">
              <w:rPr>
                <w:rFonts w:ascii="Calibri" w:eastAsia="Times New Roman" w:hAnsi="Calibri" w:cs="Calibri"/>
                <w:color w:val="000000"/>
                <w:lang w:eastAsia="en-GB"/>
              </w:rPr>
              <w:t>(max.</w:t>
            </w:r>
            <w:r>
              <w:rPr>
                <w:rFonts w:ascii="Calibri" w:eastAsia="Times New Roman" w:hAnsi="Calibri" w:cs="Calibri"/>
                <w:color w:val="000000"/>
                <w:lang w:eastAsia="en-GB"/>
              </w:rPr>
              <w:t xml:space="preserve"> </w:t>
            </w:r>
            <w:r w:rsidRPr="006D6770">
              <w:rPr>
                <w:rFonts w:ascii="Calibri" w:eastAsia="Times New Roman" w:hAnsi="Calibri" w:cs="Calibri"/>
                <w:color w:val="000000"/>
                <w:lang w:eastAsia="en-GB"/>
              </w:rPr>
              <w:t>5</w:t>
            </w:r>
            <w:r>
              <w:rPr>
                <w:rFonts w:ascii="Calibri" w:eastAsia="Times New Roman" w:hAnsi="Calibri" w:cs="Calibri"/>
                <w:color w:val="000000"/>
                <w:lang w:eastAsia="en-GB"/>
              </w:rPr>
              <w:t xml:space="preserve"> </w:t>
            </w:r>
            <w:r w:rsidRPr="006D6770">
              <w:rPr>
                <w:rFonts w:ascii="Calibri" w:eastAsia="Times New Roman" w:hAnsi="Calibri" w:cs="Calibri"/>
                <w:color w:val="000000"/>
                <w:lang w:eastAsia="en-GB"/>
              </w:rPr>
              <w:t>points</w:t>
            </w:r>
            <w:r>
              <w:rPr>
                <w:rFonts w:ascii="Calibri" w:eastAsia="Times New Roman" w:hAnsi="Calibri" w:cs="Calibri"/>
                <w:color w:val="000000"/>
                <w:lang w:eastAsia="en-GB"/>
              </w:rPr>
              <w:t xml:space="preserve"> </w:t>
            </w:r>
            <w:r w:rsidRPr="006D6770">
              <w:rPr>
                <w:rFonts w:ascii="Calibri" w:eastAsia="Times New Roman" w:hAnsi="Calibri" w:cs="Calibri"/>
                <w:color w:val="000000"/>
                <w:lang w:eastAsia="en-GB"/>
              </w:rPr>
              <w:t>/</w:t>
            </w:r>
            <w:r>
              <w:rPr>
                <w:rFonts w:ascii="Calibri" w:eastAsia="Times New Roman" w:hAnsi="Calibri" w:cs="Calibri"/>
                <w:color w:val="000000"/>
                <w:lang w:eastAsia="en-GB"/>
              </w:rPr>
              <w:t xml:space="preserve"> </w:t>
            </w:r>
            <w:r w:rsidRPr="006D6770">
              <w:rPr>
                <w:rFonts w:ascii="Calibri" w:eastAsia="Times New Roman" w:hAnsi="Calibri" w:cs="Calibri"/>
                <w:color w:val="000000"/>
                <w:lang w:eastAsia="en-GB"/>
              </w:rPr>
              <w:t>year)</w:t>
            </w:r>
          </w:p>
        </w:tc>
      </w:tr>
      <w:tr w:rsidR="00033429" w14:paraId="2A07A836" w14:textId="77777777" w:rsidTr="00033429">
        <w:tc>
          <w:tcPr>
            <w:tcW w:w="4531" w:type="dxa"/>
          </w:tcPr>
          <w:p w14:paraId="6616FCE6" w14:textId="21AADDD1" w:rsidR="00033429" w:rsidRDefault="00033429" w:rsidP="00033429">
            <w:pPr>
              <w:spacing w:after="120"/>
              <w:rPr>
                <w:rFonts w:ascii="Calibri" w:eastAsia="Times New Roman" w:hAnsi="Calibri" w:cs="Calibri"/>
                <w:color w:val="000000"/>
                <w:sz w:val="24"/>
                <w:szCs w:val="24"/>
                <w:lang w:eastAsia="en-GB"/>
              </w:rPr>
            </w:pPr>
            <w:r w:rsidRPr="006D6770">
              <w:rPr>
                <w:rFonts w:ascii="Calibri" w:eastAsia="Times New Roman" w:hAnsi="Calibri" w:cs="Calibri"/>
                <w:color w:val="000000"/>
                <w:lang w:eastAsia="en-GB"/>
              </w:rPr>
              <w:t>presentation</w:t>
            </w:r>
            <w:r>
              <w:rPr>
                <w:rFonts w:ascii="Calibri" w:eastAsia="Times New Roman" w:hAnsi="Calibri" w:cs="Calibri"/>
                <w:color w:val="000000"/>
                <w:lang w:eastAsia="en-GB"/>
              </w:rPr>
              <w:t xml:space="preserve"> </w:t>
            </w:r>
            <w:r w:rsidRPr="006D6770">
              <w:rPr>
                <w:rFonts w:ascii="Calibri" w:eastAsia="Times New Roman" w:hAnsi="Calibri" w:cs="Calibri"/>
                <w:color w:val="000000"/>
                <w:lang w:eastAsia="en-GB"/>
              </w:rPr>
              <w:t>at</w:t>
            </w:r>
            <w:r>
              <w:rPr>
                <w:rFonts w:ascii="Calibri" w:eastAsia="Times New Roman" w:hAnsi="Calibri" w:cs="Calibri"/>
                <w:color w:val="000000"/>
                <w:lang w:eastAsia="en-GB"/>
              </w:rPr>
              <w:t xml:space="preserve"> </w:t>
            </w:r>
            <w:r w:rsidRPr="006D6770">
              <w:rPr>
                <w:rFonts w:ascii="Calibri" w:eastAsia="Times New Roman" w:hAnsi="Calibri" w:cs="Calibri"/>
                <w:color w:val="000000"/>
                <w:lang w:eastAsia="en-GB"/>
              </w:rPr>
              <w:t>congress,</w:t>
            </w:r>
            <w:r>
              <w:rPr>
                <w:rFonts w:ascii="Calibri" w:eastAsia="Times New Roman" w:hAnsi="Calibri" w:cs="Calibri"/>
                <w:color w:val="000000"/>
                <w:lang w:eastAsia="en-GB"/>
              </w:rPr>
              <w:t xml:space="preserve"> </w:t>
            </w:r>
            <w:r w:rsidRPr="006D6770">
              <w:rPr>
                <w:rFonts w:ascii="Calibri" w:eastAsia="Times New Roman" w:hAnsi="Calibri" w:cs="Calibri"/>
                <w:color w:val="000000"/>
                <w:lang w:eastAsia="en-GB"/>
              </w:rPr>
              <w:t>etc.</w:t>
            </w:r>
          </w:p>
        </w:tc>
        <w:tc>
          <w:tcPr>
            <w:tcW w:w="4531" w:type="dxa"/>
          </w:tcPr>
          <w:p w14:paraId="1AF0FC31" w14:textId="4DAE99B2" w:rsidR="00033429" w:rsidRDefault="00033429" w:rsidP="00033429">
            <w:pPr>
              <w:spacing w:after="120"/>
              <w:rPr>
                <w:rFonts w:ascii="Calibri" w:eastAsia="Times New Roman" w:hAnsi="Calibri" w:cs="Calibri"/>
                <w:color w:val="000000"/>
                <w:sz w:val="24"/>
                <w:szCs w:val="24"/>
                <w:lang w:eastAsia="en-GB"/>
              </w:rPr>
            </w:pPr>
            <w:r w:rsidRPr="006D6770">
              <w:rPr>
                <w:rFonts w:ascii="Calibri" w:eastAsia="Times New Roman" w:hAnsi="Calibri" w:cs="Calibri"/>
                <w:color w:val="000000"/>
                <w:lang w:eastAsia="en-GB"/>
              </w:rPr>
              <w:t>5</w:t>
            </w:r>
            <w:r>
              <w:rPr>
                <w:rFonts w:ascii="Calibri" w:eastAsia="Times New Roman" w:hAnsi="Calibri" w:cs="Calibri"/>
                <w:color w:val="000000"/>
                <w:lang w:eastAsia="en-GB"/>
              </w:rPr>
              <w:t xml:space="preserve"> </w:t>
            </w:r>
            <w:r w:rsidRPr="006D6770">
              <w:rPr>
                <w:rFonts w:ascii="Calibri" w:eastAsia="Times New Roman" w:hAnsi="Calibri" w:cs="Calibri"/>
                <w:color w:val="000000"/>
                <w:lang w:eastAsia="en-GB"/>
              </w:rPr>
              <w:t>points</w:t>
            </w:r>
            <w:r>
              <w:rPr>
                <w:rFonts w:ascii="Calibri" w:eastAsia="Times New Roman" w:hAnsi="Calibri" w:cs="Calibri"/>
                <w:color w:val="000000"/>
                <w:lang w:eastAsia="en-GB"/>
              </w:rPr>
              <w:t xml:space="preserve"> </w:t>
            </w:r>
            <w:r w:rsidRPr="006D6770">
              <w:rPr>
                <w:rFonts w:ascii="Calibri" w:eastAsia="Times New Roman" w:hAnsi="Calibri" w:cs="Calibri"/>
                <w:color w:val="000000"/>
                <w:lang w:eastAsia="en-GB"/>
              </w:rPr>
              <w:t>(max.</w:t>
            </w:r>
            <w:r>
              <w:rPr>
                <w:rFonts w:ascii="Calibri" w:eastAsia="Times New Roman" w:hAnsi="Calibri" w:cs="Calibri"/>
                <w:color w:val="000000"/>
                <w:lang w:eastAsia="en-GB"/>
              </w:rPr>
              <w:t xml:space="preserve"> </w:t>
            </w:r>
            <w:r w:rsidRPr="006D6770">
              <w:rPr>
                <w:rFonts w:ascii="Calibri" w:eastAsia="Times New Roman" w:hAnsi="Calibri" w:cs="Calibri"/>
                <w:color w:val="000000"/>
                <w:lang w:eastAsia="en-GB"/>
              </w:rPr>
              <w:t>10</w:t>
            </w:r>
            <w:r>
              <w:rPr>
                <w:rFonts w:ascii="Calibri" w:eastAsia="Times New Roman" w:hAnsi="Calibri" w:cs="Calibri"/>
                <w:color w:val="000000"/>
                <w:lang w:eastAsia="en-GB"/>
              </w:rPr>
              <w:t xml:space="preserve"> </w:t>
            </w:r>
            <w:r w:rsidRPr="006D6770">
              <w:rPr>
                <w:rFonts w:ascii="Calibri" w:eastAsia="Times New Roman" w:hAnsi="Calibri" w:cs="Calibri"/>
                <w:color w:val="000000"/>
                <w:lang w:eastAsia="en-GB"/>
              </w:rPr>
              <w:t>points</w:t>
            </w:r>
            <w:r>
              <w:rPr>
                <w:rFonts w:ascii="Calibri" w:eastAsia="Times New Roman" w:hAnsi="Calibri" w:cs="Calibri"/>
                <w:color w:val="000000"/>
                <w:lang w:eastAsia="en-GB"/>
              </w:rPr>
              <w:t xml:space="preserve"> </w:t>
            </w:r>
            <w:r w:rsidRPr="006D6770">
              <w:rPr>
                <w:rFonts w:ascii="Calibri" w:eastAsia="Times New Roman" w:hAnsi="Calibri" w:cs="Calibri"/>
                <w:color w:val="000000"/>
                <w:lang w:eastAsia="en-GB"/>
              </w:rPr>
              <w:t>/</w:t>
            </w:r>
            <w:r>
              <w:rPr>
                <w:rFonts w:ascii="Calibri" w:eastAsia="Times New Roman" w:hAnsi="Calibri" w:cs="Calibri"/>
                <w:color w:val="000000"/>
                <w:lang w:eastAsia="en-GB"/>
              </w:rPr>
              <w:t xml:space="preserve"> </w:t>
            </w:r>
            <w:r w:rsidRPr="006D6770">
              <w:rPr>
                <w:rFonts w:ascii="Calibri" w:eastAsia="Times New Roman" w:hAnsi="Calibri" w:cs="Calibri"/>
                <w:color w:val="000000"/>
                <w:lang w:eastAsia="en-GB"/>
              </w:rPr>
              <w:t>year)</w:t>
            </w:r>
          </w:p>
        </w:tc>
      </w:tr>
      <w:tr w:rsidR="00033429" w14:paraId="036675D2" w14:textId="77777777" w:rsidTr="00033429">
        <w:tc>
          <w:tcPr>
            <w:tcW w:w="4531" w:type="dxa"/>
          </w:tcPr>
          <w:p w14:paraId="02CCF33E" w14:textId="745534D7" w:rsidR="00033429" w:rsidRDefault="00033429" w:rsidP="00033429">
            <w:pPr>
              <w:spacing w:after="120"/>
              <w:rPr>
                <w:rFonts w:ascii="Calibri" w:eastAsia="Times New Roman" w:hAnsi="Calibri" w:cs="Calibri"/>
                <w:color w:val="000000"/>
                <w:sz w:val="24"/>
                <w:szCs w:val="24"/>
                <w:lang w:eastAsia="en-GB"/>
              </w:rPr>
            </w:pPr>
            <w:r w:rsidRPr="006D6770">
              <w:rPr>
                <w:rFonts w:ascii="Calibri" w:eastAsia="Times New Roman" w:hAnsi="Calibri" w:cs="Calibri"/>
                <w:color w:val="000000"/>
                <w:lang w:eastAsia="en-GB"/>
              </w:rPr>
              <w:t>poster</w:t>
            </w:r>
            <w:r>
              <w:rPr>
                <w:rFonts w:ascii="Calibri" w:eastAsia="Times New Roman" w:hAnsi="Calibri" w:cs="Calibri"/>
                <w:color w:val="000000"/>
                <w:lang w:eastAsia="en-GB"/>
              </w:rPr>
              <w:t xml:space="preserve"> </w:t>
            </w:r>
            <w:r w:rsidRPr="006D6770">
              <w:rPr>
                <w:rFonts w:ascii="Calibri" w:eastAsia="Times New Roman" w:hAnsi="Calibri" w:cs="Calibri"/>
                <w:color w:val="000000"/>
                <w:lang w:eastAsia="en-GB"/>
              </w:rPr>
              <w:t>presentation</w:t>
            </w:r>
          </w:p>
        </w:tc>
        <w:tc>
          <w:tcPr>
            <w:tcW w:w="4531" w:type="dxa"/>
          </w:tcPr>
          <w:p w14:paraId="0B9C39EA" w14:textId="1E0259EB" w:rsidR="00033429" w:rsidRDefault="00033429" w:rsidP="00033429">
            <w:pPr>
              <w:spacing w:after="120"/>
              <w:rPr>
                <w:rFonts w:ascii="Calibri" w:eastAsia="Times New Roman" w:hAnsi="Calibri" w:cs="Calibri"/>
                <w:color w:val="000000"/>
                <w:sz w:val="24"/>
                <w:szCs w:val="24"/>
                <w:lang w:eastAsia="en-GB"/>
              </w:rPr>
            </w:pPr>
            <w:r w:rsidRPr="006D6770">
              <w:rPr>
                <w:rFonts w:ascii="Calibri" w:eastAsia="Times New Roman" w:hAnsi="Calibri" w:cs="Calibri"/>
                <w:color w:val="000000"/>
                <w:lang w:eastAsia="en-GB"/>
              </w:rPr>
              <w:t>5</w:t>
            </w:r>
            <w:r>
              <w:rPr>
                <w:rFonts w:ascii="Calibri" w:eastAsia="Times New Roman" w:hAnsi="Calibri" w:cs="Calibri"/>
                <w:color w:val="000000"/>
                <w:lang w:eastAsia="en-GB"/>
              </w:rPr>
              <w:t xml:space="preserve"> </w:t>
            </w:r>
            <w:r w:rsidRPr="006D6770">
              <w:rPr>
                <w:rFonts w:ascii="Calibri" w:eastAsia="Times New Roman" w:hAnsi="Calibri" w:cs="Calibri"/>
                <w:color w:val="000000"/>
                <w:lang w:eastAsia="en-GB"/>
              </w:rPr>
              <w:t>points</w:t>
            </w:r>
            <w:r>
              <w:rPr>
                <w:rFonts w:ascii="Calibri" w:eastAsia="Times New Roman" w:hAnsi="Calibri" w:cs="Calibri"/>
                <w:color w:val="000000"/>
                <w:lang w:eastAsia="en-GB"/>
              </w:rPr>
              <w:t xml:space="preserve"> </w:t>
            </w:r>
            <w:r w:rsidRPr="006D6770">
              <w:rPr>
                <w:rFonts w:ascii="Calibri" w:eastAsia="Times New Roman" w:hAnsi="Calibri" w:cs="Calibri"/>
                <w:color w:val="000000"/>
                <w:lang w:eastAsia="en-GB"/>
              </w:rPr>
              <w:t>(max.</w:t>
            </w:r>
            <w:r>
              <w:rPr>
                <w:rFonts w:ascii="Calibri" w:eastAsia="Times New Roman" w:hAnsi="Calibri" w:cs="Calibri"/>
                <w:color w:val="000000"/>
                <w:lang w:eastAsia="en-GB"/>
              </w:rPr>
              <w:t xml:space="preserve"> </w:t>
            </w:r>
            <w:r w:rsidRPr="006D6770">
              <w:rPr>
                <w:rFonts w:ascii="Calibri" w:eastAsia="Times New Roman" w:hAnsi="Calibri" w:cs="Calibri"/>
                <w:color w:val="000000"/>
                <w:lang w:eastAsia="en-GB"/>
              </w:rPr>
              <w:t>10</w:t>
            </w:r>
            <w:r>
              <w:rPr>
                <w:rFonts w:ascii="Calibri" w:eastAsia="Times New Roman" w:hAnsi="Calibri" w:cs="Calibri"/>
                <w:color w:val="000000"/>
                <w:lang w:eastAsia="en-GB"/>
              </w:rPr>
              <w:t xml:space="preserve"> </w:t>
            </w:r>
            <w:r w:rsidRPr="006D6770">
              <w:rPr>
                <w:rFonts w:ascii="Calibri" w:eastAsia="Times New Roman" w:hAnsi="Calibri" w:cs="Calibri"/>
                <w:color w:val="000000"/>
                <w:lang w:eastAsia="en-GB"/>
              </w:rPr>
              <w:t>points</w:t>
            </w:r>
            <w:r>
              <w:rPr>
                <w:rFonts w:ascii="Calibri" w:eastAsia="Times New Roman" w:hAnsi="Calibri" w:cs="Calibri"/>
                <w:color w:val="000000"/>
                <w:lang w:eastAsia="en-GB"/>
              </w:rPr>
              <w:t xml:space="preserve"> </w:t>
            </w:r>
            <w:r w:rsidRPr="006D6770">
              <w:rPr>
                <w:rFonts w:ascii="Calibri" w:eastAsia="Times New Roman" w:hAnsi="Calibri" w:cs="Calibri"/>
                <w:color w:val="000000"/>
                <w:lang w:eastAsia="en-GB"/>
              </w:rPr>
              <w:t>/</w:t>
            </w:r>
            <w:r>
              <w:rPr>
                <w:rFonts w:ascii="Calibri" w:eastAsia="Times New Roman" w:hAnsi="Calibri" w:cs="Calibri"/>
                <w:color w:val="000000"/>
                <w:lang w:eastAsia="en-GB"/>
              </w:rPr>
              <w:t xml:space="preserve"> </w:t>
            </w:r>
            <w:r w:rsidRPr="006D6770">
              <w:rPr>
                <w:rFonts w:ascii="Calibri" w:eastAsia="Times New Roman" w:hAnsi="Calibri" w:cs="Calibri"/>
                <w:color w:val="000000"/>
                <w:lang w:eastAsia="en-GB"/>
              </w:rPr>
              <w:t>year)</w:t>
            </w:r>
          </w:p>
        </w:tc>
      </w:tr>
      <w:tr w:rsidR="00033429" w14:paraId="76575048" w14:textId="77777777" w:rsidTr="00033429">
        <w:tc>
          <w:tcPr>
            <w:tcW w:w="4531" w:type="dxa"/>
          </w:tcPr>
          <w:p w14:paraId="0CC2990E" w14:textId="7B213300" w:rsidR="00033429" w:rsidRDefault="00033429" w:rsidP="00033429">
            <w:pPr>
              <w:spacing w:after="120"/>
              <w:rPr>
                <w:rFonts w:ascii="Calibri" w:eastAsia="Times New Roman" w:hAnsi="Calibri" w:cs="Calibri"/>
                <w:color w:val="000000"/>
                <w:sz w:val="24"/>
                <w:szCs w:val="24"/>
                <w:lang w:eastAsia="en-GB"/>
              </w:rPr>
            </w:pPr>
            <w:r>
              <w:rPr>
                <w:rFonts w:ascii="Calibri" w:eastAsia="Times New Roman" w:hAnsi="Calibri" w:cs="Calibri"/>
                <w:color w:val="000000"/>
                <w:sz w:val="24"/>
                <w:szCs w:val="24"/>
                <w:lang w:eastAsia="en-GB"/>
              </w:rPr>
              <w:t>Organizing congress or similar</w:t>
            </w:r>
          </w:p>
        </w:tc>
        <w:tc>
          <w:tcPr>
            <w:tcW w:w="4531" w:type="dxa"/>
          </w:tcPr>
          <w:p w14:paraId="207652E8" w14:textId="2A9CB378" w:rsidR="00033429" w:rsidRDefault="00033429" w:rsidP="00033429">
            <w:pPr>
              <w:spacing w:after="120"/>
              <w:rPr>
                <w:rFonts w:ascii="Calibri" w:eastAsia="Times New Roman" w:hAnsi="Calibri" w:cs="Calibri"/>
                <w:color w:val="000000"/>
                <w:sz w:val="24"/>
                <w:szCs w:val="24"/>
                <w:lang w:eastAsia="en-GB"/>
              </w:rPr>
            </w:pPr>
            <w:r w:rsidRPr="006D6770">
              <w:rPr>
                <w:rFonts w:ascii="Calibri" w:eastAsia="Times New Roman" w:hAnsi="Calibri" w:cs="Calibri"/>
                <w:color w:val="000000"/>
                <w:lang w:eastAsia="en-GB"/>
              </w:rPr>
              <w:t>5</w:t>
            </w:r>
            <w:r>
              <w:rPr>
                <w:rFonts w:ascii="Calibri" w:eastAsia="Times New Roman" w:hAnsi="Calibri" w:cs="Calibri"/>
                <w:color w:val="000000"/>
                <w:lang w:eastAsia="en-GB"/>
              </w:rPr>
              <w:t xml:space="preserve"> </w:t>
            </w:r>
            <w:r w:rsidRPr="006D6770">
              <w:rPr>
                <w:rFonts w:ascii="Calibri" w:eastAsia="Times New Roman" w:hAnsi="Calibri" w:cs="Calibri"/>
                <w:color w:val="000000"/>
                <w:lang w:eastAsia="en-GB"/>
              </w:rPr>
              <w:t>points</w:t>
            </w:r>
            <w:r>
              <w:rPr>
                <w:rFonts w:ascii="Calibri" w:eastAsia="Times New Roman" w:hAnsi="Calibri" w:cs="Calibri"/>
                <w:color w:val="000000"/>
                <w:lang w:eastAsia="en-GB"/>
              </w:rPr>
              <w:t xml:space="preserve"> </w:t>
            </w:r>
            <w:r w:rsidRPr="006D6770">
              <w:rPr>
                <w:rFonts w:ascii="Calibri" w:eastAsia="Times New Roman" w:hAnsi="Calibri" w:cs="Calibri"/>
                <w:color w:val="000000"/>
                <w:lang w:eastAsia="en-GB"/>
              </w:rPr>
              <w:t>/</w:t>
            </w:r>
            <w:r>
              <w:rPr>
                <w:rFonts w:ascii="Calibri" w:eastAsia="Times New Roman" w:hAnsi="Calibri" w:cs="Calibri"/>
                <w:color w:val="000000"/>
                <w:lang w:eastAsia="en-GB"/>
              </w:rPr>
              <w:t xml:space="preserve"> </w:t>
            </w:r>
            <w:r w:rsidRPr="006D6770">
              <w:rPr>
                <w:rFonts w:ascii="Calibri" w:eastAsia="Times New Roman" w:hAnsi="Calibri" w:cs="Calibri"/>
                <w:color w:val="000000"/>
                <w:lang w:eastAsia="en-GB"/>
              </w:rPr>
              <w:t>day</w:t>
            </w:r>
            <w:r>
              <w:rPr>
                <w:rFonts w:ascii="Calibri" w:eastAsia="Times New Roman" w:hAnsi="Calibri" w:cs="Calibri"/>
                <w:color w:val="000000"/>
                <w:lang w:eastAsia="en-GB"/>
              </w:rPr>
              <w:t xml:space="preserve"> </w:t>
            </w:r>
            <w:r w:rsidRPr="006D6770">
              <w:rPr>
                <w:rFonts w:ascii="Calibri" w:eastAsia="Times New Roman" w:hAnsi="Calibri" w:cs="Calibri"/>
                <w:color w:val="000000"/>
                <w:lang w:eastAsia="en-GB"/>
              </w:rPr>
              <w:t>(max</w:t>
            </w:r>
            <w:r>
              <w:rPr>
                <w:rFonts w:ascii="Calibri" w:eastAsia="Times New Roman" w:hAnsi="Calibri" w:cs="Calibri"/>
                <w:color w:val="000000"/>
                <w:lang w:eastAsia="en-GB"/>
              </w:rPr>
              <w:t xml:space="preserve"> </w:t>
            </w:r>
            <w:r w:rsidRPr="006D6770">
              <w:rPr>
                <w:rFonts w:ascii="Calibri" w:eastAsia="Times New Roman" w:hAnsi="Calibri" w:cs="Calibri"/>
                <w:color w:val="000000"/>
                <w:lang w:eastAsia="en-GB"/>
              </w:rPr>
              <w:t>10</w:t>
            </w:r>
            <w:r>
              <w:rPr>
                <w:rFonts w:ascii="Calibri" w:eastAsia="Times New Roman" w:hAnsi="Calibri" w:cs="Calibri"/>
                <w:color w:val="000000"/>
                <w:lang w:eastAsia="en-GB"/>
              </w:rPr>
              <w:t xml:space="preserve"> </w:t>
            </w:r>
            <w:r w:rsidRPr="006D6770">
              <w:rPr>
                <w:rFonts w:ascii="Calibri" w:eastAsia="Times New Roman" w:hAnsi="Calibri" w:cs="Calibri"/>
                <w:color w:val="000000"/>
                <w:lang w:eastAsia="en-GB"/>
              </w:rPr>
              <w:t>p</w:t>
            </w:r>
            <w:r>
              <w:rPr>
                <w:rFonts w:ascii="Calibri" w:eastAsia="Times New Roman" w:hAnsi="Calibri" w:cs="Calibri"/>
                <w:color w:val="000000"/>
                <w:lang w:eastAsia="en-GB"/>
              </w:rPr>
              <w:t xml:space="preserve"> </w:t>
            </w:r>
            <w:r w:rsidRPr="006D6770">
              <w:rPr>
                <w:rFonts w:ascii="Calibri" w:eastAsia="Times New Roman" w:hAnsi="Calibri" w:cs="Calibri"/>
                <w:color w:val="000000"/>
                <w:lang w:eastAsia="en-GB"/>
              </w:rPr>
              <w:t>/</w:t>
            </w:r>
            <w:r>
              <w:rPr>
                <w:rFonts w:ascii="Calibri" w:eastAsia="Times New Roman" w:hAnsi="Calibri" w:cs="Calibri"/>
                <w:color w:val="000000"/>
                <w:lang w:eastAsia="en-GB"/>
              </w:rPr>
              <w:t xml:space="preserve"> </w:t>
            </w:r>
            <w:r w:rsidRPr="006D6770">
              <w:rPr>
                <w:rFonts w:ascii="Calibri" w:eastAsia="Times New Roman" w:hAnsi="Calibri" w:cs="Calibri"/>
                <w:color w:val="000000"/>
                <w:lang w:eastAsia="en-GB"/>
              </w:rPr>
              <w:t>year)</w:t>
            </w:r>
          </w:p>
        </w:tc>
      </w:tr>
      <w:tr w:rsidR="00033429" w14:paraId="595F6EBE" w14:textId="77777777" w:rsidTr="00033429">
        <w:tc>
          <w:tcPr>
            <w:tcW w:w="4531" w:type="dxa"/>
          </w:tcPr>
          <w:p w14:paraId="0EAFCC17" w14:textId="4FE11415" w:rsidR="00033429" w:rsidRDefault="00033429" w:rsidP="00033429">
            <w:pPr>
              <w:spacing w:after="120"/>
              <w:rPr>
                <w:rFonts w:ascii="Calibri" w:eastAsia="Times New Roman" w:hAnsi="Calibri" w:cs="Calibri"/>
                <w:color w:val="000000"/>
                <w:sz w:val="24"/>
                <w:szCs w:val="24"/>
                <w:lang w:eastAsia="en-GB"/>
              </w:rPr>
            </w:pPr>
            <w:r>
              <w:rPr>
                <w:rFonts w:ascii="Calibri" w:eastAsia="Times New Roman" w:hAnsi="Calibri" w:cs="Calibri"/>
                <w:color w:val="000000"/>
                <w:sz w:val="24"/>
                <w:szCs w:val="24"/>
                <w:lang w:eastAsia="en-GB"/>
              </w:rPr>
              <w:t>National activities</w:t>
            </w:r>
          </w:p>
        </w:tc>
        <w:tc>
          <w:tcPr>
            <w:tcW w:w="4531" w:type="dxa"/>
          </w:tcPr>
          <w:p w14:paraId="093535D9" w14:textId="77777777" w:rsidR="00033429" w:rsidRDefault="00033429" w:rsidP="00033429">
            <w:pPr>
              <w:spacing w:after="120"/>
              <w:rPr>
                <w:rFonts w:ascii="Calibri" w:eastAsia="Times New Roman" w:hAnsi="Calibri" w:cs="Calibri"/>
                <w:color w:val="000000"/>
                <w:sz w:val="24"/>
                <w:szCs w:val="24"/>
                <w:lang w:eastAsia="en-GB"/>
              </w:rPr>
            </w:pPr>
          </w:p>
        </w:tc>
      </w:tr>
      <w:tr w:rsidR="00033429" w14:paraId="792F27F6" w14:textId="77777777" w:rsidTr="00033429">
        <w:tc>
          <w:tcPr>
            <w:tcW w:w="4531" w:type="dxa"/>
          </w:tcPr>
          <w:p w14:paraId="6ABECB59" w14:textId="4901EA21" w:rsidR="00033429" w:rsidRDefault="00033429" w:rsidP="00033429">
            <w:pPr>
              <w:spacing w:after="120"/>
              <w:rPr>
                <w:rFonts w:ascii="Calibri" w:eastAsia="Times New Roman" w:hAnsi="Calibri" w:cs="Calibri"/>
                <w:color w:val="000000"/>
                <w:sz w:val="24"/>
                <w:szCs w:val="24"/>
                <w:lang w:eastAsia="en-GB"/>
              </w:rPr>
            </w:pPr>
            <w:r w:rsidRPr="006D6770">
              <w:rPr>
                <w:rFonts w:ascii="Calibri" w:eastAsia="Times New Roman" w:hAnsi="Calibri" w:cs="Calibri"/>
                <w:color w:val="000000"/>
                <w:lang w:eastAsia="en-GB"/>
              </w:rPr>
              <w:t>lectures</w:t>
            </w:r>
            <w:r>
              <w:rPr>
                <w:rFonts w:ascii="Calibri" w:eastAsia="Times New Roman" w:hAnsi="Calibri" w:cs="Calibri"/>
                <w:color w:val="000000"/>
                <w:lang w:eastAsia="en-GB"/>
              </w:rPr>
              <w:t xml:space="preserve"> </w:t>
            </w:r>
            <w:r w:rsidRPr="006D6770">
              <w:rPr>
                <w:rFonts w:ascii="Calibri" w:eastAsia="Times New Roman" w:hAnsi="Calibri" w:cs="Calibri"/>
                <w:color w:val="000000"/>
                <w:lang w:eastAsia="en-GB"/>
              </w:rPr>
              <w:t>(med</w:t>
            </w:r>
            <w:r>
              <w:rPr>
                <w:rFonts w:ascii="Calibri" w:eastAsia="Times New Roman" w:hAnsi="Calibri" w:cs="Calibri"/>
                <w:color w:val="000000"/>
                <w:lang w:eastAsia="en-GB"/>
              </w:rPr>
              <w:t xml:space="preserve">ical </w:t>
            </w:r>
            <w:r w:rsidR="00762CA2">
              <w:rPr>
                <w:rFonts w:ascii="Calibri" w:eastAsia="Times New Roman" w:hAnsi="Calibri" w:cs="Calibri"/>
                <w:color w:val="000000"/>
                <w:lang w:eastAsia="en-GB"/>
              </w:rPr>
              <w:t>staff</w:t>
            </w:r>
            <w:r w:rsidRPr="006D6770">
              <w:rPr>
                <w:rFonts w:ascii="Calibri" w:eastAsia="Times New Roman" w:hAnsi="Calibri" w:cs="Calibri"/>
                <w:color w:val="000000"/>
                <w:lang w:eastAsia="en-GB"/>
              </w:rPr>
              <w:t>)</w:t>
            </w:r>
          </w:p>
        </w:tc>
        <w:tc>
          <w:tcPr>
            <w:tcW w:w="4531" w:type="dxa"/>
          </w:tcPr>
          <w:p w14:paraId="348BFB29" w14:textId="21EFD1D0" w:rsidR="00033429" w:rsidRDefault="00033429" w:rsidP="00033429">
            <w:pPr>
              <w:spacing w:after="120"/>
              <w:rPr>
                <w:rFonts w:ascii="Calibri" w:eastAsia="Times New Roman" w:hAnsi="Calibri" w:cs="Calibri"/>
                <w:color w:val="000000"/>
                <w:sz w:val="24"/>
                <w:szCs w:val="24"/>
                <w:lang w:eastAsia="en-GB"/>
              </w:rPr>
            </w:pPr>
            <w:r w:rsidRPr="006D6770">
              <w:rPr>
                <w:rFonts w:ascii="Calibri" w:eastAsia="Times New Roman" w:hAnsi="Calibri" w:cs="Calibri"/>
                <w:color w:val="000000"/>
                <w:lang w:eastAsia="en-GB"/>
              </w:rPr>
              <w:t>1</w:t>
            </w:r>
            <w:r>
              <w:rPr>
                <w:rFonts w:ascii="Calibri" w:eastAsia="Times New Roman" w:hAnsi="Calibri" w:cs="Calibri"/>
                <w:color w:val="000000"/>
                <w:lang w:eastAsia="en-GB"/>
              </w:rPr>
              <w:t xml:space="preserve"> </w:t>
            </w:r>
            <w:r w:rsidRPr="006D6770">
              <w:rPr>
                <w:rFonts w:ascii="Calibri" w:eastAsia="Times New Roman" w:hAnsi="Calibri" w:cs="Calibri"/>
                <w:color w:val="000000"/>
                <w:lang w:eastAsia="en-GB"/>
              </w:rPr>
              <w:t>point</w:t>
            </w:r>
            <w:r>
              <w:rPr>
                <w:rFonts w:ascii="Calibri" w:eastAsia="Times New Roman" w:hAnsi="Calibri" w:cs="Calibri"/>
                <w:color w:val="000000"/>
                <w:lang w:eastAsia="en-GB"/>
              </w:rPr>
              <w:t xml:space="preserve"> </w:t>
            </w:r>
            <w:r w:rsidRPr="006D6770">
              <w:rPr>
                <w:rFonts w:ascii="Calibri" w:eastAsia="Times New Roman" w:hAnsi="Calibri" w:cs="Calibri"/>
                <w:color w:val="000000"/>
                <w:lang w:eastAsia="en-GB"/>
              </w:rPr>
              <w:t>/</w:t>
            </w:r>
            <w:r>
              <w:rPr>
                <w:rFonts w:ascii="Calibri" w:eastAsia="Times New Roman" w:hAnsi="Calibri" w:cs="Calibri"/>
                <w:color w:val="000000"/>
                <w:lang w:eastAsia="en-GB"/>
              </w:rPr>
              <w:t xml:space="preserve"> </w:t>
            </w:r>
            <w:r w:rsidRPr="006D6770">
              <w:rPr>
                <w:rFonts w:ascii="Calibri" w:eastAsia="Times New Roman" w:hAnsi="Calibri" w:cs="Calibri"/>
                <w:color w:val="000000"/>
                <w:lang w:eastAsia="en-GB"/>
              </w:rPr>
              <w:t>hour</w:t>
            </w:r>
            <w:r>
              <w:rPr>
                <w:rFonts w:ascii="Calibri" w:eastAsia="Times New Roman" w:hAnsi="Calibri" w:cs="Calibri"/>
                <w:color w:val="000000"/>
                <w:lang w:eastAsia="en-GB"/>
              </w:rPr>
              <w:t xml:space="preserve"> </w:t>
            </w:r>
            <w:r w:rsidRPr="006D6770">
              <w:rPr>
                <w:rFonts w:ascii="Calibri" w:eastAsia="Times New Roman" w:hAnsi="Calibri" w:cs="Calibri"/>
                <w:color w:val="000000"/>
                <w:lang w:eastAsia="en-GB"/>
              </w:rPr>
              <w:t>(max</w:t>
            </w:r>
            <w:r>
              <w:rPr>
                <w:rFonts w:ascii="Calibri" w:eastAsia="Times New Roman" w:hAnsi="Calibri" w:cs="Calibri"/>
                <w:color w:val="000000"/>
                <w:lang w:eastAsia="en-GB"/>
              </w:rPr>
              <w:t xml:space="preserve"> </w:t>
            </w:r>
            <w:r w:rsidRPr="006D6770">
              <w:rPr>
                <w:rFonts w:ascii="Calibri" w:eastAsia="Times New Roman" w:hAnsi="Calibri" w:cs="Calibri"/>
                <w:color w:val="000000"/>
                <w:lang w:eastAsia="en-GB"/>
              </w:rPr>
              <w:t>5</w:t>
            </w:r>
            <w:r>
              <w:rPr>
                <w:rFonts w:ascii="Calibri" w:eastAsia="Times New Roman" w:hAnsi="Calibri" w:cs="Calibri"/>
                <w:color w:val="000000"/>
                <w:lang w:eastAsia="en-GB"/>
              </w:rPr>
              <w:t xml:space="preserve"> </w:t>
            </w:r>
            <w:r w:rsidRPr="006D6770">
              <w:rPr>
                <w:rFonts w:ascii="Calibri" w:eastAsia="Times New Roman" w:hAnsi="Calibri" w:cs="Calibri"/>
                <w:color w:val="000000"/>
                <w:lang w:eastAsia="en-GB"/>
              </w:rPr>
              <w:t>p</w:t>
            </w:r>
            <w:r>
              <w:rPr>
                <w:rFonts w:ascii="Calibri" w:eastAsia="Times New Roman" w:hAnsi="Calibri" w:cs="Calibri"/>
                <w:color w:val="000000"/>
                <w:lang w:eastAsia="en-GB"/>
              </w:rPr>
              <w:t xml:space="preserve"> </w:t>
            </w:r>
            <w:r w:rsidRPr="006D6770">
              <w:rPr>
                <w:rFonts w:ascii="Calibri" w:eastAsia="Times New Roman" w:hAnsi="Calibri" w:cs="Calibri"/>
                <w:color w:val="000000"/>
                <w:lang w:eastAsia="en-GB"/>
              </w:rPr>
              <w:t>/</w:t>
            </w:r>
            <w:r>
              <w:rPr>
                <w:rFonts w:ascii="Calibri" w:eastAsia="Times New Roman" w:hAnsi="Calibri" w:cs="Calibri"/>
                <w:color w:val="000000"/>
                <w:lang w:eastAsia="en-GB"/>
              </w:rPr>
              <w:t xml:space="preserve"> </w:t>
            </w:r>
            <w:r w:rsidRPr="006D6770">
              <w:rPr>
                <w:rFonts w:ascii="Calibri" w:eastAsia="Times New Roman" w:hAnsi="Calibri" w:cs="Calibri"/>
                <w:color w:val="000000"/>
                <w:lang w:eastAsia="en-GB"/>
              </w:rPr>
              <w:t>day)</w:t>
            </w:r>
          </w:p>
        </w:tc>
      </w:tr>
      <w:tr w:rsidR="00033429" w14:paraId="13D6C088" w14:textId="77777777" w:rsidTr="00033429">
        <w:tc>
          <w:tcPr>
            <w:tcW w:w="4531" w:type="dxa"/>
          </w:tcPr>
          <w:p w14:paraId="211D00EE" w14:textId="4D44B959" w:rsidR="00033429" w:rsidRDefault="00762CA2" w:rsidP="00033429">
            <w:pPr>
              <w:spacing w:after="120"/>
              <w:rPr>
                <w:rFonts w:ascii="Calibri" w:eastAsia="Times New Roman" w:hAnsi="Calibri" w:cs="Calibri"/>
                <w:color w:val="000000"/>
                <w:sz w:val="24"/>
                <w:szCs w:val="24"/>
                <w:lang w:eastAsia="en-GB"/>
              </w:rPr>
            </w:pPr>
            <w:r w:rsidRPr="006D6770">
              <w:rPr>
                <w:rFonts w:ascii="Calibri" w:eastAsia="Times New Roman" w:hAnsi="Calibri" w:cs="Calibri"/>
                <w:color w:val="000000"/>
                <w:lang w:eastAsia="en-GB"/>
              </w:rPr>
              <w:t>lectures</w:t>
            </w:r>
            <w:r>
              <w:rPr>
                <w:rFonts w:ascii="Calibri" w:eastAsia="Times New Roman" w:hAnsi="Calibri" w:cs="Calibri"/>
                <w:color w:val="000000"/>
                <w:lang w:eastAsia="en-GB"/>
              </w:rPr>
              <w:t xml:space="preserve"> </w:t>
            </w:r>
            <w:r w:rsidRPr="006D6770">
              <w:rPr>
                <w:rFonts w:ascii="Calibri" w:eastAsia="Times New Roman" w:hAnsi="Calibri" w:cs="Calibri"/>
                <w:color w:val="000000"/>
                <w:lang w:eastAsia="en-GB"/>
              </w:rPr>
              <w:t>on</w:t>
            </w:r>
            <w:r>
              <w:rPr>
                <w:rFonts w:ascii="Calibri" w:eastAsia="Times New Roman" w:hAnsi="Calibri" w:cs="Calibri"/>
                <w:color w:val="000000"/>
                <w:lang w:eastAsia="en-GB"/>
              </w:rPr>
              <w:t xml:space="preserve"> </w:t>
            </w:r>
            <w:r>
              <w:rPr>
                <w:rFonts w:ascii="Calibri" w:eastAsia="Times New Roman" w:hAnsi="Calibri" w:cs="Calibri"/>
                <w:color w:val="000000"/>
                <w:lang w:eastAsia="en-GB"/>
              </w:rPr>
              <w:t xml:space="preserve">internal hospital </w:t>
            </w:r>
            <w:r w:rsidRPr="006D6770">
              <w:rPr>
                <w:rFonts w:ascii="Calibri" w:eastAsia="Times New Roman" w:hAnsi="Calibri" w:cs="Calibri"/>
                <w:color w:val="000000"/>
                <w:lang w:eastAsia="en-GB"/>
              </w:rPr>
              <w:t>courses</w:t>
            </w:r>
          </w:p>
        </w:tc>
        <w:tc>
          <w:tcPr>
            <w:tcW w:w="4531" w:type="dxa"/>
          </w:tcPr>
          <w:p w14:paraId="70B967F9" w14:textId="18FBF468" w:rsidR="00033429" w:rsidRDefault="00033429" w:rsidP="00033429">
            <w:pPr>
              <w:spacing w:after="120"/>
              <w:rPr>
                <w:rFonts w:ascii="Calibri" w:eastAsia="Times New Roman" w:hAnsi="Calibri" w:cs="Calibri"/>
                <w:color w:val="000000"/>
                <w:sz w:val="24"/>
                <w:szCs w:val="24"/>
                <w:lang w:eastAsia="en-GB"/>
              </w:rPr>
            </w:pPr>
            <w:r w:rsidRPr="006D6770">
              <w:rPr>
                <w:rFonts w:ascii="Calibri" w:eastAsia="Times New Roman" w:hAnsi="Calibri" w:cs="Calibri"/>
                <w:color w:val="000000"/>
                <w:lang w:eastAsia="en-GB"/>
              </w:rPr>
              <w:t>2</w:t>
            </w:r>
            <w:r>
              <w:rPr>
                <w:rFonts w:ascii="Calibri" w:eastAsia="Times New Roman" w:hAnsi="Calibri" w:cs="Calibri"/>
                <w:color w:val="000000"/>
                <w:lang w:eastAsia="en-GB"/>
              </w:rPr>
              <w:t xml:space="preserve"> </w:t>
            </w:r>
            <w:r w:rsidRPr="006D6770">
              <w:rPr>
                <w:rFonts w:ascii="Calibri" w:eastAsia="Times New Roman" w:hAnsi="Calibri" w:cs="Calibri"/>
                <w:color w:val="000000"/>
                <w:lang w:eastAsia="en-GB"/>
              </w:rPr>
              <w:t>points</w:t>
            </w:r>
            <w:r>
              <w:rPr>
                <w:rFonts w:ascii="Calibri" w:eastAsia="Times New Roman" w:hAnsi="Calibri" w:cs="Calibri"/>
                <w:color w:val="000000"/>
                <w:lang w:eastAsia="en-GB"/>
              </w:rPr>
              <w:t xml:space="preserve"> </w:t>
            </w:r>
            <w:r w:rsidRPr="006D6770">
              <w:rPr>
                <w:rFonts w:ascii="Calibri" w:eastAsia="Times New Roman" w:hAnsi="Calibri" w:cs="Calibri"/>
                <w:color w:val="000000"/>
                <w:lang w:eastAsia="en-GB"/>
              </w:rPr>
              <w:t>/</w:t>
            </w:r>
            <w:r>
              <w:rPr>
                <w:rFonts w:ascii="Calibri" w:eastAsia="Times New Roman" w:hAnsi="Calibri" w:cs="Calibri"/>
                <w:color w:val="000000"/>
                <w:lang w:eastAsia="en-GB"/>
              </w:rPr>
              <w:t xml:space="preserve"> </w:t>
            </w:r>
            <w:r w:rsidRPr="006D6770">
              <w:rPr>
                <w:rFonts w:ascii="Calibri" w:eastAsia="Times New Roman" w:hAnsi="Calibri" w:cs="Calibri"/>
                <w:color w:val="000000"/>
                <w:lang w:eastAsia="en-GB"/>
              </w:rPr>
              <w:t>hour</w:t>
            </w:r>
            <w:r>
              <w:rPr>
                <w:rFonts w:ascii="Calibri" w:eastAsia="Times New Roman" w:hAnsi="Calibri" w:cs="Calibri"/>
                <w:color w:val="000000"/>
                <w:lang w:eastAsia="en-GB"/>
              </w:rPr>
              <w:t xml:space="preserve"> </w:t>
            </w:r>
            <w:r w:rsidRPr="006D6770">
              <w:rPr>
                <w:rFonts w:ascii="Calibri" w:eastAsia="Times New Roman" w:hAnsi="Calibri" w:cs="Calibri"/>
                <w:color w:val="000000"/>
                <w:lang w:eastAsia="en-GB"/>
              </w:rPr>
              <w:t>(max</w:t>
            </w:r>
            <w:r>
              <w:rPr>
                <w:rFonts w:ascii="Calibri" w:eastAsia="Times New Roman" w:hAnsi="Calibri" w:cs="Calibri"/>
                <w:color w:val="000000"/>
                <w:lang w:eastAsia="en-GB"/>
              </w:rPr>
              <w:t xml:space="preserve"> </w:t>
            </w:r>
            <w:r w:rsidRPr="006D6770">
              <w:rPr>
                <w:rFonts w:ascii="Calibri" w:eastAsia="Times New Roman" w:hAnsi="Calibri" w:cs="Calibri"/>
                <w:color w:val="000000"/>
                <w:lang w:eastAsia="en-GB"/>
              </w:rPr>
              <w:t>10</w:t>
            </w:r>
            <w:r>
              <w:rPr>
                <w:rFonts w:ascii="Calibri" w:eastAsia="Times New Roman" w:hAnsi="Calibri" w:cs="Calibri"/>
                <w:color w:val="000000"/>
                <w:lang w:eastAsia="en-GB"/>
              </w:rPr>
              <w:t xml:space="preserve"> </w:t>
            </w:r>
            <w:r w:rsidRPr="006D6770">
              <w:rPr>
                <w:rFonts w:ascii="Calibri" w:eastAsia="Times New Roman" w:hAnsi="Calibri" w:cs="Calibri"/>
                <w:color w:val="000000"/>
                <w:lang w:eastAsia="en-GB"/>
              </w:rPr>
              <w:t>p</w:t>
            </w:r>
            <w:r>
              <w:rPr>
                <w:rFonts w:ascii="Calibri" w:eastAsia="Times New Roman" w:hAnsi="Calibri" w:cs="Calibri"/>
                <w:color w:val="000000"/>
                <w:lang w:eastAsia="en-GB"/>
              </w:rPr>
              <w:t xml:space="preserve"> </w:t>
            </w:r>
            <w:r w:rsidRPr="006D6770">
              <w:rPr>
                <w:rFonts w:ascii="Calibri" w:eastAsia="Times New Roman" w:hAnsi="Calibri" w:cs="Calibri"/>
                <w:color w:val="000000"/>
                <w:lang w:eastAsia="en-GB"/>
              </w:rPr>
              <w:t>/</w:t>
            </w:r>
            <w:r>
              <w:rPr>
                <w:rFonts w:ascii="Calibri" w:eastAsia="Times New Roman" w:hAnsi="Calibri" w:cs="Calibri"/>
                <w:color w:val="000000"/>
                <w:lang w:eastAsia="en-GB"/>
              </w:rPr>
              <w:t xml:space="preserve"> </w:t>
            </w:r>
            <w:r w:rsidRPr="006D6770">
              <w:rPr>
                <w:rFonts w:ascii="Calibri" w:eastAsia="Times New Roman" w:hAnsi="Calibri" w:cs="Calibri"/>
                <w:color w:val="000000"/>
                <w:lang w:eastAsia="en-GB"/>
              </w:rPr>
              <w:t>year)</w:t>
            </w:r>
            <w:r>
              <w:rPr>
                <w:rFonts w:ascii="Times New Roman" w:eastAsia="Times New Roman" w:hAnsi="Times New Roman" w:cs="Times New Roman"/>
                <w:color w:val="000000"/>
                <w:sz w:val="14"/>
                <w:szCs w:val="14"/>
                <w:lang w:eastAsia="en-GB"/>
              </w:rPr>
              <w:t xml:space="preserve">  </w:t>
            </w:r>
          </w:p>
        </w:tc>
      </w:tr>
    </w:tbl>
    <w:p w14:paraId="4E96C666" w14:textId="77777777" w:rsidR="00762CA2" w:rsidRDefault="00762CA2" w:rsidP="00762CA2">
      <w:pPr>
        <w:spacing w:after="120" w:line="240" w:lineRule="auto"/>
        <w:rPr>
          <w:rFonts w:ascii="Calibri" w:eastAsia="Times New Roman" w:hAnsi="Calibri" w:cs="Calibri"/>
          <w:color w:val="000000"/>
          <w:sz w:val="24"/>
          <w:szCs w:val="24"/>
          <w:lang w:eastAsia="en-GB"/>
        </w:rPr>
      </w:pPr>
    </w:p>
    <w:p w14:paraId="1D7CAD80" w14:textId="094612FF" w:rsidR="006D6770" w:rsidRPr="00762CA2" w:rsidRDefault="006D6770" w:rsidP="00762CA2">
      <w:pPr>
        <w:spacing w:after="120" w:line="240" w:lineRule="auto"/>
        <w:rPr>
          <w:rFonts w:ascii="Calibri" w:eastAsia="Times New Roman" w:hAnsi="Calibri" w:cs="Calibri"/>
          <w:color w:val="000000"/>
          <w:sz w:val="24"/>
          <w:szCs w:val="24"/>
          <w:lang w:eastAsia="en-GB"/>
        </w:rPr>
      </w:pPr>
      <w:r w:rsidRPr="006D6770">
        <w:rPr>
          <w:rFonts w:ascii="Calibri" w:eastAsia="Times New Roman" w:hAnsi="Calibri" w:cs="Calibri"/>
          <w:color w:val="000000"/>
          <w:sz w:val="24"/>
          <w:szCs w:val="24"/>
          <w:lang w:eastAsia="en-GB"/>
        </w:rPr>
        <w:t>250</w:t>
      </w:r>
      <w:r>
        <w:rPr>
          <w:rFonts w:ascii="Calibri" w:eastAsia="Times New Roman" w:hAnsi="Calibri" w:cs="Calibri"/>
          <w:color w:val="000000"/>
          <w:sz w:val="24"/>
          <w:szCs w:val="24"/>
          <w:lang w:eastAsia="en-GB"/>
        </w:rPr>
        <w:t xml:space="preserve"> </w:t>
      </w:r>
      <w:r w:rsidRPr="006D6770">
        <w:rPr>
          <w:rFonts w:ascii="Calibri" w:eastAsia="Times New Roman" w:hAnsi="Calibri" w:cs="Calibri"/>
          <w:color w:val="000000"/>
          <w:sz w:val="24"/>
          <w:szCs w:val="24"/>
          <w:lang w:eastAsia="en-GB"/>
        </w:rPr>
        <w:t>CME</w:t>
      </w:r>
      <w:r>
        <w:rPr>
          <w:rFonts w:ascii="Calibri" w:eastAsia="Times New Roman" w:hAnsi="Calibri" w:cs="Calibri"/>
          <w:color w:val="000000"/>
          <w:sz w:val="24"/>
          <w:szCs w:val="24"/>
          <w:lang w:eastAsia="en-GB"/>
        </w:rPr>
        <w:t xml:space="preserve"> </w:t>
      </w:r>
      <w:r w:rsidRPr="006D6770">
        <w:rPr>
          <w:rFonts w:ascii="Calibri" w:eastAsia="Times New Roman" w:hAnsi="Calibri" w:cs="Calibri"/>
          <w:color w:val="000000"/>
          <w:sz w:val="24"/>
          <w:szCs w:val="24"/>
          <w:lang w:eastAsia="en-GB"/>
        </w:rPr>
        <w:t>points</w:t>
      </w:r>
      <w:r>
        <w:rPr>
          <w:rFonts w:ascii="Calibri" w:eastAsia="Times New Roman" w:hAnsi="Calibri" w:cs="Calibri"/>
          <w:color w:val="000000"/>
          <w:sz w:val="24"/>
          <w:szCs w:val="24"/>
          <w:lang w:eastAsia="en-GB"/>
        </w:rPr>
        <w:t xml:space="preserve"> </w:t>
      </w:r>
      <w:r w:rsidRPr="006D6770">
        <w:rPr>
          <w:rFonts w:ascii="Calibri" w:eastAsia="Times New Roman" w:hAnsi="Calibri" w:cs="Calibri"/>
          <w:color w:val="000000"/>
          <w:sz w:val="24"/>
          <w:szCs w:val="24"/>
          <w:lang w:eastAsia="en-GB"/>
        </w:rPr>
        <w:t>required</w:t>
      </w:r>
      <w:r>
        <w:rPr>
          <w:rFonts w:ascii="Calibri" w:eastAsia="Times New Roman" w:hAnsi="Calibri" w:cs="Calibri"/>
          <w:color w:val="000000"/>
          <w:sz w:val="24"/>
          <w:szCs w:val="24"/>
          <w:lang w:eastAsia="en-GB"/>
        </w:rPr>
        <w:t xml:space="preserve"> </w:t>
      </w:r>
      <w:r w:rsidRPr="006D6770">
        <w:rPr>
          <w:rFonts w:ascii="Calibri" w:eastAsia="Times New Roman" w:hAnsi="Calibri" w:cs="Calibri"/>
          <w:color w:val="000000"/>
          <w:sz w:val="24"/>
          <w:szCs w:val="24"/>
          <w:lang w:eastAsia="en-GB"/>
        </w:rPr>
        <w:t>over</w:t>
      </w:r>
      <w:r>
        <w:rPr>
          <w:rFonts w:ascii="Calibri" w:eastAsia="Times New Roman" w:hAnsi="Calibri" w:cs="Calibri"/>
          <w:color w:val="000000"/>
          <w:sz w:val="24"/>
          <w:szCs w:val="24"/>
          <w:lang w:eastAsia="en-GB"/>
        </w:rPr>
        <w:t xml:space="preserve"> </w:t>
      </w:r>
      <w:r w:rsidRPr="006D6770">
        <w:rPr>
          <w:rFonts w:ascii="Calibri" w:eastAsia="Times New Roman" w:hAnsi="Calibri" w:cs="Calibri"/>
          <w:color w:val="000000"/>
          <w:sz w:val="24"/>
          <w:szCs w:val="24"/>
          <w:lang w:eastAsia="en-GB"/>
        </w:rPr>
        <w:t>a</w:t>
      </w:r>
      <w:r>
        <w:rPr>
          <w:rFonts w:ascii="Calibri" w:eastAsia="Times New Roman" w:hAnsi="Calibri" w:cs="Calibri"/>
          <w:color w:val="000000"/>
          <w:sz w:val="24"/>
          <w:szCs w:val="24"/>
          <w:lang w:eastAsia="en-GB"/>
        </w:rPr>
        <w:t xml:space="preserve"> </w:t>
      </w:r>
      <w:proofErr w:type="gramStart"/>
      <w:r w:rsidRPr="006D6770">
        <w:rPr>
          <w:rFonts w:ascii="Calibri" w:eastAsia="Times New Roman" w:hAnsi="Calibri" w:cs="Calibri"/>
          <w:color w:val="000000"/>
          <w:sz w:val="24"/>
          <w:szCs w:val="24"/>
          <w:lang w:eastAsia="en-GB"/>
        </w:rPr>
        <w:t>5</w:t>
      </w:r>
      <w:r>
        <w:rPr>
          <w:rFonts w:ascii="Calibri" w:eastAsia="Times New Roman" w:hAnsi="Calibri" w:cs="Calibri"/>
          <w:color w:val="000000"/>
          <w:sz w:val="24"/>
          <w:szCs w:val="24"/>
          <w:lang w:eastAsia="en-GB"/>
        </w:rPr>
        <w:t xml:space="preserve"> </w:t>
      </w:r>
      <w:r w:rsidRPr="006D6770">
        <w:rPr>
          <w:rFonts w:ascii="Calibri" w:eastAsia="Times New Roman" w:hAnsi="Calibri" w:cs="Calibri"/>
          <w:color w:val="000000"/>
          <w:sz w:val="24"/>
          <w:szCs w:val="24"/>
          <w:lang w:eastAsia="en-GB"/>
        </w:rPr>
        <w:t>year</w:t>
      </w:r>
      <w:proofErr w:type="gramEnd"/>
      <w:r>
        <w:rPr>
          <w:rFonts w:ascii="Calibri" w:eastAsia="Times New Roman" w:hAnsi="Calibri" w:cs="Calibri"/>
          <w:color w:val="000000"/>
          <w:sz w:val="24"/>
          <w:szCs w:val="24"/>
          <w:lang w:eastAsia="en-GB"/>
        </w:rPr>
        <w:t xml:space="preserve"> </w:t>
      </w:r>
      <w:r w:rsidRPr="006D6770">
        <w:rPr>
          <w:rFonts w:ascii="Calibri" w:eastAsia="Times New Roman" w:hAnsi="Calibri" w:cs="Calibri"/>
          <w:color w:val="000000"/>
          <w:sz w:val="24"/>
          <w:szCs w:val="24"/>
          <w:lang w:eastAsia="en-GB"/>
        </w:rPr>
        <w:t>period.</w:t>
      </w:r>
    </w:p>
    <w:p w14:paraId="5318CFA8" w14:textId="60536F3E" w:rsidR="006D6770" w:rsidRDefault="006D6770" w:rsidP="00762CA2">
      <w:pPr>
        <w:spacing w:after="120" w:line="240" w:lineRule="auto"/>
        <w:rPr>
          <w:rFonts w:ascii="Calibri" w:eastAsia="Times New Roman" w:hAnsi="Calibri" w:cs="Calibri"/>
          <w:color w:val="000000"/>
          <w:sz w:val="24"/>
          <w:szCs w:val="24"/>
          <w:lang w:eastAsia="en-GB"/>
        </w:rPr>
      </w:pPr>
      <w:bookmarkStart w:id="65" w:name="bookmark65"/>
      <w:r w:rsidRPr="006D6770">
        <w:rPr>
          <w:rFonts w:ascii="Calibri" w:eastAsia="Times New Roman" w:hAnsi="Calibri" w:cs="Calibri"/>
          <w:color w:val="000000"/>
          <w:sz w:val="24"/>
          <w:szCs w:val="24"/>
          <w:lang w:eastAsia="en-GB"/>
        </w:rPr>
        <w:t>The</w:t>
      </w:r>
      <w:r>
        <w:rPr>
          <w:rFonts w:ascii="Calibri" w:eastAsia="Times New Roman" w:hAnsi="Calibri" w:cs="Calibri"/>
          <w:color w:val="000000"/>
          <w:sz w:val="24"/>
          <w:szCs w:val="24"/>
          <w:lang w:eastAsia="en-GB"/>
        </w:rPr>
        <w:t xml:space="preserve"> </w:t>
      </w:r>
      <w:r w:rsidRPr="006D6770">
        <w:rPr>
          <w:rFonts w:ascii="Calibri" w:eastAsia="Times New Roman" w:hAnsi="Calibri" w:cs="Calibri"/>
          <w:color w:val="000000"/>
          <w:sz w:val="24"/>
          <w:szCs w:val="24"/>
          <w:lang w:eastAsia="en-GB"/>
        </w:rPr>
        <w:t>score</w:t>
      </w:r>
      <w:r>
        <w:rPr>
          <w:rFonts w:ascii="Calibri" w:eastAsia="Times New Roman" w:hAnsi="Calibri" w:cs="Calibri"/>
          <w:color w:val="000000"/>
          <w:sz w:val="24"/>
          <w:szCs w:val="24"/>
          <w:lang w:eastAsia="en-GB"/>
        </w:rPr>
        <w:t xml:space="preserve"> </w:t>
      </w:r>
      <w:r w:rsidRPr="006D6770">
        <w:rPr>
          <w:rFonts w:ascii="Calibri" w:eastAsia="Times New Roman" w:hAnsi="Calibri" w:cs="Calibri"/>
          <w:color w:val="000000"/>
          <w:sz w:val="24"/>
          <w:szCs w:val="24"/>
          <w:lang w:eastAsia="en-GB"/>
        </w:rPr>
        <w:t>is</w:t>
      </w:r>
      <w:r>
        <w:rPr>
          <w:rFonts w:ascii="Calibri" w:eastAsia="Times New Roman" w:hAnsi="Calibri" w:cs="Calibri"/>
          <w:color w:val="000000"/>
          <w:sz w:val="24"/>
          <w:szCs w:val="24"/>
          <w:lang w:eastAsia="en-GB"/>
        </w:rPr>
        <w:t xml:space="preserve"> </w:t>
      </w:r>
      <w:r w:rsidRPr="006D6770">
        <w:rPr>
          <w:rFonts w:ascii="Calibri" w:eastAsia="Times New Roman" w:hAnsi="Calibri" w:cs="Calibri"/>
          <w:color w:val="000000"/>
          <w:sz w:val="24"/>
          <w:szCs w:val="24"/>
          <w:lang w:eastAsia="en-GB"/>
        </w:rPr>
        <w:t>too</w:t>
      </w:r>
      <w:r>
        <w:rPr>
          <w:rFonts w:ascii="Calibri" w:eastAsia="Times New Roman" w:hAnsi="Calibri" w:cs="Calibri"/>
          <w:color w:val="000000"/>
          <w:sz w:val="24"/>
          <w:szCs w:val="24"/>
          <w:lang w:eastAsia="en-GB"/>
        </w:rPr>
        <w:t xml:space="preserve"> </w:t>
      </w:r>
      <w:r w:rsidRPr="006D6770">
        <w:rPr>
          <w:rFonts w:ascii="Calibri" w:eastAsia="Times New Roman" w:hAnsi="Calibri" w:cs="Calibri"/>
          <w:color w:val="000000"/>
          <w:sz w:val="24"/>
          <w:szCs w:val="24"/>
          <w:lang w:eastAsia="en-GB"/>
        </w:rPr>
        <w:t>high</w:t>
      </w:r>
      <w:r>
        <w:rPr>
          <w:rFonts w:ascii="Calibri" w:eastAsia="Times New Roman" w:hAnsi="Calibri" w:cs="Calibri"/>
          <w:color w:val="000000"/>
          <w:sz w:val="24"/>
          <w:szCs w:val="24"/>
          <w:lang w:eastAsia="en-GB"/>
        </w:rPr>
        <w:t xml:space="preserve"> </w:t>
      </w:r>
      <w:r w:rsidRPr="006D6770">
        <w:rPr>
          <w:rFonts w:ascii="Calibri" w:eastAsia="Times New Roman" w:hAnsi="Calibri" w:cs="Calibri"/>
          <w:color w:val="000000"/>
          <w:sz w:val="24"/>
          <w:szCs w:val="24"/>
          <w:lang w:eastAsia="en-GB"/>
        </w:rPr>
        <w:t>for</w:t>
      </w:r>
      <w:r>
        <w:rPr>
          <w:rFonts w:ascii="Calibri" w:eastAsia="Times New Roman" w:hAnsi="Calibri" w:cs="Calibri"/>
          <w:color w:val="000000"/>
          <w:sz w:val="24"/>
          <w:szCs w:val="24"/>
          <w:lang w:eastAsia="en-GB"/>
        </w:rPr>
        <w:t xml:space="preserve"> </w:t>
      </w:r>
      <w:r w:rsidRPr="006D6770">
        <w:rPr>
          <w:rFonts w:ascii="Calibri" w:eastAsia="Times New Roman" w:hAnsi="Calibri" w:cs="Calibri"/>
          <w:color w:val="000000"/>
          <w:sz w:val="24"/>
          <w:szCs w:val="24"/>
          <w:lang w:eastAsia="en-GB"/>
        </w:rPr>
        <w:t>the</w:t>
      </w:r>
      <w:r>
        <w:rPr>
          <w:rFonts w:ascii="Calibri" w:eastAsia="Times New Roman" w:hAnsi="Calibri" w:cs="Calibri"/>
          <w:color w:val="000000"/>
          <w:sz w:val="24"/>
          <w:szCs w:val="24"/>
          <w:lang w:eastAsia="en-GB"/>
        </w:rPr>
        <w:t xml:space="preserve"> </w:t>
      </w:r>
      <w:r w:rsidRPr="006D6770">
        <w:rPr>
          <w:rFonts w:ascii="Calibri" w:eastAsia="Times New Roman" w:hAnsi="Calibri" w:cs="Calibri"/>
          <w:color w:val="000000"/>
          <w:sz w:val="24"/>
          <w:szCs w:val="24"/>
          <w:lang w:eastAsia="en-GB"/>
        </w:rPr>
        <w:t>average</w:t>
      </w:r>
      <w:r>
        <w:rPr>
          <w:rFonts w:ascii="Calibri" w:eastAsia="Times New Roman" w:hAnsi="Calibri" w:cs="Calibri"/>
          <w:color w:val="000000"/>
          <w:sz w:val="24"/>
          <w:szCs w:val="24"/>
          <w:lang w:eastAsia="en-GB"/>
        </w:rPr>
        <w:t xml:space="preserve"> </w:t>
      </w:r>
      <w:r w:rsidRPr="006D6770">
        <w:rPr>
          <w:rFonts w:ascii="Calibri" w:eastAsia="Times New Roman" w:hAnsi="Calibri" w:cs="Calibri"/>
          <w:color w:val="000000"/>
          <w:sz w:val="24"/>
          <w:szCs w:val="24"/>
          <w:lang w:eastAsia="en-GB"/>
        </w:rPr>
        <w:t>doctor.</w:t>
      </w:r>
      <w:r>
        <w:rPr>
          <w:rFonts w:ascii="Calibri" w:eastAsia="Times New Roman" w:hAnsi="Calibri" w:cs="Calibri"/>
          <w:color w:val="000000"/>
          <w:sz w:val="24"/>
          <w:szCs w:val="24"/>
          <w:lang w:eastAsia="en-GB"/>
        </w:rPr>
        <w:t xml:space="preserve"> </w:t>
      </w:r>
      <w:r w:rsidRPr="006D6770">
        <w:rPr>
          <w:rFonts w:ascii="Calibri" w:eastAsia="Times New Roman" w:hAnsi="Calibri" w:cs="Calibri"/>
          <w:color w:val="000000"/>
          <w:sz w:val="24"/>
          <w:szCs w:val="24"/>
          <w:lang w:eastAsia="en-GB"/>
        </w:rPr>
        <w:t>It</w:t>
      </w:r>
      <w:r>
        <w:rPr>
          <w:rFonts w:ascii="Calibri" w:eastAsia="Times New Roman" w:hAnsi="Calibri" w:cs="Calibri"/>
          <w:color w:val="000000"/>
          <w:sz w:val="24"/>
          <w:szCs w:val="24"/>
          <w:lang w:eastAsia="en-GB"/>
        </w:rPr>
        <w:t xml:space="preserve"> </w:t>
      </w:r>
      <w:r w:rsidRPr="006D6770">
        <w:rPr>
          <w:rFonts w:ascii="Calibri" w:eastAsia="Times New Roman" w:hAnsi="Calibri" w:cs="Calibri"/>
          <w:color w:val="000000"/>
          <w:sz w:val="24"/>
          <w:szCs w:val="24"/>
          <w:lang w:eastAsia="en-GB"/>
        </w:rPr>
        <w:t>is</w:t>
      </w:r>
      <w:r>
        <w:rPr>
          <w:rFonts w:ascii="Calibri" w:eastAsia="Times New Roman" w:hAnsi="Calibri" w:cs="Calibri"/>
          <w:color w:val="000000"/>
          <w:sz w:val="24"/>
          <w:szCs w:val="24"/>
          <w:lang w:eastAsia="en-GB"/>
        </w:rPr>
        <w:t xml:space="preserve"> </w:t>
      </w:r>
      <w:r w:rsidRPr="006D6770">
        <w:rPr>
          <w:rFonts w:ascii="Calibri" w:eastAsia="Times New Roman" w:hAnsi="Calibri" w:cs="Calibri"/>
          <w:color w:val="000000"/>
          <w:sz w:val="24"/>
          <w:szCs w:val="24"/>
          <w:lang w:eastAsia="en-GB"/>
        </w:rPr>
        <w:t>necessary</w:t>
      </w:r>
      <w:r>
        <w:rPr>
          <w:rFonts w:ascii="Calibri" w:eastAsia="Times New Roman" w:hAnsi="Calibri" w:cs="Calibri"/>
          <w:color w:val="000000"/>
          <w:sz w:val="24"/>
          <w:szCs w:val="24"/>
          <w:lang w:eastAsia="en-GB"/>
        </w:rPr>
        <w:t xml:space="preserve"> </w:t>
      </w:r>
      <w:r w:rsidRPr="006D6770">
        <w:rPr>
          <w:rFonts w:ascii="Calibri" w:eastAsia="Times New Roman" w:hAnsi="Calibri" w:cs="Calibri"/>
          <w:color w:val="000000"/>
          <w:sz w:val="24"/>
          <w:szCs w:val="24"/>
          <w:lang w:eastAsia="en-GB"/>
        </w:rPr>
        <w:t>to</w:t>
      </w:r>
      <w:r>
        <w:rPr>
          <w:rFonts w:ascii="Calibri" w:eastAsia="Times New Roman" w:hAnsi="Calibri" w:cs="Calibri"/>
          <w:color w:val="000000"/>
          <w:sz w:val="24"/>
          <w:szCs w:val="24"/>
          <w:lang w:eastAsia="en-GB"/>
        </w:rPr>
        <w:t xml:space="preserve"> </w:t>
      </w:r>
      <w:r w:rsidRPr="006D6770">
        <w:rPr>
          <w:rFonts w:ascii="Calibri" w:eastAsia="Times New Roman" w:hAnsi="Calibri" w:cs="Calibri"/>
          <w:color w:val="000000"/>
          <w:sz w:val="24"/>
          <w:szCs w:val="24"/>
          <w:lang w:eastAsia="en-GB"/>
        </w:rPr>
        <w:t>develop</w:t>
      </w:r>
      <w:r>
        <w:rPr>
          <w:rFonts w:ascii="Calibri" w:eastAsia="Times New Roman" w:hAnsi="Calibri" w:cs="Calibri"/>
          <w:color w:val="000000"/>
          <w:sz w:val="24"/>
          <w:szCs w:val="24"/>
          <w:lang w:eastAsia="en-GB"/>
        </w:rPr>
        <w:t xml:space="preserve"> </w:t>
      </w:r>
      <w:r w:rsidRPr="006D6770">
        <w:rPr>
          <w:rFonts w:ascii="Calibri" w:eastAsia="Times New Roman" w:hAnsi="Calibri" w:cs="Calibri"/>
          <w:color w:val="000000"/>
          <w:sz w:val="24"/>
          <w:szCs w:val="24"/>
          <w:lang w:eastAsia="en-GB"/>
        </w:rPr>
        <w:t>a</w:t>
      </w:r>
      <w:r>
        <w:rPr>
          <w:rFonts w:ascii="Calibri" w:eastAsia="Times New Roman" w:hAnsi="Calibri" w:cs="Calibri"/>
          <w:color w:val="000000"/>
          <w:sz w:val="24"/>
          <w:szCs w:val="24"/>
          <w:lang w:eastAsia="en-GB"/>
        </w:rPr>
        <w:t xml:space="preserve"> </w:t>
      </w:r>
      <w:r w:rsidRPr="006D6770">
        <w:rPr>
          <w:rFonts w:ascii="Calibri" w:eastAsia="Times New Roman" w:hAnsi="Calibri" w:cs="Calibri"/>
          <w:color w:val="000000"/>
          <w:sz w:val="24"/>
          <w:szCs w:val="24"/>
          <w:lang w:eastAsia="en-GB"/>
        </w:rPr>
        <w:t>motivation</w:t>
      </w:r>
      <w:r>
        <w:rPr>
          <w:rFonts w:ascii="Calibri" w:eastAsia="Times New Roman" w:hAnsi="Calibri" w:cs="Calibri"/>
          <w:color w:val="000000"/>
          <w:sz w:val="24"/>
          <w:szCs w:val="24"/>
          <w:lang w:eastAsia="en-GB"/>
        </w:rPr>
        <w:t xml:space="preserve"> </w:t>
      </w:r>
      <w:r w:rsidRPr="006D6770">
        <w:rPr>
          <w:rFonts w:ascii="Calibri" w:eastAsia="Times New Roman" w:hAnsi="Calibri" w:cs="Calibri"/>
          <w:color w:val="000000"/>
          <w:sz w:val="24"/>
          <w:szCs w:val="24"/>
          <w:lang w:eastAsia="en-GB"/>
        </w:rPr>
        <w:t>system</w:t>
      </w:r>
      <w:r>
        <w:rPr>
          <w:rFonts w:ascii="Calibri" w:eastAsia="Times New Roman" w:hAnsi="Calibri" w:cs="Calibri"/>
          <w:color w:val="000000"/>
          <w:sz w:val="24"/>
          <w:szCs w:val="24"/>
          <w:lang w:eastAsia="en-GB"/>
        </w:rPr>
        <w:t xml:space="preserve"> </w:t>
      </w:r>
      <w:r w:rsidRPr="006D6770">
        <w:rPr>
          <w:rFonts w:ascii="Calibri" w:eastAsia="Times New Roman" w:hAnsi="Calibri" w:cs="Calibri"/>
          <w:color w:val="000000"/>
          <w:sz w:val="24"/>
          <w:szCs w:val="24"/>
          <w:lang w:eastAsia="en-GB"/>
        </w:rPr>
        <w:t>for</w:t>
      </w:r>
      <w:r>
        <w:rPr>
          <w:rFonts w:ascii="Calibri" w:eastAsia="Times New Roman" w:hAnsi="Calibri" w:cs="Calibri"/>
          <w:color w:val="000000"/>
          <w:sz w:val="24"/>
          <w:szCs w:val="24"/>
          <w:lang w:eastAsia="en-GB"/>
        </w:rPr>
        <w:t xml:space="preserve"> </w:t>
      </w:r>
      <w:r w:rsidRPr="006D6770">
        <w:rPr>
          <w:rFonts w:ascii="Calibri" w:eastAsia="Times New Roman" w:hAnsi="Calibri" w:cs="Calibri"/>
          <w:color w:val="000000"/>
          <w:sz w:val="24"/>
          <w:szCs w:val="24"/>
          <w:lang w:eastAsia="en-GB"/>
        </w:rPr>
        <w:t>physicians</w:t>
      </w:r>
      <w:r>
        <w:rPr>
          <w:rFonts w:ascii="Calibri" w:eastAsia="Times New Roman" w:hAnsi="Calibri" w:cs="Calibri"/>
          <w:color w:val="000000"/>
          <w:sz w:val="24"/>
          <w:szCs w:val="24"/>
          <w:lang w:eastAsia="en-GB"/>
        </w:rPr>
        <w:t xml:space="preserve"> </w:t>
      </w:r>
      <w:r w:rsidRPr="006D6770">
        <w:rPr>
          <w:rFonts w:ascii="Calibri" w:eastAsia="Times New Roman" w:hAnsi="Calibri" w:cs="Calibri"/>
          <w:color w:val="000000"/>
          <w:sz w:val="24"/>
          <w:szCs w:val="24"/>
          <w:lang w:eastAsia="en-GB"/>
        </w:rPr>
        <w:t>to</w:t>
      </w:r>
      <w:r>
        <w:rPr>
          <w:rFonts w:ascii="Calibri" w:eastAsia="Times New Roman" w:hAnsi="Calibri" w:cs="Calibri"/>
          <w:color w:val="000000"/>
          <w:sz w:val="24"/>
          <w:szCs w:val="24"/>
          <w:lang w:eastAsia="en-GB"/>
        </w:rPr>
        <w:t xml:space="preserve"> </w:t>
      </w:r>
      <w:r w:rsidRPr="006D6770">
        <w:rPr>
          <w:rFonts w:ascii="Calibri" w:eastAsia="Times New Roman" w:hAnsi="Calibri" w:cs="Calibri"/>
          <w:color w:val="000000"/>
          <w:sz w:val="24"/>
          <w:szCs w:val="24"/>
          <w:lang w:eastAsia="en-GB"/>
        </w:rPr>
        <w:t>score</w:t>
      </w:r>
      <w:r>
        <w:rPr>
          <w:rFonts w:ascii="Calibri" w:eastAsia="Times New Roman" w:hAnsi="Calibri" w:cs="Calibri"/>
          <w:color w:val="000000"/>
          <w:sz w:val="24"/>
          <w:szCs w:val="24"/>
          <w:lang w:eastAsia="en-GB"/>
        </w:rPr>
        <w:t xml:space="preserve"> </w:t>
      </w:r>
      <w:r w:rsidRPr="006D6770">
        <w:rPr>
          <w:rFonts w:ascii="Calibri" w:eastAsia="Times New Roman" w:hAnsi="Calibri" w:cs="Calibri"/>
          <w:color w:val="000000"/>
          <w:sz w:val="24"/>
          <w:szCs w:val="24"/>
          <w:lang w:eastAsia="en-GB"/>
        </w:rPr>
        <w:t>points.</w:t>
      </w:r>
      <w:bookmarkEnd w:id="65"/>
    </w:p>
    <w:p w14:paraId="7BDF769C" w14:textId="77777777" w:rsidR="00762CA2" w:rsidRPr="00762CA2" w:rsidRDefault="00762CA2" w:rsidP="00762CA2">
      <w:pPr>
        <w:spacing w:after="120" w:line="240" w:lineRule="auto"/>
        <w:rPr>
          <w:rFonts w:ascii="Calibri" w:eastAsia="Times New Roman" w:hAnsi="Calibri" w:cs="Calibri"/>
          <w:color w:val="000000"/>
          <w:sz w:val="24"/>
          <w:szCs w:val="24"/>
          <w:lang w:eastAsia="en-GB"/>
        </w:rPr>
      </w:pPr>
    </w:p>
    <w:p w14:paraId="79E336CC" w14:textId="3AA2C2EF" w:rsidR="006D6770" w:rsidRPr="006D6770" w:rsidRDefault="006D6770" w:rsidP="006D6770">
      <w:pPr>
        <w:spacing w:after="0" w:line="240" w:lineRule="auto"/>
        <w:rPr>
          <w:rFonts w:ascii="Times New Roman" w:eastAsia="Times New Roman" w:hAnsi="Times New Roman" w:cs="Times New Roman"/>
          <w:color w:val="000000"/>
          <w:sz w:val="27"/>
          <w:szCs w:val="27"/>
          <w:lang w:eastAsia="en-GB"/>
        </w:rPr>
      </w:pPr>
      <w:r w:rsidRPr="006D6770">
        <w:rPr>
          <w:rFonts w:ascii="Cambria" w:eastAsia="Times New Roman" w:hAnsi="Cambria" w:cs="Times New Roman"/>
          <w:b/>
          <w:bCs/>
          <w:color w:val="365F91"/>
          <w:sz w:val="28"/>
          <w:szCs w:val="28"/>
          <w:lang w:eastAsia="en-GB"/>
        </w:rPr>
        <w:lastRenderedPageBreak/>
        <w:t>8</w:t>
      </w:r>
      <w:r w:rsidR="00762CA2">
        <w:rPr>
          <w:rFonts w:ascii="Cambria" w:eastAsia="Times New Roman" w:hAnsi="Cambria" w:cs="Times New Roman"/>
          <w:b/>
          <w:bCs/>
          <w:color w:val="365F91"/>
          <w:sz w:val="28"/>
          <w:szCs w:val="28"/>
          <w:lang w:eastAsia="en-GB"/>
        </w:rPr>
        <w:t>.</w:t>
      </w:r>
      <w:r>
        <w:rPr>
          <w:rFonts w:ascii="Times New Roman" w:eastAsia="Times New Roman" w:hAnsi="Times New Roman" w:cs="Times New Roman"/>
          <w:color w:val="000000"/>
          <w:sz w:val="14"/>
          <w:szCs w:val="14"/>
          <w:lang w:eastAsia="en-GB"/>
        </w:rPr>
        <w:t xml:space="preserve"> </w:t>
      </w:r>
      <w:bookmarkStart w:id="66" w:name="bookmark66"/>
      <w:bookmarkStart w:id="67" w:name="bookmark67"/>
      <w:bookmarkEnd w:id="66"/>
      <w:r w:rsidRPr="006D6770">
        <w:rPr>
          <w:rFonts w:ascii="Cambria" w:eastAsia="Times New Roman" w:hAnsi="Cambria" w:cs="Times New Roman"/>
          <w:b/>
          <w:bCs/>
          <w:color w:val="365F91"/>
          <w:sz w:val="28"/>
          <w:szCs w:val="28"/>
          <w:lang w:eastAsia="en-GB"/>
        </w:rPr>
        <w:t>E-health</w:t>
      </w:r>
      <w:bookmarkEnd w:id="67"/>
    </w:p>
    <w:p w14:paraId="1CBA16FD" w14:textId="55E03ABB" w:rsidR="006D6770" w:rsidRPr="00762CA2" w:rsidRDefault="006D6770" w:rsidP="00762CA2">
      <w:pPr>
        <w:spacing w:after="120" w:line="240" w:lineRule="auto"/>
        <w:rPr>
          <w:rFonts w:ascii="Calibri" w:eastAsia="Times New Roman" w:hAnsi="Calibri" w:cs="Calibri"/>
          <w:color w:val="000000"/>
          <w:sz w:val="24"/>
          <w:szCs w:val="24"/>
          <w:lang w:eastAsia="en-GB"/>
        </w:rPr>
      </w:pPr>
      <w:r w:rsidRPr="006D6770">
        <w:rPr>
          <w:rFonts w:ascii="Calibri" w:eastAsia="Times New Roman" w:hAnsi="Calibri" w:cs="Calibri"/>
          <w:color w:val="000000"/>
          <w:sz w:val="24"/>
          <w:szCs w:val="24"/>
          <w:lang w:eastAsia="en-GB"/>
        </w:rPr>
        <w:t>From</w:t>
      </w:r>
      <w:r>
        <w:rPr>
          <w:rFonts w:ascii="Calibri" w:eastAsia="Times New Roman" w:hAnsi="Calibri" w:cs="Calibri"/>
          <w:color w:val="000000"/>
          <w:sz w:val="24"/>
          <w:szCs w:val="24"/>
          <w:lang w:eastAsia="en-GB"/>
        </w:rPr>
        <w:t xml:space="preserve"> </w:t>
      </w:r>
      <w:r w:rsidRPr="006D6770">
        <w:rPr>
          <w:rFonts w:ascii="Calibri" w:eastAsia="Times New Roman" w:hAnsi="Calibri" w:cs="Calibri"/>
          <w:color w:val="000000"/>
          <w:sz w:val="24"/>
          <w:szCs w:val="24"/>
          <w:lang w:eastAsia="en-GB"/>
        </w:rPr>
        <w:t>the</w:t>
      </w:r>
      <w:r>
        <w:rPr>
          <w:rFonts w:ascii="Calibri" w:eastAsia="Times New Roman" w:hAnsi="Calibri" w:cs="Calibri"/>
          <w:color w:val="000000"/>
          <w:sz w:val="24"/>
          <w:szCs w:val="24"/>
          <w:lang w:eastAsia="en-GB"/>
        </w:rPr>
        <w:t xml:space="preserve"> </w:t>
      </w:r>
      <w:r w:rsidRPr="006D6770">
        <w:rPr>
          <w:rFonts w:ascii="Calibri" w:eastAsia="Times New Roman" w:hAnsi="Calibri" w:cs="Calibri"/>
          <w:color w:val="000000"/>
          <w:sz w:val="24"/>
          <w:szCs w:val="24"/>
          <w:lang w:eastAsia="en-GB"/>
        </w:rPr>
        <w:t>perspective</w:t>
      </w:r>
      <w:r>
        <w:rPr>
          <w:rFonts w:ascii="Calibri" w:eastAsia="Times New Roman" w:hAnsi="Calibri" w:cs="Calibri"/>
          <w:color w:val="000000"/>
          <w:sz w:val="24"/>
          <w:szCs w:val="24"/>
          <w:lang w:eastAsia="en-GB"/>
        </w:rPr>
        <w:t xml:space="preserve"> </w:t>
      </w:r>
      <w:r w:rsidRPr="006D6770">
        <w:rPr>
          <w:rFonts w:ascii="Calibri" w:eastAsia="Times New Roman" w:hAnsi="Calibri" w:cs="Calibri"/>
          <w:color w:val="000000"/>
          <w:sz w:val="24"/>
          <w:szCs w:val="24"/>
          <w:lang w:eastAsia="en-GB"/>
        </w:rPr>
        <w:t>of</w:t>
      </w:r>
      <w:r>
        <w:rPr>
          <w:rFonts w:ascii="Calibri" w:eastAsia="Times New Roman" w:hAnsi="Calibri" w:cs="Calibri"/>
          <w:color w:val="000000"/>
          <w:sz w:val="24"/>
          <w:szCs w:val="24"/>
          <w:lang w:eastAsia="en-GB"/>
        </w:rPr>
        <w:t xml:space="preserve"> </w:t>
      </w:r>
      <w:r w:rsidRPr="006D6770">
        <w:rPr>
          <w:rFonts w:ascii="Calibri" w:eastAsia="Times New Roman" w:hAnsi="Calibri" w:cs="Calibri"/>
          <w:color w:val="000000"/>
          <w:sz w:val="24"/>
          <w:szCs w:val="24"/>
          <w:lang w:eastAsia="en-GB"/>
        </w:rPr>
        <w:t>ophthalmology</w:t>
      </w:r>
      <w:r>
        <w:rPr>
          <w:rFonts w:ascii="Calibri" w:eastAsia="Times New Roman" w:hAnsi="Calibri" w:cs="Calibri"/>
          <w:color w:val="000000"/>
          <w:sz w:val="24"/>
          <w:szCs w:val="24"/>
          <w:lang w:eastAsia="en-GB"/>
        </w:rPr>
        <w:t xml:space="preserve"> </w:t>
      </w:r>
      <w:r w:rsidRPr="006D6770">
        <w:rPr>
          <w:rFonts w:ascii="Calibri" w:eastAsia="Times New Roman" w:hAnsi="Calibri" w:cs="Calibri"/>
          <w:color w:val="000000"/>
          <w:sz w:val="24"/>
          <w:szCs w:val="24"/>
          <w:lang w:eastAsia="en-GB"/>
        </w:rPr>
        <w:t>as</w:t>
      </w:r>
      <w:r>
        <w:rPr>
          <w:rFonts w:ascii="Calibri" w:eastAsia="Times New Roman" w:hAnsi="Calibri" w:cs="Calibri"/>
          <w:color w:val="000000"/>
          <w:sz w:val="24"/>
          <w:szCs w:val="24"/>
          <w:lang w:eastAsia="en-GB"/>
        </w:rPr>
        <w:t xml:space="preserve"> </w:t>
      </w:r>
      <w:r w:rsidRPr="006D6770">
        <w:rPr>
          <w:rFonts w:ascii="Calibri" w:eastAsia="Times New Roman" w:hAnsi="Calibri" w:cs="Calibri"/>
          <w:color w:val="000000"/>
          <w:sz w:val="24"/>
          <w:szCs w:val="24"/>
          <w:lang w:eastAsia="en-GB"/>
        </w:rPr>
        <w:t>a</w:t>
      </w:r>
      <w:r>
        <w:rPr>
          <w:rFonts w:ascii="Calibri" w:eastAsia="Times New Roman" w:hAnsi="Calibri" w:cs="Calibri"/>
          <w:color w:val="000000"/>
          <w:sz w:val="24"/>
          <w:szCs w:val="24"/>
          <w:lang w:eastAsia="en-GB"/>
        </w:rPr>
        <w:t xml:space="preserve"> </w:t>
      </w:r>
      <w:r w:rsidRPr="006D6770">
        <w:rPr>
          <w:rFonts w:ascii="Calibri" w:eastAsia="Times New Roman" w:hAnsi="Calibri" w:cs="Calibri"/>
          <w:color w:val="000000"/>
          <w:sz w:val="24"/>
          <w:szCs w:val="24"/>
          <w:lang w:eastAsia="en-GB"/>
        </w:rPr>
        <w:t>specialty,</w:t>
      </w:r>
      <w:r>
        <w:rPr>
          <w:rFonts w:ascii="Calibri" w:eastAsia="Times New Roman" w:hAnsi="Calibri" w:cs="Calibri"/>
          <w:color w:val="000000"/>
          <w:sz w:val="24"/>
          <w:szCs w:val="24"/>
          <w:lang w:eastAsia="en-GB"/>
        </w:rPr>
        <w:t xml:space="preserve"> </w:t>
      </w:r>
      <w:r w:rsidRPr="006D6770">
        <w:rPr>
          <w:rFonts w:ascii="Calibri" w:eastAsia="Times New Roman" w:hAnsi="Calibri" w:cs="Calibri"/>
          <w:color w:val="000000"/>
          <w:sz w:val="24"/>
          <w:szCs w:val="24"/>
          <w:lang w:eastAsia="en-GB"/>
        </w:rPr>
        <w:t>the</w:t>
      </w:r>
      <w:r>
        <w:rPr>
          <w:rFonts w:ascii="Calibri" w:eastAsia="Times New Roman" w:hAnsi="Calibri" w:cs="Calibri"/>
          <w:color w:val="000000"/>
          <w:sz w:val="24"/>
          <w:szCs w:val="24"/>
          <w:lang w:eastAsia="en-GB"/>
        </w:rPr>
        <w:t xml:space="preserve"> </w:t>
      </w:r>
      <w:r w:rsidRPr="006D6770">
        <w:rPr>
          <w:rFonts w:ascii="Calibri" w:eastAsia="Times New Roman" w:hAnsi="Calibri" w:cs="Calibri"/>
          <w:color w:val="000000"/>
          <w:sz w:val="24"/>
          <w:szCs w:val="24"/>
          <w:lang w:eastAsia="en-GB"/>
        </w:rPr>
        <w:t>E-health</w:t>
      </w:r>
      <w:r>
        <w:rPr>
          <w:rFonts w:ascii="Calibri" w:eastAsia="Times New Roman" w:hAnsi="Calibri" w:cs="Calibri"/>
          <w:color w:val="000000"/>
          <w:sz w:val="24"/>
          <w:szCs w:val="24"/>
          <w:lang w:eastAsia="en-GB"/>
        </w:rPr>
        <w:t xml:space="preserve"> </w:t>
      </w:r>
      <w:r w:rsidRPr="006D6770">
        <w:rPr>
          <w:rFonts w:ascii="Calibri" w:eastAsia="Times New Roman" w:hAnsi="Calibri" w:cs="Calibri"/>
          <w:color w:val="000000"/>
          <w:sz w:val="24"/>
          <w:szCs w:val="24"/>
          <w:lang w:eastAsia="en-GB"/>
        </w:rPr>
        <w:t>environment</w:t>
      </w:r>
      <w:r>
        <w:rPr>
          <w:rFonts w:ascii="Calibri" w:eastAsia="Times New Roman" w:hAnsi="Calibri" w:cs="Calibri"/>
          <w:color w:val="000000"/>
          <w:sz w:val="24"/>
          <w:szCs w:val="24"/>
          <w:lang w:eastAsia="en-GB"/>
        </w:rPr>
        <w:t xml:space="preserve"> </w:t>
      </w:r>
      <w:r w:rsidRPr="006D6770">
        <w:rPr>
          <w:rFonts w:ascii="Calibri" w:eastAsia="Times New Roman" w:hAnsi="Calibri" w:cs="Calibri"/>
          <w:color w:val="000000"/>
          <w:sz w:val="24"/>
          <w:szCs w:val="24"/>
          <w:lang w:eastAsia="en-GB"/>
        </w:rPr>
        <w:t>is</w:t>
      </w:r>
      <w:r>
        <w:rPr>
          <w:rFonts w:ascii="Calibri" w:eastAsia="Times New Roman" w:hAnsi="Calibri" w:cs="Calibri"/>
          <w:color w:val="000000"/>
          <w:sz w:val="24"/>
          <w:szCs w:val="24"/>
          <w:lang w:eastAsia="en-GB"/>
        </w:rPr>
        <w:t xml:space="preserve"> </w:t>
      </w:r>
      <w:r w:rsidRPr="006D6770">
        <w:rPr>
          <w:rFonts w:ascii="Calibri" w:eastAsia="Times New Roman" w:hAnsi="Calibri" w:cs="Calibri"/>
          <w:color w:val="000000"/>
          <w:sz w:val="24"/>
          <w:szCs w:val="24"/>
          <w:lang w:eastAsia="en-GB"/>
        </w:rPr>
        <w:t>essential.</w:t>
      </w:r>
      <w:r>
        <w:rPr>
          <w:rFonts w:ascii="Calibri" w:eastAsia="Times New Roman" w:hAnsi="Calibri" w:cs="Calibri"/>
          <w:color w:val="000000"/>
          <w:sz w:val="24"/>
          <w:szCs w:val="24"/>
          <w:lang w:eastAsia="en-GB"/>
        </w:rPr>
        <w:t xml:space="preserve"> </w:t>
      </w:r>
      <w:r w:rsidRPr="006D6770">
        <w:rPr>
          <w:rFonts w:ascii="Calibri" w:eastAsia="Times New Roman" w:hAnsi="Calibri" w:cs="Calibri"/>
          <w:color w:val="000000"/>
          <w:sz w:val="24"/>
          <w:szCs w:val="24"/>
          <w:lang w:eastAsia="en-GB"/>
        </w:rPr>
        <w:t>We</w:t>
      </w:r>
      <w:r>
        <w:rPr>
          <w:rFonts w:ascii="Calibri" w:eastAsia="Times New Roman" w:hAnsi="Calibri" w:cs="Calibri"/>
          <w:color w:val="000000"/>
          <w:sz w:val="24"/>
          <w:szCs w:val="24"/>
          <w:lang w:eastAsia="en-GB"/>
        </w:rPr>
        <w:t xml:space="preserve"> </w:t>
      </w:r>
      <w:r w:rsidRPr="006D6770">
        <w:rPr>
          <w:rFonts w:ascii="Calibri" w:eastAsia="Times New Roman" w:hAnsi="Calibri" w:cs="Calibri"/>
          <w:color w:val="000000"/>
          <w:sz w:val="24"/>
          <w:szCs w:val="24"/>
          <w:lang w:eastAsia="en-GB"/>
        </w:rPr>
        <w:t>have</w:t>
      </w:r>
      <w:r>
        <w:rPr>
          <w:rFonts w:ascii="Calibri" w:eastAsia="Times New Roman" w:hAnsi="Calibri" w:cs="Calibri"/>
          <w:color w:val="000000"/>
          <w:sz w:val="24"/>
          <w:szCs w:val="24"/>
          <w:lang w:eastAsia="en-GB"/>
        </w:rPr>
        <w:t xml:space="preserve"> </w:t>
      </w:r>
      <w:r w:rsidRPr="006D6770">
        <w:rPr>
          <w:rFonts w:ascii="Calibri" w:eastAsia="Times New Roman" w:hAnsi="Calibri" w:cs="Calibri"/>
          <w:color w:val="000000"/>
          <w:sz w:val="24"/>
          <w:szCs w:val="24"/>
          <w:lang w:eastAsia="en-GB"/>
        </w:rPr>
        <w:t>points</w:t>
      </w:r>
      <w:r>
        <w:rPr>
          <w:rFonts w:ascii="Calibri" w:eastAsia="Times New Roman" w:hAnsi="Calibri" w:cs="Calibri"/>
          <w:color w:val="000000"/>
          <w:sz w:val="24"/>
          <w:szCs w:val="24"/>
          <w:lang w:eastAsia="en-GB"/>
        </w:rPr>
        <w:t xml:space="preserve"> </w:t>
      </w:r>
      <w:r w:rsidRPr="006D6770">
        <w:rPr>
          <w:rFonts w:ascii="Calibri" w:eastAsia="Times New Roman" w:hAnsi="Calibri" w:cs="Calibri"/>
          <w:color w:val="000000"/>
          <w:sz w:val="24"/>
          <w:szCs w:val="24"/>
          <w:lang w:eastAsia="en-GB"/>
        </w:rPr>
        <w:t>of</w:t>
      </w:r>
      <w:r>
        <w:rPr>
          <w:rFonts w:ascii="Calibri" w:eastAsia="Times New Roman" w:hAnsi="Calibri" w:cs="Calibri"/>
          <w:color w:val="000000"/>
          <w:sz w:val="24"/>
          <w:szCs w:val="24"/>
          <w:lang w:eastAsia="en-GB"/>
        </w:rPr>
        <w:t xml:space="preserve"> </w:t>
      </w:r>
      <w:r w:rsidRPr="006D6770">
        <w:rPr>
          <w:rFonts w:ascii="Calibri" w:eastAsia="Times New Roman" w:hAnsi="Calibri" w:cs="Calibri"/>
          <w:color w:val="000000"/>
          <w:sz w:val="24"/>
          <w:szCs w:val="24"/>
          <w:lang w:eastAsia="en-GB"/>
        </w:rPr>
        <w:t>contact</w:t>
      </w:r>
      <w:r>
        <w:rPr>
          <w:rFonts w:ascii="Calibri" w:eastAsia="Times New Roman" w:hAnsi="Calibri" w:cs="Calibri"/>
          <w:color w:val="000000"/>
          <w:sz w:val="24"/>
          <w:szCs w:val="24"/>
          <w:lang w:eastAsia="en-GB"/>
        </w:rPr>
        <w:t xml:space="preserve"> </w:t>
      </w:r>
      <w:r w:rsidRPr="006D6770">
        <w:rPr>
          <w:rFonts w:ascii="Calibri" w:eastAsia="Times New Roman" w:hAnsi="Calibri" w:cs="Calibri"/>
          <w:color w:val="000000"/>
          <w:sz w:val="24"/>
          <w:szCs w:val="24"/>
          <w:lang w:eastAsia="en-GB"/>
        </w:rPr>
        <w:t>with</w:t>
      </w:r>
      <w:r>
        <w:rPr>
          <w:rFonts w:ascii="Calibri" w:eastAsia="Times New Roman" w:hAnsi="Calibri" w:cs="Calibri"/>
          <w:color w:val="000000"/>
          <w:sz w:val="24"/>
          <w:szCs w:val="24"/>
          <w:lang w:eastAsia="en-GB"/>
        </w:rPr>
        <w:t xml:space="preserve"> </w:t>
      </w:r>
      <w:r w:rsidRPr="006D6770">
        <w:rPr>
          <w:rFonts w:ascii="Calibri" w:eastAsia="Times New Roman" w:hAnsi="Calibri" w:cs="Calibri"/>
          <w:color w:val="000000"/>
          <w:sz w:val="24"/>
          <w:szCs w:val="24"/>
          <w:lang w:eastAsia="en-GB"/>
        </w:rPr>
        <w:t>other</w:t>
      </w:r>
      <w:r>
        <w:rPr>
          <w:rFonts w:ascii="Calibri" w:eastAsia="Times New Roman" w:hAnsi="Calibri" w:cs="Calibri"/>
          <w:color w:val="000000"/>
          <w:sz w:val="24"/>
          <w:szCs w:val="24"/>
          <w:lang w:eastAsia="en-GB"/>
        </w:rPr>
        <w:t xml:space="preserve"> </w:t>
      </w:r>
      <w:r w:rsidRPr="006D6770">
        <w:rPr>
          <w:rFonts w:ascii="Calibri" w:eastAsia="Times New Roman" w:hAnsi="Calibri" w:cs="Calibri"/>
          <w:color w:val="000000"/>
          <w:sz w:val="24"/>
          <w:szCs w:val="24"/>
          <w:lang w:eastAsia="en-GB"/>
        </w:rPr>
        <w:t>disciplines</w:t>
      </w:r>
      <w:r>
        <w:rPr>
          <w:rFonts w:ascii="Calibri" w:eastAsia="Times New Roman" w:hAnsi="Calibri" w:cs="Calibri"/>
          <w:color w:val="000000"/>
          <w:sz w:val="24"/>
          <w:szCs w:val="24"/>
          <w:lang w:eastAsia="en-GB"/>
        </w:rPr>
        <w:t xml:space="preserve"> </w:t>
      </w:r>
      <w:r w:rsidRPr="006D6770">
        <w:rPr>
          <w:rFonts w:ascii="Calibri" w:eastAsia="Times New Roman" w:hAnsi="Calibri" w:cs="Calibri"/>
          <w:color w:val="000000"/>
          <w:sz w:val="24"/>
          <w:szCs w:val="24"/>
          <w:lang w:eastAsia="en-GB"/>
        </w:rPr>
        <w:t>and</w:t>
      </w:r>
      <w:r>
        <w:rPr>
          <w:rFonts w:ascii="Calibri" w:eastAsia="Times New Roman" w:hAnsi="Calibri" w:cs="Calibri"/>
          <w:color w:val="000000"/>
          <w:sz w:val="24"/>
          <w:szCs w:val="24"/>
          <w:lang w:eastAsia="en-GB"/>
        </w:rPr>
        <w:t xml:space="preserve"> </w:t>
      </w:r>
      <w:r w:rsidRPr="006D6770">
        <w:rPr>
          <w:rFonts w:ascii="Calibri" w:eastAsia="Times New Roman" w:hAnsi="Calibri" w:cs="Calibri"/>
          <w:color w:val="000000"/>
          <w:sz w:val="24"/>
          <w:szCs w:val="24"/>
          <w:lang w:eastAsia="en-GB"/>
        </w:rPr>
        <w:t>the</w:t>
      </w:r>
      <w:r>
        <w:rPr>
          <w:rFonts w:ascii="Calibri" w:eastAsia="Times New Roman" w:hAnsi="Calibri" w:cs="Calibri"/>
          <w:color w:val="000000"/>
          <w:sz w:val="24"/>
          <w:szCs w:val="24"/>
          <w:lang w:eastAsia="en-GB"/>
        </w:rPr>
        <w:t xml:space="preserve"> </w:t>
      </w:r>
      <w:r w:rsidRPr="006D6770">
        <w:rPr>
          <w:rFonts w:ascii="Calibri" w:eastAsia="Times New Roman" w:hAnsi="Calibri" w:cs="Calibri"/>
          <w:color w:val="000000"/>
          <w:sz w:val="24"/>
          <w:szCs w:val="24"/>
          <w:lang w:eastAsia="en-GB"/>
        </w:rPr>
        <w:t>availability</w:t>
      </w:r>
      <w:r>
        <w:rPr>
          <w:rFonts w:ascii="Calibri" w:eastAsia="Times New Roman" w:hAnsi="Calibri" w:cs="Calibri"/>
          <w:color w:val="000000"/>
          <w:sz w:val="24"/>
          <w:szCs w:val="24"/>
          <w:lang w:eastAsia="en-GB"/>
        </w:rPr>
        <w:t xml:space="preserve"> </w:t>
      </w:r>
      <w:r w:rsidRPr="006D6770">
        <w:rPr>
          <w:rFonts w:ascii="Calibri" w:eastAsia="Times New Roman" w:hAnsi="Calibri" w:cs="Calibri"/>
          <w:color w:val="000000"/>
          <w:sz w:val="24"/>
          <w:szCs w:val="24"/>
          <w:lang w:eastAsia="en-GB"/>
        </w:rPr>
        <w:t>of</w:t>
      </w:r>
      <w:r>
        <w:rPr>
          <w:rFonts w:ascii="Calibri" w:eastAsia="Times New Roman" w:hAnsi="Calibri" w:cs="Calibri"/>
          <w:color w:val="000000"/>
          <w:sz w:val="24"/>
          <w:szCs w:val="24"/>
          <w:lang w:eastAsia="en-GB"/>
        </w:rPr>
        <w:t xml:space="preserve"> </w:t>
      </w:r>
      <w:r w:rsidRPr="006D6770">
        <w:rPr>
          <w:rFonts w:ascii="Calibri" w:eastAsia="Times New Roman" w:hAnsi="Calibri" w:cs="Calibri"/>
          <w:color w:val="000000"/>
          <w:sz w:val="24"/>
          <w:szCs w:val="24"/>
          <w:lang w:eastAsia="en-GB"/>
        </w:rPr>
        <w:t>research,</w:t>
      </w:r>
      <w:r>
        <w:rPr>
          <w:rFonts w:ascii="Calibri" w:eastAsia="Times New Roman" w:hAnsi="Calibri" w:cs="Calibri"/>
          <w:color w:val="000000"/>
          <w:sz w:val="24"/>
          <w:szCs w:val="24"/>
          <w:lang w:eastAsia="en-GB"/>
        </w:rPr>
        <w:t xml:space="preserve"> </w:t>
      </w:r>
      <w:r w:rsidRPr="006D6770">
        <w:rPr>
          <w:rFonts w:ascii="Calibri" w:eastAsia="Times New Roman" w:hAnsi="Calibri" w:cs="Calibri"/>
          <w:color w:val="000000"/>
          <w:sz w:val="24"/>
          <w:szCs w:val="24"/>
          <w:lang w:eastAsia="en-GB"/>
        </w:rPr>
        <w:t>analysis</w:t>
      </w:r>
      <w:r>
        <w:rPr>
          <w:rFonts w:ascii="Calibri" w:eastAsia="Times New Roman" w:hAnsi="Calibri" w:cs="Calibri"/>
          <w:color w:val="000000"/>
          <w:sz w:val="24"/>
          <w:szCs w:val="24"/>
          <w:lang w:eastAsia="en-GB"/>
        </w:rPr>
        <w:t xml:space="preserve"> </w:t>
      </w:r>
      <w:r w:rsidRPr="006D6770">
        <w:rPr>
          <w:rFonts w:ascii="Calibri" w:eastAsia="Times New Roman" w:hAnsi="Calibri" w:cs="Calibri"/>
          <w:color w:val="000000"/>
          <w:sz w:val="24"/>
          <w:szCs w:val="24"/>
          <w:lang w:eastAsia="en-GB"/>
        </w:rPr>
        <w:t>and</w:t>
      </w:r>
      <w:r>
        <w:rPr>
          <w:rFonts w:ascii="Calibri" w:eastAsia="Times New Roman" w:hAnsi="Calibri" w:cs="Calibri"/>
          <w:color w:val="000000"/>
          <w:sz w:val="24"/>
          <w:szCs w:val="24"/>
          <w:lang w:eastAsia="en-GB"/>
        </w:rPr>
        <w:t xml:space="preserve"> </w:t>
      </w:r>
      <w:proofErr w:type="spellStart"/>
      <w:r w:rsidRPr="006D6770">
        <w:rPr>
          <w:rFonts w:ascii="Calibri" w:eastAsia="Times New Roman" w:hAnsi="Calibri" w:cs="Calibri"/>
          <w:color w:val="000000"/>
          <w:sz w:val="24"/>
          <w:szCs w:val="24"/>
          <w:lang w:eastAsia="en-GB"/>
        </w:rPr>
        <w:t>epicrisis</w:t>
      </w:r>
      <w:proofErr w:type="spellEnd"/>
      <w:r>
        <w:rPr>
          <w:rFonts w:ascii="Calibri" w:eastAsia="Times New Roman" w:hAnsi="Calibri" w:cs="Calibri"/>
          <w:color w:val="000000"/>
          <w:sz w:val="24"/>
          <w:szCs w:val="24"/>
          <w:lang w:eastAsia="en-GB"/>
        </w:rPr>
        <w:t xml:space="preserve"> </w:t>
      </w:r>
      <w:r w:rsidRPr="006D6770">
        <w:rPr>
          <w:rFonts w:ascii="Calibri" w:eastAsia="Times New Roman" w:hAnsi="Calibri" w:cs="Calibri"/>
          <w:color w:val="000000"/>
          <w:sz w:val="24"/>
          <w:szCs w:val="24"/>
          <w:lang w:eastAsia="en-GB"/>
        </w:rPr>
        <w:t>by</w:t>
      </w:r>
      <w:r>
        <w:rPr>
          <w:rFonts w:ascii="Calibri" w:eastAsia="Times New Roman" w:hAnsi="Calibri" w:cs="Calibri"/>
          <w:color w:val="000000"/>
          <w:sz w:val="24"/>
          <w:szCs w:val="24"/>
          <w:lang w:eastAsia="en-GB"/>
        </w:rPr>
        <w:t xml:space="preserve"> </w:t>
      </w:r>
      <w:r w:rsidRPr="006D6770">
        <w:rPr>
          <w:rFonts w:ascii="Calibri" w:eastAsia="Times New Roman" w:hAnsi="Calibri" w:cs="Calibri"/>
          <w:color w:val="000000"/>
          <w:sz w:val="24"/>
          <w:szCs w:val="24"/>
          <w:lang w:eastAsia="en-GB"/>
        </w:rPr>
        <w:t>other</w:t>
      </w:r>
      <w:r>
        <w:rPr>
          <w:rFonts w:ascii="Calibri" w:eastAsia="Times New Roman" w:hAnsi="Calibri" w:cs="Calibri"/>
          <w:color w:val="000000"/>
          <w:sz w:val="24"/>
          <w:szCs w:val="24"/>
          <w:lang w:eastAsia="en-GB"/>
        </w:rPr>
        <w:t xml:space="preserve"> </w:t>
      </w:r>
      <w:r w:rsidRPr="006D6770">
        <w:rPr>
          <w:rFonts w:ascii="Calibri" w:eastAsia="Times New Roman" w:hAnsi="Calibri" w:cs="Calibri"/>
          <w:color w:val="000000"/>
          <w:sz w:val="24"/>
          <w:szCs w:val="24"/>
          <w:lang w:eastAsia="en-GB"/>
        </w:rPr>
        <w:t>doctors</w:t>
      </w:r>
      <w:r>
        <w:rPr>
          <w:rFonts w:ascii="Calibri" w:eastAsia="Times New Roman" w:hAnsi="Calibri" w:cs="Calibri"/>
          <w:color w:val="000000"/>
          <w:sz w:val="24"/>
          <w:szCs w:val="24"/>
          <w:lang w:eastAsia="en-GB"/>
        </w:rPr>
        <w:t xml:space="preserve"> </w:t>
      </w:r>
      <w:r w:rsidRPr="006D6770">
        <w:rPr>
          <w:rFonts w:ascii="Calibri" w:eastAsia="Times New Roman" w:hAnsi="Calibri" w:cs="Calibri"/>
          <w:color w:val="000000"/>
          <w:sz w:val="24"/>
          <w:szCs w:val="24"/>
          <w:lang w:eastAsia="en-GB"/>
        </w:rPr>
        <w:t>is</w:t>
      </w:r>
      <w:r>
        <w:rPr>
          <w:rFonts w:ascii="Calibri" w:eastAsia="Times New Roman" w:hAnsi="Calibri" w:cs="Calibri"/>
          <w:color w:val="000000"/>
          <w:sz w:val="24"/>
          <w:szCs w:val="24"/>
          <w:lang w:eastAsia="en-GB"/>
        </w:rPr>
        <w:t xml:space="preserve"> </w:t>
      </w:r>
      <w:r w:rsidRPr="006D6770">
        <w:rPr>
          <w:rFonts w:ascii="Calibri" w:eastAsia="Times New Roman" w:hAnsi="Calibri" w:cs="Calibri"/>
          <w:color w:val="000000"/>
          <w:sz w:val="24"/>
          <w:szCs w:val="24"/>
          <w:lang w:eastAsia="en-GB"/>
        </w:rPr>
        <w:t>important</w:t>
      </w:r>
      <w:r>
        <w:rPr>
          <w:rFonts w:ascii="Calibri" w:eastAsia="Times New Roman" w:hAnsi="Calibri" w:cs="Calibri"/>
          <w:color w:val="000000"/>
          <w:sz w:val="24"/>
          <w:szCs w:val="24"/>
          <w:lang w:eastAsia="en-GB"/>
        </w:rPr>
        <w:t xml:space="preserve"> </w:t>
      </w:r>
      <w:r w:rsidRPr="006D6770">
        <w:rPr>
          <w:rFonts w:ascii="Calibri" w:eastAsia="Times New Roman" w:hAnsi="Calibri" w:cs="Calibri"/>
          <w:color w:val="000000"/>
          <w:sz w:val="24"/>
          <w:szCs w:val="24"/>
          <w:lang w:eastAsia="en-GB"/>
        </w:rPr>
        <w:t>to</w:t>
      </w:r>
      <w:r>
        <w:rPr>
          <w:rFonts w:ascii="Calibri" w:eastAsia="Times New Roman" w:hAnsi="Calibri" w:cs="Calibri"/>
          <w:color w:val="000000"/>
          <w:sz w:val="24"/>
          <w:szCs w:val="24"/>
          <w:lang w:eastAsia="en-GB"/>
        </w:rPr>
        <w:t xml:space="preserve"> </w:t>
      </w:r>
      <w:r w:rsidRPr="006D6770">
        <w:rPr>
          <w:rFonts w:ascii="Calibri" w:eastAsia="Times New Roman" w:hAnsi="Calibri" w:cs="Calibri"/>
          <w:color w:val="000000"/>
          <w:sz w:val="24"/>
          <w:szCs w:val="24"/>
          <w:lang w:eastAsia="en-GB"/>
        </w:rPr>
        <w:t>us.</w:t>
      </w:r>
    </w:p>
    <w:p w14:paraId="2A10AA86" w14:textId="54F406F6" w:rsidR="006D6770" w:rsidRPr="00762CA2" w:rsidRDefault="006D6770" w:rsidP="00762CA2">
      <w:pPr>
        <w:spacing w:after="120" w:line="240" w:lineRule="auto"/>
        <w:rPr>
          <w:rFonts w:ascii="Calibri" w:eastAsia="Times New Roman" w:hAnsi="Calibri" w:cs="Calibri"/>
          <w:color w:val="000000"/>
          <w:sz w:val="24"/>
          <w:szCs w:val="24"/>
          <w:lang w:eastAsia="en-GB"/>
        </w:rPr>
      </w:pPr>
      <w:r w:rsidRPr="006D6770">
        <w:rPr>
          <w:rFonts w:ascii="Calibri" w:eastAsia="Times New Roman" w:hAnsi="Calibri" w:cs="Calibri"/>
          <w:color w:val="000000"/>
          <w:sz w:val="24"/>
          <w:szCs w:val="24"/>
          <w:lang w:eastAsia="en-GB"/>
        </w:rPr>
        <w:t>An</w:t>
      </w:r>
      <w:r>
        <w:rPr>
          <w:rFonts w:ascii="Calibri" w:eastAsia="Times New Roman" w:hAnsi="Calibri" w:cs="Calibri"/>
          <w:color w:val="000000"/>
          <w:sz w:val="24"/>
          <w:szCs w:val="24"/>
          <w:lang w:eastAsia="en-GB"/>
        </w:rPr>
        <w:t xml:space="preserve"> </w:t>
      </w:r>
      <w:r w:rsidRPr="006D6770">
        <w:rPr>
          <w:rFonts w:ascii="Calibri" w:eastAsia="Times New Roman" w:hAnsi="Calibri" w:cs="Calibri"/>
          <w:color w:val="000000"/>
          <w:sz w:val="24"/>
          <w:szCs w:val="24"/>
          <w:lang w:eastAsia="en-GB"/>
        </w:rPr>
        <w:t>example</w:t>
      </w:r>
      <w:r>
        <w:rPr>
          <w:rFonts w:ascii="Calibri" w:eastAsia="Times New Roman" w:hAnsi="Calibri" w:cs="Calibri"/>
          <w:color w:val="000000"/>
          <w:sz w:val="24"/>
          <w:szCs w:val="24"/>
          <w:lang w:eastAsia="en-GB"/>
        </w:rPr>
        <w:t xml:space="preserve"> </w:t>
      </w:r>
      <w:r w:rsidRPr="006D6770">
        <w:rPr>
          <w:rFonts w:ascii="Calibri" w:eastAsia="Times New Roman" w:hAnsi="Calibri" w:cs="Calibri"/>
          <w:color w:val="000000"/>
          <w:sz w:val="24"/>
          <w:szCs w:val="24"/>
          <w:lang w:eastAsia="en-GB"/>
        </w:rPr>
        <w:t>is</w:t>
      </w:r>
      <w:r>
        <w:rPr>
          <w:rFonts w:ascii="Calibri" w:eastAsia="Times New Roman" w:hAnsi="Calibri" w:cs="Calibri"/>
          <w:color w:val="000000"/>
          <w:sz w:val="24"/>
          <w:szCs w:val="24"/>
          <w:lang w:eastAsia="en-GB"/>
        </w:rPr>
        <w:t xml:space="preserve"> </w:t>
      </w:r>
      <w:r w:rsidRPr="006D6770">
        <w:rPr>
          <w:rFonts w:ascii="Calibri" w:eastAsia="Times New Roman" w:hAnsi="Calibri" w:cs="Calibri"/>
          <w:color w:val="000000"/>
          <w:sz w:val="24"/>
          <w:szCs w:val="24"/>
          <w:lang w:eastAsia="en-GB"/>
        </w:rPr>
        <w:t>diabetes</w:t>
      </w:r>
      <w:r>
        <w:rPr>
          <w:rFonts w:ascii="Calibri" w:eastAsia="Times New Roman" w:hAnsi="Calibri" w:cs="Calibri"/>
          <w:color w:val="000000"/>
          <w:sz w:val="24"/>
          <w:szCs w:val="24"/>
          <w:lang w:eastAsia="en-GB"/>
        </w:rPr>
        <w:t xml:space="preserve"> </w:t>
      </w:r>
      <w:r w:rsidRPr="006D6770">
        <w:rPr>
          <w:rFonts w:ascii="Calibri" w:eastAsia="Times New Roman" w:hAnsi="Calibri" w:cs="Calibri"/>
          <w:color w:val="000000"/>
          <w:sz w:val="24"/>
          <w:szCs w:val="24"/>
          <w:lang w:eastAsia="en-GB"/>
        </w:rPr>
        <w:t>patients,</w:t>
      </w:r>
      <w:r>
        <w:rPr>
          <w:rFonts w:ascii="Calibri" w:eastAsia="Times New Roman" w:hAnsi="Calibri" w:cs="Calibri"/>
          <w:color w:val="000000"/>
          <w:sz w:val="24"/>
          <w:szCs w:val="24"/>
          <w:lang w:eastAsia="en-GB"/>
        </w:rPr>
        <w:t xml:space="preserve"> </w:t>
      </w:r>
      <w:r w:rsidRPr="006D6770">
        <w:rPr>
          <w:rFonts w:ascii="Calibri" w:eastAsia="Times New Roman" w:hAnsi="Calibri" w:cs="Calibri"/>
          <w:color w:val="000000"/>
          <w:sz w:val="24"/>
          <w:szCs w:val="24"/>
          <w:lang w:eastAsia="en-GB"/>
        </w:rPr>
        <w:t>where</w:t>
      </w:r>
      <w:r>
        <w:rPr>
          <w:rFonts w:ascii="Calibri" w:eastAsia="Times New Roman" w:hAnsi="Calibri" w:cs="Calibri"/>
          <w:color w:val="000000"/>
          <w:sz w:val="24"/>
          <w:szCs w:val="24"/>
          <w:lang w:eastAsia="en-GB"/>
        </w:rPr>
        <w:t xml:space="preserve"> </w:t>
      </w:r>
      <w:r w:rsidRPr="006D6770">
        <w:rPr>
          <w:rFonts w:ascii="Calibri" w:eastAsia="Times New Roman" w:hAnsi="Calibri" w:cs="Calibri"/>
          <w:color w:val="000000"/>
          <w:sz w:val="24"/>
          <w:szCs w:val="24"/>
          <w:lang w:eastAsia="en-GB"/>
        </w:rPr>
        <w:t>we</w:t>
      </w:r>
      <w:r>
        <w:rPr>
          <w:rFonts w:ascii="Calibri" w:eastAsia="Times New Roman" w:hAnsi="Calibri" w:cs="Calibri"/>
          <w:color w:val="000000"/>
          <w:sz w:val="24"/>
          <w:szCs w:val="24"/>
          <w:lang w:eastAsia="en-GB"/>
        </w:rPr>
        <w:t xml:space="preserve"> </w:t>
      </w:r>
      <w:r w:rsidRPr="006D6770">
        <w:rPr>
          <w:rFonts w:ascii="Calibri" w:eastAsia="Times New Roman" w:hAnsi="Calibri" w:cs="Calibri"/>
          <w:color w:val="000000"/>
          <w:sz w:val="24"/>
          <w:szCs w:val="24"/>
          <w:lang w:eastAsia="en-GB"/>
        </w:rPr>
        <w:t>work</w:t>
      </w:r>
      <w:r>
        <w:rPr>
          <w:rFonts w:ascii="Calibri" w:eastAsia="Times New Roman" w:hAnsi="Calibri" w:cs="Calibri"/>
          <w:color w:val="000000"/>
          <w:sz w:val="24"/>
          <w:szCs w:val="24"/>
          <w:lang w:eastAsia="en-GB"/>
        </w:rPr>
        <w:t xml:space="preserve"> </w:t>
      </w:r>
      <w:r w:rsidRPr="006D6770">
        <w:rPr>
          <w:rFonts w:ascii="Calibri" w:eastAsia="Times New Roman" w:hAnsi="Calibri" w:cs="Calibri"/>
          <w:color w:val="000000"/>
          <w:sz w:val="24"/>
          <w:szCs w:val="24"/>
          <w:lang w:eastAsia="en-GB"/>
        </w:rPr>
        <w:t>with</w:t>
      </w:r>
      <w:r>
        <w:rPr>
          <w:rFonts w:ascii="Calibri" w:eastAsia="Times New Roman" w:hAnsi="Calibri" w:cs="Calibri"/>
          <w:color w:val="000000"/>
          <w:sz w:val="24"/>
          <w:szCs w:val="24"/>
          <w:lang w:eastAsia="en-GB"/>
        </w:rPr>
        <w:t xml:space="preserve"> </w:t>
      </w:r>
      <w:r w:rsidRPr="006D6770">
        <w:rPr>
          <w:rFonts w:ascii="Calibri" w:eastAsia="Times New Roman" w:hAnsi="Calibri" w:cs="Calibri"/>
          <w:color w:val="000000"/>
          <w:sz w:val="24"/>
          <w:szCs w:val="24"/>
          <w:lang w:eastAsia="en-GB"/>
        </w:rPr>
        <w:t>both</w:t>
      </w:r>
      <w:r>
        <w:rPr>
          <w:rFonts w:ascii="Calibri" w:eastAsia="Times New Roman" w:hAnsi="Calibri" w:cs="Calibri"/>
          <w:color w:val="000000"/>
          <w:sz w:val="24"/>
          <w:szCs w:val="24"/>
          <w:lang w:eastAsia="en-GB"/>
        </w:rPr>
        <w:t xml:space="preserve"> </w:t>
      </w:r>
      <w:r w:rsidRPr="006D6770">
        <w:rPr>
          <w:rFonts w:ascii="Calibri" w:eastAsia="Times New Roman" w:hAnsi="Calibri" w:cs="Calibri"/>
          <w:color w:val="000000"/>
          <w:sz w:val="24"/>
          <w:szCs w:val="24"/>
          <w:lang w:eastAsia="en-GB"/>
        </w:rPr>
        <w:t>family</w:t>
      </w:r>
      <w:r>
        <w:rPr>
          <w:rFonts w:ascii="Calibri" w:eastAsia="Times New Roman" w:hAnsi="Calibri" w:cs="Calibri"/>
          <w:color w:val="000000"/>
          <w:sz w:val="24"/>
          <w:szCs w:val="24"/>
          <w:lang w:eastAsia="en-GB"/>
        </w:rPr>
        <w:t xml:space="preserve"> </w:t>
      </w:r>
      <w:r w:rsidRPr="006D6770">
        <w:rPr>
          <w:rFonts w:ascii="Calibri" w:eastAsia="Times New Roman" w:hAnsi="Calibri" w:cs="Calibri"/>
          <w:color w:val="000000"/>
          <w:sz w:val="24"/>
          <w:szCs w:val="24"/>
          <w:lang w:eastAsia="en-GB"/>
        </w:rPr>
        <w:t>physicians</w:t>
      </w:r>
      <w:r>
        <w:rPr>
          <w:rFonts w:ascii="Calibri" w:eastAsia="Times New Roman" w:hAnsi="Calibri" w:cs="Calibri"/>
          <w:color w:val="000000"/>
          <w:sz w:val="24"/>
          <w:szCs w:val="24"/>
          <w:lang w:eastAsia="en-GB"/>
        </w:rPr>
        <w:t xml:space="preserve"> </w:t>
      </w:r>
      <w:r w:rsidRPr="006D6770">
        <w:rPr>
          <w:rFonts w:ascii="Calibri" w:eastAsia="Times New Roman" w:hAnsi="Calibri" w:cs="Calibri"/>
          <w:color w:val="000000"/>
          <w:sz w:val="24"/>
          <w:szCs w:val="24"/>
          <w:lang w:eastAsia="en-GB"/>
        </w:rPr>
        <w:t>and</w:t>
      </w:r>
      <w:r>
        <w:rPr>
          <w:rFonts w:ascii="Calibri" w:eastAsia="Times New Roman" w:hAnsi="Calibri" w:cs="Calibri"/>
          <w:color w:val="000000"/>
          <w:sz w:val="24"/>
          <w:szCs w:val="24"/>
          <w:lang w:eastAsia="en-GB"/>
        </w:rPr>
        <w:t xml:space="preserve"> </w:t>
      </w:r>
      <w:r w:rsidRPr="006D6770">
        <w:rPr>
          <w:rFonts w:ascii="Calibri" w:eastAsia="Times New Roman" w:hAnsi="Calibri" w:cs="Calibri"/>
          <w:color w:val="000000"/>
          <w:sz w:val="24"/>
          <w:szCs w:val="24"/>
          <w:lang w:eastAsia="en-GB"/>
        </w:rPr>
        <w:t>endocrinologists.</w:t>
      </w:r>
      <w:r>
        <w:rPr>
          <w:rFonts w:ascii="Calibri" w:eastAsia="Times New Roman" w:hAnsi="Calibri" w:cs="Calibri"/>
          <w:color w:val="000000"/>
          <w:sz w:val="24"/>
          <w:szCs w:val="24"/>
          <w:lang w:eastAsia="en-GB"/>
        </w:rPr>
        <w:t xml:space="preserve"> </w:t>
      </w:r>
      <w:r w:rsidRPr="006D6770">
        <w:rPr>
          <w:rFonts w:ascii="Calibri" w:eastAsia="Times New Roman" w:hAnsi="Calibri" w:cs="Calibri"/>
          <w:color w:val="000000"/>
          <w:sz w:val="24"/>
          <w:szCs w:val="24"/>
          <w:lang w:eastAsia="en-GB"/>
        </w:rPr>
        <w:t>In</w:t>
      </w:r>
      <w:r>
        <w:rPr>
          <w:rFonts w:ascii="Calibri" w:eastAsia="Times New Roman" w:hAnsi="Calibri" w:cs="Calibri"/>
          <w:color w:val="000000"/>
          <w:sz w:val="24"/>
          <w:szCs w:val="24"/>
          <w:lang w:eastAsia="en-GB"/>
        </w:rPr>
        <w:t xml:space="preserve"> </w:t>
      </w:r>
      <w:r w:rsidRPr="006D6770">
        <w:rPr>
          <w:rFonts w:ascii="Calibri" w:eastAsia="Times New Roman" w:hAnsi="Calibri" w:cs="Calibri"/>
          <w:color w:val="000000"/>
          <w:sz w:val="24"/>
          <w:szCs w:val="24"/>
          <w:lang w:eastAsia="en-GB"/>
        </w:rPr>
        <w:t>part,</w:t>
      </w:r>
      <w:r>
        <w:rPr>
          <w:rFonts w:ascii="Calibri" w:eastAsia="Times New Roman" w:hAnsi="Calibri" w:cs="Calibri"/>
          <w:color w:val="000000"/>
          <w:sz w:val="24"/>
          <w:szCs w:val="24"/>
          <w:lang w:eastAsia="en-GB"/>
        </w:rPr>
        <w:t xml:space="preserve"> </w:t>
      </w:r>
      <w:r w:rsidRPr="006D6770">
        <w:rPr>
          <w:rFonts w:ascii="Calibri" w:eastAsia="Times New Roman" w:hAnsi="Calibri" w:cs="Calibri"/>
          <w:color w:val="000000"/>
          <w:sz w:val="24"/>
          <w:szCs w:val="24"/>
          <w:lang w:eastAsia="en-GB"/>
        </w:rPr>
        <w:t>patient</w:t>
      </w:r>
      <w:r>
        <w:rPr>
          <w:rFonts w:ascii="Calibri" w:eastAsia="Times New Roman" w:hAnsi="Calibri" w:cs="Calibri"/>
          <w:color w:val="000000"/>
          <w:sz w:val="24"/>
          <w:szCs w:val="24"/>
          <w:lang w:eastAsia="en-GB"/>
        </w:rPr>
        <w:t xml:space="preserve"> </w:t>
      </w:r>
      <w:r w:rsidRPr="006D6770">
        <w:rPr>
          <w:rFonts w:ascii="Calibri" w:eastAsia="Times New Roman" w:hAnsi="Calibri" w:cs="Calibri"/>
          <w:color w:val="000000"/>
          <w:sz w:val="24"/>
          <w:szCs w:val="24"/>
          <w:lang w:eastAsia="en-GB"/>
        </w:rPr>
        <w:t>data</w:t>
      </w:r>
      <w:r>
        <w:rPr>
          <w:rFonts w:ascii="Calibri" w:eastAsia="Times New Roman" w:hAnsi="Calibri" w:cs="Calibri"/>
          <w:color w:val="000000"/>
          <w:sz w:val="24"/>
          <w:szCs w:val="24"/>
          <w:lang w:eastAsia="en-GB"/>
        </w:rPr>
        <w:t xml:space="preserve"> </w:t>
      </w:r>
      <w:r w:rsidRPr="006D6770">
        <w:rPr>
          <w:rFonts w:ascii="Calibri" w:eastAsia="Times New Roman" w:hAnsi="Calibri" w:cs="Calibri"/>
          <w:color w:val="000000"/>
          <w:sz w:val="24"/>
          <w:szCs w:val="24"/>
          <w:lang w:eastAsia="en-GB"/>
        </w:rPr>
        <w:t>is</w:t>
      </w:r>
      <w:r>
        <w:rPr>
          <w:rFonts w:ascii="Calibri" w:eastAsia="Times New Roman" w:hAnsi="Calibri" w:cs="Calibri"/>
          <w:color w:val="000000"/>
          <w:sz w:val="24"/>
          <w:szCs w:val="24"/>
          <w:lang w:eastAsia="en-GB"/>
        </w:rPr>
        <w:t xml:space="preserve"> </w:t>
      </w:r>
      <w:r w:rsidRPr="006D6770">
        <w:rPr>
          <w:rFonts w:ascii="Calibri" w:eastAsia="Times New Roman" w:hAnsi="Calibri" w:cs="Calibri"/>
          <w:color w:val="000000"/>
          <w:sz w:val="24"/>
          <w:szCs w:val="24"/>
          <w:lang w:eastAsia="en-GB"/>
        </w:rPr>
        <w:t>available</w:t>
      </w:r>
      <w:r>
        <w:rPr>
          <w:rFonts w:ascii="Calibri" w:eastAsia="Times New Roman" w:hAnsi="Calibri" w:cs="Calibri"/>
          <w:color w:val="000000"/>
          <w:sz w:val="24"/>
          <w:szCs w:val="24"/>
          <w:lang w:eastAsia="en-GB"/>
        </w:rPr>
        <w:t xml:space="preserve"> </w:t>
      </w:r>
      <w:r w:rsidRPr="006D6770">
        <w:rPr>
          <w:rFonts w:ascii="Calibri" w:eastAsia="Times New Roman" w:hAnsi="Calibri" w:cs="Calibri"/>
          <w:color w:val="000000"/>
          <w:sz w:val="24"/>
          <w:szCs w:val="24"/>
          <w:lang w:eastAsia="en-GB"/>
        </w:rPr>
        <w:t>through</w:t>
      </w:r>
      <w:r>
        <w:rPr>
          <w:rFonts w:ascii="Calibri" w:eastAsia="Times New Roman" w:hAnsi="Calibri" w:cs="Calibri"/>
          <w:color w:val="000000"/>
          <w:sz w:val="24"/>
          <w:szCs w:val="24"/>
          <w:lang w:eastAsia="en-GB"/>
        </w:rPr>
        <w:t xml:space="preserve"> </w:t>
      </w:r>
      <w:r w:rsidRPr="006D6770">
        <w:rPr>
          <w:rFonts w:ascii="Calibri" w:eastAsia="Times New Roman" w:hAnsi="Calibri" w:cs="Calibri"/>
          <w:color w:val="000000"/>
          <w:sz w:val="24"/>
          <w:szCs w:val="24"/>
          <w:lang w:eastAsia="en-GB"/>
        </w:rPr>
        <w:t>E-Health.</w:t>
      </w:r>
    </w:p>
    <w:p w14:paraId="5C6A9C83" w14:textId="111D251E" w:rsidR="006D6770" w:rsidRDefault="006D6770" w:rsidP="00762CA2">
      <w:pPr>
        <w:spacing w:after="120" w:line="240" w:lineRule="auto"/>
        <w:rPr>
          <w:rFonts w:ascii="Calibri" w:eastAsia="Times New Roman" w:hAnsi="Calibri" w:cs="Calibri"/>
          <w:color w:val="000000"/>
          <w:sz w:val="24"/>
          <w:szCs w:val="24"/>
          <w:lang w:eastAsia="en-GB"/>
        </w:rPr>
      </w:pPr>
      <w:r w:rsidRPr="006D6770">
        <w:rPr>
          <w:rFonts w:ascii="Calibri" w:eastAsia="Times New Roman" w:hAnsi="Calibri" w:cs="Calibri"/>
          <w:color w:val="000000"/>
          <w:sz w:val="24"/>
          <w:szCs w:val="24"/>
          <w:lang w:eastAsia="en-GB"/>
        </w:rPr>
        <w:t>However,</w:t>
      </w:r>
      <w:r>
        <w:rPr>
          <w:rFonts w:ascii="Calibri" w:eastAsia="Times New Roman" w:hAnsi="Calibri" w:cs="Calibri"/>
          <w:color w:val="000000"/>
          <w:sz w:val="24"/>
          <w:szCs w:val="24"/>
          <w:lang w:eastAsia="en-GB"/>
        </w:rPr>
        <w:t xml:space="preserve"> </w:t>
      </w:r>
      <w:r w:rsidRPr="006D6770">
        <w:rPr>
          <w:rFonts w:ascii="Calibri" w:eastAsia="Times New Roman" w:hAnsi="Calibri" w:cs="Calibri"/>
          <w:color w:val="000000"/>
          <w:sz w:val="24"/>
          <w:szCs w:val="24"/>
          <w:lang w:eastAsia="en-GB"/>
        </w:rPr>
        <w:t>Estonia</w:t>
      </w:r>
      <w:r>
        <w:rPr>
          <w:rFonts w:ascii="Calibri" w:eastAsia="Times New Roman" w:hAnsi="Calibri" w:cs="Calibri"/>
          <w:color w:val="000000"/>
          <w:sz w:val="24"/>
          <w:szCs w:val="24"/>
          <w:lang w:eastAsia="en-GB"/>
        </w:rPr>
        <w:t xml:space="preserve"> </w:t>
      </w:r>
      <w:r w:rsidRPr="006D6770">
        <w:rPr>
          <w:rFonts w:ascii="Calibri" w:eastAsia="Times New Roman" w:hAnsi="Calibri" w:cs="Calibri"/>
          <w:color w:val="000000"/>
          <w:sz w:val="24"/>
          <w:szCs w:val="24"/>
          <w:lang w:eastAsia="en-GB"/>
        </w:rPr>
        <w:t>does</w:t>
      </w:r>
      <w:r>
        <w:rPr>
          <w:rFonts w:ascii="Calibri" w:eastAsia="Times New Roman" w:hAnsi="Calibri" w:cs="Calibri"/>
          <w:color w:val="000000"/>
          <w:sz w:val="24"/>
          <w:szCs w:val="24"/>
          <w:lang w:eastAsia="en-GB"/>
        </w:rPr>
        <w:t xml:space="preserve"> </w:t>
      </w:r>
      <w:r w:rsidRPr="006D6770">
        <w:rPr>
          <w:rFonts w:ascii="Calibri" w:eastAsia="Times New Roman" w:hAnsi="Calibri" w:cs="Calibri"/>
          <w:color w:val="000000"/>
          <w:sz w:val="24"/>
          <w:szCs w:val="24"/>
          <w:lang w:eastAsia="en-GB"/>
        </w:rPr>
        <w:t>not</w:t>
      </w:r>
      <w:r>
        <w:rPr>
          <w:rFonts w:ascii="Calibri" w:eastAsia="Times New Roman" w:hAnsi="Calibri" w:cs="Calibri"/>
          <w:color w:val="000000"/>
          <w:sz w:val="24"/>
          <w:szCs w:val="24"/>
          <w:lang w:eastAsia="en-GB"/>
        </w:rPr>
        <w:t xml:space="preserve"> </w:t>
      </w:r>
      <w:r w:rsidRPr="006D6770">
        <w:rPr>
          <w:rFonts w:ascii="Calibri" w:eastAsia="Times New Roman" w:hAnsi="Calibri" w:cs="Calibri"/>
          <w:color w:val="000000"/>
          <w:sz w:val="24"/>
          <w:szCs w:val="24"/>
          <w:lang w:eastAsia="en-GB"/>
        </w:rPr>
        <w:t>have</w:t>
      </w:r>
      <w:r>
        <w:rPr>
          <w:rFonts w:ascii="Calibri" w:eastAsia="Times New Roman" w:hAnsi="Calibri" w:cs="Calibri"/>
          <w:color w:val="000000"/>
          <w:sz w:val="24"/>
          <w:szCs w:val="24"/>
          <w:lang w:eastAsia="en-GB"/>
        </w:rPr>
        <w:t xml:space="preserve"> </w:t>
      </w:r>
      <w:r w:rsidRPr="006D6770">
        <w:rPr>
          <w:rFonts w:ascii="Calibri" w:eastAsia="Times New Roman" w:hAnsi="Calibri" w:cs="Calibri"/>
          <w:color w:val="000000"/>
          <w:sz w:val="24"/>
          <w:szCs w:val="24"/>
          <w:lang w:eastAsia="en-GB"/>
        </w:rPr>
        <w:t>a</w:t>
      </w:r>
      <w:r>
        <w:rPr>
          <w:rFonts w:ascii="Calibri" w:eastAsia="Times New Roman" w:hAnsi="Calibri" w:cs="Calibri"/>
          <w:color w:val="000000"/>
          <w:sz w:val="24"/>
          <w:szCs w:val="24"/>
          <w:lang w:eastAsia="en-GB"/>
        </w:rPr>
        <w:t xml:space="preserve"> </w:t>
      </w:r>
      <w:r w:rsidRPr="006D6770">
        <w:rPr>
          <w:rFonts w:ascii="Calibri" w:eastAsia="Times New Roman" w:hAnsi="Calibri" w:cs="Calibri"/>
          <w:color w:val="000000"/>
          <w:sz w:val="24"/>
          <w:szCs w:val="24"/>
          <w:lang w:eastAsia="en-GB"/>
        </w:rPr>
        <w:t>diabetes</w:t>
      </w:r>
      <w:r>
        <w:rPr>
          <w:rFonts w:ascii="Calibri" w:eastAsia="Times New Roman" w:hAnsi="Calibri" w:cs="Calibri"/>
          <w:color w:val="000000"/>
          <w:sz w:val="24"/>
          <w:szCs w:val="24"/>
          <w:lang w:eastAsia="en-GB"/>
        </w:rPr>
        <w:t xml:space="preserve"> </w:t>
      </w:r>
      <w:r w:rsidRPr="006D6770">
        <w:rPr>
          <w:rFonts w:ascii="Calibri" w:eastAsia="Times New Roman" w:hAnsi="Calibri" w:cs="Calibri"/>
          <w:color w:val="000000"/>
          <w:sz w:val="24"/>
          <w:szCs w:val="24"/>
          <w:lang w:eastAsia="en-GB"/>
        </w:rPr>
        <w:t>registry</w:t>
      </w:r>
      <w:r>
        <w:rPr>
          <w:rFonts w:ascii="Calibri" w:eastAsia="Times New Roman" w:hAnsi="Calibri" w:cs="Calibri"/>
          <w:color w:val="000000"/>
          <w:sz w:val="24"/>
          <w:szCs w:val="24"/>
          <w:lang w:eastAsia="en-GB"/>
        </w:rPr>
        <w:t xml:space="preserve"> </w:t>
      </w:r>
      <w:r w:rsidRPr="006D6770">
        <w:rPr>
          <w:rFonts w:ascii="Calibri" w:eastAsia="Times New Roman" w:hAnsi="Calibri" w:cs="Calibri"/>
          <w:color w:val="000000"/>
          <w:sz w:val="24"/>
          <w:szCs w:val="24"/>
          <w:lang w:eastAsia="en-GB"/>
        </w:rPr>
        <w:t>and</w:t>
      </w:r>
      <w:r>
        <w:rPr>
          <w:rFonts w:ascii="Calibri" w:eastAsia="Times New Roman" w:hAnsi="Calibri" w:cs="Calibri"/>
          <w:color w:val="000000"/>
          <w:sz w:val="24"/>
          <w:szCs w:val="24"/>
          <w:lang w:eastAsia="en-GB"/>
        </w:rPr>
        <w:t xml:space="preserve"> </w:t>
      </w:r>
      <w:r w:rsidRPr="006D6770">
        <w:rPr>
          <w:rFonts w:ascii="Calibri" w:eastAsia="Times New Roman" w:hAnsi="Calibri" w:cs="Calibri"/>
          <w:color w:val="000000"/>
          <w:sz w:val="24"/>
          <w:szCs w:val="24"/>
          <w:lang w:eastAsia="en-GB"/>
        </w:rPr>
        <w:t>we</w:t>
      </w:r>
      <w:r>
        <w:rPr>
          <w:rFonts w:ascii="Calibri" w:eastAsia="Times New Roman" w:hAnsi="Calibri" w:cs="Calibri"/>
          <w:color w:val="000000"/>
          <w:sz w:val="24"/>
          <w:szCs w:val="24"/>
          <w:lang w:eastAsia="en-GB"/>
        </w:rPr>
        <w:t xml:space="preserve"> </w:t>
      </w:r>
      <w:r w:rsidRPr="006D6770">
        <w:rPr>
          <w:rFonts w:ascii="Calibri" w:eastAsia="Times New Roman" w:hAnsi="Calibri" w:cs="Calibri"/>
          <w:color w:val="000000"/>
          <w:sz w:val="24"/>
          <w:szCs w:val="24"/>
          <w:lang w:eastAsia="en-GB"/>
        </w:rPr>
        <w:t>do</w:t>
      </w:r>
      <w:r>
        <w:rPr>
          <w:rFonts w:ascii="Calibri" w:eastAsia="Times New Roman" w:hAnsi="Calibri" w:cs="Calibri"/>
          <w:color w:val="000000"/>
          <w:sz w:val="24"/>
          <w:szCs w:val="24"/>
          <w:lang w:eastAsia="en-GB"/>
        </w:rPr>
        <w:t xml:space="preserve"> </w:t>
      </w:r>
      <w:r w:rsidRPr="006D6770">
        <w:rPr>
          <w:rFonts w:ascii="Calibri" w:eastAsia="Times New Roman" w:hAnsi="Calibri" w:cs="Calibri"/>
          <w:color w:val="000000"/>
          <w:sz w:val="24"/>
          <w:szCs w:val="24"/>
          <w:lang w:eastAsia="en-GB"/>
        </w:rPr>
        <w:t>not</w:t>
      </w:r>
      <w:r>
        <w:rPr>
          <w:rFonts w:ascii="Calibri" w:eastAsia="Times New Roman" w:hAnsi="Calibri" w:cs="Calibri"/>
          <w:color w:val="000000"/>
          <w:sz w:val="24"/>
          <w:szCs w:val="24"/>
          <w:lang w:eastAsia="en-GB"/>
        </w:rPr>
        <w:t xml:space="preserve"> </w:t>
      </w:r>
      <w:r w:rsidRPr="006D6770">
        <w:rPr>
          <w:rFonts w:ascii="Calibri" w:eastAsia="Times New Roman" w:hAnsi="Calibri" w:cs="Calibri"/>
          <w:color w:val="000000"/>
          <w:sz w:val="24"/>
          <w:szCs w:val="24"/>
          <w:lang w:eastAsia="en-GB"/>
        </w:rPr>
        <w:t>have</w:t>
      </w:r>
      <w:r>
        <w:rPr>
          <w:rFonts w:ascii="Calibri" w:eastAsia="Times New Roman" w:hAnsi="Calibri" w:cs="Calibri"/>
          <w:color w:val="000000"/>
          <w:sz w:val="24"/>
          <w:szCs w:val="24"/>
          <w:lang w:eastAsia="en-GB"/>
        </w:rPr>
        <w:t xml:space="preserve"> </w:t>
      </w:r>
      <w:r w:rsidRPr="006D6770">
        <w:rPr>
          <w:rFonts w:ascii="Calibri" w:eastAsia="Times New Roman" w:hAnsi="Calibri" w:cs="Calibri"/>
          <w:color w:val="000000"/>
          <w:sz w:val="24"/>
          <w:szCs w:val="24"/>
          <w:lang w:eastAsia="en-GB"/>
        </w:rPr>
        <w:t>an</w:t>
      </w:r>
      <w:r>
        <w:rPr>
          <w:rFonts w:ascii="Calibri" w:eastAsia="Times New Roman" w:hAnsi="Calibri" w:cs="Calibri"/>
          <w:color w:val="000000"/>
          <w:sz w:val="24"/>
          <w:szCs w:val="24"/>
          <w:lang w:eastAsia="en-GB"/>
        </w:rPr>
        <w:t xml:space="preserve"> </w:t>
      </w:r>
      <w:r w:rsidRPr="006D6770">
        <w:rPr>
          <w:rFonts w:ascii="Calibri" w:eastAsia="Times New Roman" w:hAnsi="Calibri" w:cs="Calibri"/>
          <w:color w:val="000000"/>
          <w:sz w:val="24"/>
          <w:szCs w:val="24"/>
          <w:lang w:eastAsia="en-GB"/>
        </w:rPr>
        <w:t>overview</w:t>
      </w:r>
      <w:r>
        <w:rPr>
          <w:rFonts w:ascii="Calibri" w:eastAsia="Times New Roman" w:hAnsi="Calibri" w:cs="Calibri"/>
          <w:color w:val="000000"/>
          <w:sz w:val="24"/>
          <w:szCs w:val="24"/>
          <w:lang w:eastAsia="en-GB"/>
        </w:rPr>
        <w:t xml:space="preserve"> </w:t>
      </w:r>
      <w:r w:rsidRPr="006D6770">
        <w:rPr>
          <w:rFonts w:ascii="Calibri" w:eastAsia="Times New Roman" w:hAnsi="Calibri" w:cs="Calibri"/>
          <w:color w:val="000000"/>
          <w:sz w:val="24"/>
          <w:szCs w:val="24"/>
          <w:lang w:eastAsia="en-GB"/>
        </w:rPr>
        <w:t>of</w:t>
      </w:r>
      <w:r>
        <w:rPr>
          <w:rFonts w:ascii="Calibri" w:eastAsia="Times New Roman" w:hAnsi="Calibri" w:cs="Calibri"/>
          <w:color w:val="000000"/>
          <w:sz w:val="24"/>
          <w:szCs w:val="24"/>
          <w:lang w:eastAsia="en-GB"/>
        </w:rPr>
        <w:t xml:space="preserve"> </w:t>
      </w:r>
      <w:r w:rsidRPr="006D6770">
        <w:rPr>
          <w:rFonts w:ascii="Calibri" w:eastAsia="Times New Roman" w:hAnsi="Calibri" w:cs="Calibri"/>
          <w:color w:val="000000"/>
          <w:sz w:val="24"/>
          <w:szCs w:val="24"/>
          <w:lang w:eastAsia="en-GB"/>
        </w:rPr>
        <w:t>the</w:t>
      </w:r>
      <w:r>
        <w:rPr>
          <w:rFonts w:ascii="Calibri" w:eastAsia="Times New Roman" w:hAnsi="Calibri" w:cs="Calibri"/>
          <w:color w:val="000000"/>
          <w:sz w:val="24"/>
          <w:szCs w:val="24"/>
          <w:lang w:eastAsia="en-GB"/>
        </w:rPr>
        <w:t xml:space="preserve"> </w:t>
      </w:r>
      <w:r w:rsidRPr="006D6770">
        <w:rPr>
          <w:rFonts w:ascii="Calibri" w:eastAsia="Times New Roman" w:hAnsi="Calibri" w:cs="Calibri"/>
          <w:color w:val="000000"/>
          <w:sz w:val="24"/>
          <w:szCs w:val="24"/>
          <w:lang w:eastAsia="en-GB"/>
        </w:rPr>
        <w:t>actual</w:t>
      </w:r>
      <w:r>
        <w:rPr>
          <w:rFonts w:ascii="Calibri" w:eastAsia="Times New Roman" w:hAnsi="Calibri" w:cs="Calibri"/>
          <w:color w:val="000000"/>
          <w:sz w:val="24"/>
          <w:szCs w:val="24"/>
          <w:lang w:eastAsia="en-GB"/>
        </w:rPr>
        <w:t xml:space="preserve"> </w:t>
      </w:r>
      <w:r w:rsidRPr="006D6770">
        <w:rPr>
          <w:rFonts w:ascii="Calibri" w:eastAsia="Times New Roman" w:hAnsi="Calibri" w:cs="Calibri"/>
          <w:color w:val="000000"/>
          <w:sz w:val="24"/>
          <w:szCs w:val="24"/>
          <w:lang w:eastAsia="en-GB"/>
        </w:rPr>
        <w:t>number</w:t>
      </w:r>
      <w:r>
        <w:rPr>
          <w:rFonts w:ascii="Calibri" w:eastAsia="Times New Roman" w:hAnsi="Calibri" w:cs="Calibri"/>
          <w:color w:val="000000"/>
          <w:sz w:val="24"/>
          <w:szCs w:val="24"/>
          <w:lang w:eastAsia="en-GB"/>
        </w:rPr>
        <w:t xml:space="preserve"> </w:t>
      </w:r>
      <w:r w:rsidRPr="006D6770">
        <w:rPr>
          <w:rFonts w:ascii="Calibri" w:eastAsia="Times New Roman" w:hAnsi="Calibri" w:cs="Calibri"/>
          <w:color w:val="000000"/>
          <w:sz w:val="24"/>
          <w:szCs w:val="24"/>
          <w:lang w:eastAsia="en-GB"/>
        </w:rPr>
        <w:t>of</w:t>
      </w:r>
      <w:r>
        <w:rPr>
          <w:rFonts w:ascii="Calibri" w:eastAsia="Times New Roman" w:hAnsi="Calibri" w:cs="Calibri"/>
          <w:color w:val="000000"/>
          <w:sz w:val="24"/>
          <w:szCs w:val="24"/>
          <w:lang w:eastAsia="en-GB"/>
        </w:rPr>
        <w:t xml:space="preserve"> </w:t>
      </w:r>
      <w:r w:rsidRPr="006D6770">
        <w:rPr>
          <w:rFonts w:ascii="Calibri" w:eastAsia="Times New Roman" w:hAnsi="Calibri" w:cs="Calibri"/>
          <w:color w:val="000000"/>
          <w:sz w:val="24"/>
          <w:szCs w:val="24"/>
          <w:lang w:eastAsia="en-GB"/>
        </w:rPr>
        <w:t>patients.</w:t>
      </w:r>
      <w:r>
        <w:rPr>
          <w:rFonts w:ascii="Calibri" w:eastAsia="Times New Roman" w:hAnsi="Calibri" w:cs="Calibri"/>
          <w:color w:val="000000"/>
          <w:sz w:val="24"/>
          <w:szCs w:val="24"/>
          <w:lang w:eastAsia="en-GB"/>
        </w:rPr>
        <w:t xml:space="preserve"> </w:t>
      </w:r>
      <w:r w:rsidRPr="006D6770">
        <w:rPr>
          <w:rFonts w:ascii="Calibri" w:eastAsia="Times New Roman" w:hAnsi="Calibri" w:cs="Calibri"/>
          <w:color w:val="000000"/>
          <w:sz w:val="24"/>
          <w:szCs w:val="24"/>
          <w:lang w:eastAsia="en-GB"/>
        </w:rPr>
        <w:t>There</w:t>
      </w:r>
      <w:r>
        <w:rPr>
          <w:rFonts w:ascii="Calibri" w:eastAsia="Times New Roman" w:hAnsi="Calibri" w:cs="Calibri"/>
          <w:color w:val="000000"/>
          <w:sz w:val="24"/>
          <w:szCs w:val="24"/>
          <w:lang w:eastAsia="en-GB"/>
        </w:rPr>
        <w:t xml:space="preserve"> </w:t>
      </w:r>
      <w:r w:rsidRPr="006D6770">
        <w:rPr>
          <w:rFonts w:ascii="Calibri" w:eastAsia="Times New Roman" w:hAnsi="Calibri" w:cs="Calibri"/>
          <w:color w:val="000000"/>
          <w:sz w:val="24"/>
          <w:szCs w:val="24"/>
          <w:lang w:eastAsia="en-GB"/>
        </w:rPr>
        <w:t>are</w:t>
      </w:r>
      <w:r>
        <w:rPr>
          <w:rFonts w:ascii="Calibri" w:eastAsia="Times New Roman" w:hAnsi="Calibri" w:cs="Calibri"/>
          <w:color w:val="000000"/>
          <w:sz w:val="24"/>
          <w:szCs w:val="24"/>
          <w:lang w:eastAsia="en-GB"/>
        </w:rPr>
        <w:t xml:space="preserve"> </w:t>
      </w:r>
      <w:r w:rsidRPr="006D6770">
        <w:rPr>
          <w:rFonts w:ascii="Calibri" w:eastAsia="Times New Roman" w:hAnsi="Calibri" w:cs="Calibri"/>
          <w:color w:val="000000"/>
          <w:sz w:val="24"/>
          <w:szCs w:val="24"/>
          <w:lang w:eastAsia="en-GB"/>
        </w:rPr>
        <w:t>no</w:t>
      </w:r>
      <w:r>
        <w:rPr>
          <w:rFonts w:ascii="Calibri" w:eastAsia="Times New Roman" w:hAnsi="Calibri" w:cs="Calibri"/>
          <w:color w:val="000000"/>
          <w:sz w:val="24"/>
          <w:szCs w:val="24"/>
          <w:lang w:eastAsia="en-GB"/>
        </w:rPr>
        <w:t xml:space="preserve"> </w:t>
      </w:r>
      <w:r w:rsidRPr="006D6770">
        <w:rPr>
          <w:rFonts w:ascii="Calibri" w:eastAsia="Times New Roman" w:hAnsi="Calibri" w:cs="Calibri"/>
          <w:color w:val="000000"/>
          <w:sz w:val="24"/>
          <w:szCs w:val="24"/>
          <w:lang w:eastAsia="en-GB"/>
        </w:rPr>
        <w:t>data</w:t>
      </w:r>
      <w:r>
        <w:rPr>
          <w:rFonts w:ascii="Calibri" w:eastAsia="Times New Roman" w:hAnsi="Calibri" w:cs="Calibri"/>
          <w:color w:val="000000"/>
          <w:sz w:val="24"/>
          <w:szCs w:val="24"/>
          <w:lang w:eastAsia="en-GB"/>
        </w:rPr>
        <w:t xml:space="preserve"> </w:t>
      </w:r>
      <w:r w:rsidRPr="006D6770">
        <w:rPr>
          <w:rFonts w:ascii="Calibri" w:eastAsia="Times New Roman" w:hAnsi="Calibri" w:cs="Calibri"/>
          <w:color w:val="000000"/>
          <w:sz w:val="24"/>
          <w:szCs w:val="24"/>
          <w:lang w:eastAsia="en-GB"/>
        </w:rPr>
        <w:t>on</w:t>
      </w:r>
      <w:r>
        <w:rPr>
          <w:rFonts w:ascii="Calibri" w:eastAsia="Times New Roman" w:hAnsi="Calibri" w:cs="Calibri"/>
          <w:color w:val="000000"/>
          <w:sz w:val="24"/>
          <w:szCs w:val="24"/>
          <w:lang w:eastAsia="en-GB"/>
        </w:rPr>
        <w:t xml:space="preserve"> </w:t>
      </w:r>
      <w:r w:rsidRPr="006D6770">
        <w:rPr>
          <w:rFonts w:ascii="Calibri" w:eastAsia="Times New Roman" w:hAnsi="Calibri" w:cs="Calibri"/>
          <w:color w:val="000000"/>
          <w:sz w:val="24"/>
          <w:szCs w:val="24"/>
          <w:lang w:eastAsia="en-GB"/>
        </w:rPr>
        <w:t>how</w:t>
      </w:r>
      <w:r>
        <w:rPr>
          <w:rFonts w:ascii="Calibri" w:eastAsia="Times New Roman" w:hAnsi="Calibri" w:cs="Calibri"/>
          <w:color w:val="000000"/>
          <w:sz w:val="24"/>
          <w:szCs w:val="24"/>
          <w:lang w:eastAsia="en-GB"/>
        </w:rPr>
        <w:t xml:space="preserve"> </w:t>
      </w:r>
      <w:r w:rsidRPr="006D6770">
        <w:rPr>
          <w:rFonts w:ascii="Calibri" w:eastAsia="Times New Roman" w:hAnsi="Calibri" w:cs="Calibri"/>
          <w:color w:val="000000"/>
          <w:sz w:val="24"/>
          <w:szCs w:val="24"/>
          <w:lang w:eastAsia="en-GB"/>
        </w:rPr>
        <w:t>many</w:t>
      </w:r>
      <w:r>
        <w:rPr>
          <w:rFonts w:ascii="Calibri" w:eastAsia="Times New Roman" w:hAnsi="Calibri" w:cs="Calibri"/>
          <w:color w:val="000000"/>
          <w:sz w:val="24"/>
          <w:szCs w:val="24"/>
          <w:lang w:eastAsia="en-GB"/>
        </w:rPr>
        <w:t xml:space="preserve"> </w:t>
      </w:r>
      <w:r w:rsidRPr="006D6770">
        <w:rPr>
          <w:rFonts w:ascii="Calibri" w:eastAsia="Times New Roman" w:hAnsi="Calibri" w:cs="Calibri"/>
          <w:color w:val="000000"/>
          <w:sz w:val="24"/>
          <w:szCs w:val="24"/>
          <w:lang w:eastAsia="en-GB"/>
        </w:rPr>
        <w:t>diabetics</w:t>
      </w:r>
      <w:r>
        <w:rPr>
          <w:rFonts w:ascii="Calibri" w:eastAsia="Times New Roman" w:hAnsi="Calibri" w:cs="Calibri"/>
          <w:color w:val="000000"/>
          <w:sz w:val="24"/>
          <w:szCs w:val="24"/>
          <w:lang w:eastAsia="en-GB"/>
        </w:rPr>
        <w:t xml:space="preserve"> </w:t>
      </w:r>
      <w:r w:rsidRPr="006D6770">
        <w:rPr>
          <w:rFonts w:ascii="Calibri" w:eastAsia="Times New Roman" w:hAnsi="Calibri" w:cs="Calibri"/>
          <w:color w:val="000000"/>
          <w:sz w:val="24"/>
          <w:szCs w:val="24"/>
          <w:lang w:eastAsia="en-GB"/>
        </w:rPr>
        <w:t>and</w:t>
      </w:r>
      <w:r>
        <w:rPr>
          <w:rFonts w:ascii="Calibri" w:eastAsia="Times New Roman" w:hAnsi="Calibri" w:cs="Calibri"/>
          <w:color w:val="000000"/>
          <w:sz w:val="24"/>
          <w:szCs w:val="24"/>
          <w:lang w:eastAsia="en-GB"/>
        </w:rPr>
        <w:t xml:space="preserve"> </w:t>
      </w:r>
      <w:r w:rsidRPr="006D6770">
        <w:rPr>
          <w:rFonts w:ascii="Calibri" w:eastAsia="Times New Roman" w:hAnsi="Calibri" w:cs="Calibri"/>
          <w:color w:val="000000"/>
          <w:sz w:val="24"/>
          <w:szCs w:val="24"/>
          <w:lang w:eastAsia="en-GB"/>
        </w:rPr>
        <w:t>how</w:t>
      </w:r>
      <w:r>
        <w:rPr>
          <w:rFonts w:ascii="Calibri" w:eastAsia="Times New Roman" w:hAnsi="Calibri" w:cs="Calibri"/>
          <w:color w:val="000000"/>
          <w:sz w:val="24"/>
          <w:szCs w:val="24"/>
          <w:lang w:eastAsia="en-GB"/>
        </w:rPr>
        <w:t xml:space="preserve"> </w:t>
      </w:r>
      <w:r w:rsidRPr="006D6770">
        <w:rPr>
          <w:rFonts w:ascii="Calibri" w:eastAsia="Times New Roman" w:hAnsi="Calibri" w:cs="Calibri"/>
          <w:color w:val="000000"/>
          <w:sz w:val="24"/>
          <w:szCs w:val="24"/>
          <w:lang w:eastAsia="en-GB"/>
        </w:rPr>
        <w:t>often</w:t>
      </w:r>
      <w:r>
        <w:rPr>
          <w:rFonts w:ascii="Calibri" w:eastAsia="Times New Roman" w:hAnsi="Calibri" w:cs="Calibri"/>
          <w:color w:val="000000"/>
          <w:sz w:val="24"/>
          <w:szCs w:val="24"/>
          <w:lang w:eastAsia="en-GB"/>
        </w:rPr>
        <w:t xml:space="preserve"> </w:t>
      </w:r>
      <w:r w:rsidRPr="006D6770">
        <w:rPr>
          <w:rFonts w:ascii="Calibri" w:eastAsia="Times New Roman" w:hAnsi="Calibri" w:cs="Calibri"/>
          <w:color w:val="000000"/>
          <w:sz w:val="24"/>
          <w:szCs w:val="24"/>
          <w:lang w:eastAsia="en-GB"/>
        </w:rPr>
        <w:t>they</w:t>
      </w:r>
      <w:r>
        <w:rPr>
          <w:rFonts w:ascii="Calibri" w:eastAsia="Times New Roman" w:hAnsi="Calibri" w:cs="Calibri"/>
          <w:color w:val="000000"/>
          <w:sz w:val="24"/>
          <w:szCs w:val="24"/>
          <w:lang w:eastAsia="en-GB"/>
        </w:rPr>
        <w:t xml:space="preserve"> </w:t>
      </w:r>
      <w:r w:rsidRPr="006D6770">
        <w:rPr>
          <w:rFonts w:ascii="Calibri" w:eastAsia="Times New Roman" w:hAnsi="Calibri" w:cs="Calibri"/>
          <w:color w:val="000000"/>
          <w:sz w:val="24"/>
          <w:szCs w:val="24"/>
          <w:lang w:eastAsia="en-GB"/>
        </w:rPr>
        <w:t>are</w:t>
      </w:r>
      <w:r>
        <w:rPr>
          <w:rFonts w:ascii="Calibri" w:eastAsia="Times New Roman" w:hAnsi="Calibri" w:cs="Calibri"/>
          <w:color w:val="000000"/>
          <w:sz w:val="24"/>
          <w:szCs w:val="24"/>
          <w:lang w:eastAsia="en-GB"/>
        </w:rPr>
        <w:t xml:space="preserve"> </w:t>
      </w:r>
      <w:r w:rsidRPr="006D6770">
        <w:rPr>
          <w:rFonts w:ascii="Calibri" w:eastAsia="Times New Roman" w:hAnsi="Calibri" w:cs="Calibri"/>
          <w:color w:val="000000"/>
          <w:sz w:val="24"/>
          <w:szCs w:val="24"/>
          <w:lang w:eastAsia="en-GB"/>
        </w:rPr>
        <w:t>screened</w:t>
      </w:r>
      <w:r>
        <w:rPr>
          <w:rFonts w:ascii="Calibri" w:eastAsia="Times New Roman" w:hAnsi="Calibri" w:cs="Calibri"/>
          <w:color w:val="000000"/>
          <w:sz w:val="24"/>
          <w:szCs w:val="24"/>
          <w:lang w:eastAsia="en-GB"/>
        </w:rPr>
        <w:t xml:space="preserve"> </w:t>
      </w:r>
      <w:r w:rsidRPr="006D6770">
        <w:rPr>
          <w:rFonts w:ascii="Calibri" w:eastAsia="Times New Roman" w:hAnsi="Calibri" w:cs="Calibri"/>
          <w:color w:val="000000"/>
          <w:sz w:val="24"/>
          <w:szCs w:val="24"/>
          <w:lang w:eastAsia="en-GB"/>
        </w:rPr>
        <w:t>by</w:t>
      </w:r>
      <w:r>
        <w:rPr>
          <w:rFonts w:ascii="Calibri" w:eastAsia="Times New Roman" w:hAnsi="Calibri" w:cs="Calibri"/>
          <w:color w:val="000000"/>
          <w:sz w:val="24"/>
          <w:szCs w:val="24"/>
          <w:lang w:eastAsia="en-GB"/>
        </w:rPr>
        <w:t xml:space="preserve"> </w:t>
      </w:r>
      <w:r w:rsidRPr="006D6770">
        <w:rPr>
          <w:rFonts w:ascii="Calibri" w:eastAsia="Times New Roman" w:hAnsi="Calibri" w:cs="Calibri"/>
          <w:color w:val="000000"/>
          <w:sz w:val="24"/>
          <w:szCs w:val="24"/>
          <w:lang w:eastAsia="en-GB"/>
        </w:rPr>
        <w:t>an</w:t>
      </w:r>
      <w:r>
        <w:rPr>
          <w:rFonts w:ascii="Calibri" w:eastAsia="Times New Roman" w:hAnsi="Calibri" w:cs="Calibri"/>
          <w:color w:val="000000"/>
          <w:sz w:val="24"/>
          <w:szCs w:val="24"/>
          <w:lang w:eastAsia="en-GB"/>
        </w:rPr>
        <w:t xml:space="preserve"> </w:t>
      </w:r>
      <w:r w:rsidRPr="006D6770">
        <w:rPr>
          <w:rFonts w:ascii="Calibri" w:eastAsia="Times New Roman" w:hAnsi="Calibri" w:cs="Calibri"/>
          <w:color w:val="000000"/>
          <w:sz w:val="24"/>
          <w:szCs w:val="24"/>
          <w:lang w:eastAsia="en-GB"/>
        </w:rPr>
        <w:t>ophthalmologist.</w:t>
      </w:r>
      <w:r>
        <w:rPr>
          <w:rFonts w:ascii="Calibri" w:eastAsia="Times New Roman" w:hAnsi="Calibri" w:cs="Calibri"/>
          <w:color w:val="000000"/>
          <w:sz w:val="24"/>
          <w:szCs w:val="24"/>
          <w:lang w:eastAsia="en-GB"/>
        </w:rPr>
        <w:t xml:space="preserve"> </w:t>
      </w:r>
      <w:r w:rsidRPr="006D6770">
        <w:rPr>
          <w:rFonts w:ascii="Calibri" w:eastAsia="Times New Roman" w:hAnsi="Calibri" w:cs="Calibri"/>
          <w:color w:val="000000"/>
          <w:sz w:val="24"/>
          <w:szCs w:val="24"/>
          <w:lang w:eastAsia="en-GB"/>
        </w:rPr>
        <w:t>There</w:t>
      </w:r>
      <w:r>
        <w:rPr>
          <w:rFonts w:ascii="Calibri" w:eastAsia="Times New Roman" w:hAnsi="Calibri" w:cs="Calibri"/>
          <w:color w:val="000000"/>
          <w:sz w:val="24"/>
          <w:szCs w:val="24"/>
          <w:lang w:eastAsia="en-GB"/>
        </w:rPr>
        <w:t xml:space="preserve"> </w:t>
      </w:r>
      <w:r w:rsidRPr="006D6770">
        <w:rPr>
          <w:rFonts w:ascii="Calibri" w:eastAsia="Times New Roman" w:hAnsi="Calibri" w:cs="Calibri"/>
          <w:color w:val="000000"/>
          <w:sz w:val="24"/>
          <w:szCs w:val="24"/>
          <w:lang w:eastAsia="en-GB"/>
        </w:rPr>
        <w:t>is</w:t>
      </w:r>
      <w:r>
        <w:rPr>
          <w:rFonts w:ascii="Calibri" w:eastAsia="Times New Roman" w:hAnsi="Calibri" w:cs="Calibri"/>
          <w:color w:val="000000"/>
          <w:sz w:val="24"/>
          <w:szCs w:val="24"/>
          <w:lang w:eastAsia="en-GB"/>
        </w:rPr>
        <w:t xml:space="preserve"> </w:t>
      </w:r>
      <w:r w:rsidRPr="006D6770">
        <w:rPr>
          <w:rFonts w:ascii="Calibri" w:eastAsia="Times New Roman" w:hAnsi="Calibri" w:cs="Calibri"/>
          <w:color w:val="000000"/>
          <w:sz w:val="24"/>
          <w:szCs w:val="24"/>
          <w:lang w:eastAsia="en-GB"/>
        </w:rPr>
        <w:t>also</w:t>
      </w:r>
      <w:r>
        <w:rPr>
          <w:rFonts w:ascii="Calibri" w:eastAsia="Times New Roman" w:hAnsi="Calibri" w:cs="Calibri"/>
          <w:color w:val="000000"/>
          <w:sz w:val="24"/>
          <w:szCs w:val="24"/>
          <w:lang w:eastAsia="en-GB"/>
        </w:rPr>
        <w:t xml:space="preserve"> </w:t>
      </w:r>
      <w:r w:rsidRPr="006D6770">
        <w:rPr>
          <w:rFonts w:ascii="Calibri" w:eastAsia="Times New Roman" w:hAnsi="Calibri" w:cs="Calibri"/>
          <w:color w:val="000000"/>
          <w:sz w:val="24"/>
          <w:szCs w:val="24"/>
          <w:lang w:eastAsia="en-GB"/>
        </w:rPr>
        <w:t>no</w:t>
      </w:r>
      <w:r>
        <w:rPr>
          <w:rFonts w:ascii="Calibri" w:eastAsia="Times New Roman" w:hAnsi="Calibri" w:cs="Calibri"/>
          <w:color w:val="000000"/>
          <w:sz w:val="24"/>
          <w:szCs w:val="24"/>
          <w:lang w:eastAsia="en-GB"/>
        </w:rPr>
        <w:t xml:space="preserve"> </w:t>
      </w:r>
      <w:r w:rsidRPr="006D6770">
        <w:rPr>
          <w:rFonts w:ascii="Calibri" w:eastAsia="Times New Roman" w:hAnsi="Calibri" w:cs="Calibri"/>
          <w:color w:val="000000"/>
          <w:sz w:val="24"/>
          <w:szCs w:val="24"/>
          <w:lang w:eastAsia="en-GB"/>
        </w:rPr>
        <w:t>overview</w:t>
      </w:r>
      <w:r>
        <w:rPr>
          <w:rFonts w:ascii="Calibri" w:eastAsia="Times New Roman" w:hAnsi="Calibri" w:cs="Calibri"/>
          <w:color w:val="000000"/>
          <w:sz w:val="24"/>
          <w:szCs w:val="24"/>
          <w:lang w:eastAsia="en-GB"/>
        </w:rPr>
        <w:t xml:space="preserve"> </w:t>
      </w:r>
      <w:r w:rsidRPr="006D6770">
        <w:rPr>
          <w:rFonts w:ascii="Calibri" w:eastAsia="Times New Roman" w:hAnsi="Calibri" w:cs="Calibri"/>
          <w:color w:val="000000"/>
          <w:sz w:val="24"/>
          <w:szCs w:val="24"/>
          <w:lang w:eastAsia="en-GB"/>
        </w:rPr>
        <w:t>of</w:t>
      </w:r>
      <w:r>
        <w:rPr>
          <w:rFonts w:ascii="Calibri" w:eastAsia="Times New Roman" w:hAnsi="Calibri" w:cs="Calibri"/>
          <w:color w:val="000000"/>
          <w:sz w:val="24"/>
          <w:szCs w:val="24"/>
          <w:lang w:eastAsia="en-GB"/>
        </w:rPr>
        <w:t xml:space="preserve"> </w:t>
      </w:r>
      <w:r w:rsidRPr="006D6770">
        <w:rPr>
          <w:rFonts w:ascii="Calibri" w:eastAsia="Times New Roman" w:hAnsi="Calibri" w:cs="Calibri"/>
          <w:color w:val="000000"/>
          <w:sz w:val="24"/>
          <w:szCs w:val="24"/>
          <w:lang w:eastAsia="en-GB"/>
        </w:rPr>
        <w:t>the</w:t>
      </w:r>
      <w:r>
        <w:rPr>
          <w:rFonts w:ascii="Calibri" w:eastAsia="Times New Roman" w:hAnsi="Calibri" w:cs="Calibri"/>
          <w:color w:val="000000"/>
          <w:sz w:val="24"/>
          <w:szCs w:val="24"/>
          <w:lang w:eastAsia="en-GB"/>
        </w:rPr>
        <w:t xml:space="preserve"> </w:t>
      </w:r>
      <w:r w:rsidRPr="006D6770">
        <w:rPr>
          <w:rFonts w:ascii="Calibri" w:eastAsia="Times New Roman" w:hAnsi="Calibri" w:cs="Calibri"/>
          <w:color w:val="000000"/>
          <w:sz w:val="24"/>
          <w:szCs w:val="24"/>
          <w:lang w:eastAsia="en-GB"/>
        </w:rPr>
        <w:t>number</w:t>
      </w:r>
      <w:r>
        <w:rPr>
          <w:rFonts w:ascii="Calibri" w:eastAsia="Times New Roman" w:hAnsi="Calibri" w:cs="Calibri"/>
          <w:color w:val="000000"/>
          <w:sz w:val="24"/>
          <w:szCs w:val="24"/>
          <w:lang w:eastAsia="en-GB"/>
        </w:rPr>
        <w:t xml:space="preserve"> </w:t>
      </w:r>
      <w:r w:rsidRPr="006D6770">
        <w:rPr>
          <w:rFonts w:ascii="Calibri" w:eastAsia="Times New Roman" w:hAnsi="Calibri" w:cs="Calibri"/>
          <w:color w:val="000000"/>
          <w:sz w:val="24"/>
          <w:szCs w:val="24"/>
          <w:lang w:eastAsia="en-GB"/>
        </w:rPr>
        <w:t>and</w:t>
      </w:r>
      <w:r>
        <w:rPr>
          <w:rFonts w:ascii="Calibri" w:eastAsia="Times New Roman" w:hAnsi="Calibri" w:cs="Calibri"/>
          <w:color w:val="000000"/>
          <w:sz w:val="24"/>
          <w:szCs w:val="24"/>
          <w:lang w:eastAsia="en-GB"/>
        </w:rPr>
        <w:t xml:space="preserve"> </w:t>
      </w:r>
      <w:r w:rsidRPr="006D6770">
        <w:rPr>
          <w:rFonts w:ascii="Calibri" w:eastAsia="Times New Roman" w:hAnsi="Calibri" w:cs="Calibri"/>
          <w:color w:val="000000"/>
          <w:sz w:val="24"/>
          <w:szCs w:val="24"/>
          <w:lang w:eastAsia="en-GB"/>
        </w:rPr>
        <w:t>severity</w:t>
      </w:r>
      <w:r>
        <w:rPr>
          <w:rFonts w:ascii="Calibri" w:eastAsia="Times New Roman" w:hAnsi="Calibri" w:cs="Calibri"/>
          <w:color w:val="000000"/>
          <w:sz w:val="24"/>
          <w:szCs w:val="24"/>
          <w:lang w:eastAsia="en-GB"/>
        </w:rPr>
        <w:t xml:space="preserve"> </w:t>
      </w:r>
      <w:r w:rsidRPr="006D6770">
        <w:rPr>
          <w:rFonts w:ascii="Calibri" w:eastAsia="Times New Roman" w:hAnsi="Calibri" w:cs="Calibri"/>
          <w:color w:val="000000"/>
          <w:sz w:val="24"/>
          <w:szCs w:val="24"/>
          <w:lang w:eastAsia="en-GB"/>
        </w:rPr>
        <w:t>of</w:t>
      </w:r>
      <w:r>
        <w:rPr>
          <w:rFonts w:ascii="Calibri" w:eastAsia="Times New Roman" w:hAnsi="Calibri" w:cs="Calibri"/>
          <w:color w:val="000000"/>
          <w:sz w:val="24"/>
          <w:szCs w:val="24"/>
          <w:lang w:eastAsia="en-GB"/>
        </w:rPr>
        <w:t xml:space="preserve"> </w:t>
      </w:r>
      <w:r w:rsidRPr="006D6770">
        <w:rPr>
          <w:rFonts w:ascii="Calibri" w:eastAsia="Times New Roman" w:hAnsi="Calibri" w:cs="Calibri"/>
          <w:color w:val="000000"/>
          <w:sz w:val="24"/>
          <w:szCs w:val="24"/>
          <w:lang w:eastAsia="en-GB"/>
        </w:rPr>
        <w:t>diabetic</w:t>
      </w:r>
      <w:r>
        <w:rPr>
          <w:rFonts w:ascii="Calibri" w:eastAsia="Times New Roman" w:hAnsi="Calibri" w:cs="Calibri"/>
          <w:color w:val="000000"/>
          <w:sz w:val="24"/>
          <w:szCs w:val="24"/>
          <w:lang w:eastAsia="en-GB"/>
        </w:rPr>
        <w:t xml:space="preserve"> </w:t>
      </w:r>
      <w:r w:rsidRPr="006D6770">
        <w:rPr>
          <w:rFonts w:ascii="Calibri" w:eastAsia="Times New Roman" w:hAnsi="Calibri" w:cs="Calibri"/>
          <w:color w:val="000000"/>
          <w:sz w:val="24"/>
          <w:szCs w:val="24"/>
          <w:lang w:eastAsia="en-GB"/>
        </w:rPr>
        <w:t>retinopathy</w:t>
      </w:r>
      <w:r>
        <w:rPr>
          <w:rFonts w:ascii="Calibri" w:eastAsia="Times New Roman" w:hAnsi="Calibri" w:cs="Calibri"/>
          <w:color w:val="000000"/>
          <w:sz w:val="24"/>
          <w:szCs w:val="24"/>
          <w:lang w:eastAsia="en-GB"/>
        </w:rPr>
        <w:t xml:space="preserve"> </w:t>
      </w:r>
      <w:r w:rsidRPr="006D6770">
        <w:rPr>
          <w:rFonts w:ascii="Calibri" w:eastAsia="Times New Roman" w:hAnsi="Calibri" w:cs="Calibri"/>
          <w:color w:val="000000"/>
          <w:sz w:val="24"/>
          <w:szCs w:val="24"/>
          <w:lang w:eastAsia="en-GB"/>
        </w:rPr>
        <w:t>in</w:t>
      </w:r>
      <w:r>
        <w:rPr>
          <w:rFonts w:ascii="Calibri" w:eastAsia="Times New Roman" w:hAnsi="Calibri" w:cs="Calibri"/>
          <w:color w:val="000000"/>
          <w:sz w:val="24"/>
          <w:szCs w:val="24"/>
          <w:lang w:eastAsia="en-GB"/>
        </w:rPr>
        <w:t xml:space="preserve"> </w:t>
      </w:r>
      <w:r w:rsidRPr="006D6770">
        <w:rPr>
          <w:rFonts w:ascii="Calibri" w:eastAsia="Times New Roman" w:hAnsi="Calibri" w:cs="Calibri"/>
          <w:color w:val="000000"/>
          <w:sz w:val="24"/>
          <w:szCs w:val="24"/>
          <w:lang w:eastAsia="en-GB"/>
        </w:rPr>
        <w:t>Estonia.</w:t>
      </w:r>
      <w:r>
        <w:rPr>
          <w:rFonts w:ascii="Calibri" w:eastAsia="Times New Roman" w:hAnsi="Calibri" w:cs="Calibri"/>
          <w:color w:val="000000"/>
          <w:sz w:val="24"/>
          <w:szCs w:val="24"/>
          <w:lang w:eastAsia="en-GB"/>
        </w:rPr>
        <w:t xml:space="preserve"> </w:t>
      </w:r>
      <w:r w:rsidRPr="006D6770">
        <w:rPr>
          <w:rFonts w:ascii="Calibri" w:eastAsia="Times New Roman" w:hAnsi="Calibri" w:cs="Calibri"/>
          <w:color w:val="000000"/>
          <w:sz w:val="24"/>
          <w:szCs w:val="24"/>
          <w:lang w:eastAsia="en-GB"/>
        </w:rPr>
        <w:t>Diabetes</w:t>
      </w:r>
      <w:r>
        <w:rPr>
          <w:rFonts w:ascii="Calibri" w:eastAsia="Times New Roman" w:hAnsi="Calibri" w:cs="Calibri"/>
          <w:color w:val="000000"/>
          <w:sz w:val="24"/>
          <w:szCs w:val="24"/>
          <w:lang w:eastAsia="en-GB"/>
        </w:rPr>
        <w:t xml:space="preserve"> </w:t>
      </w:r>
      <w:r w:rsidRPr="006D6770">
        <w:rPr>
          <w:rFonts w:ascii="Calibri" w:eastAsia="Times New Roman" w:hAnsi="Calibri" w:cs="Calibri"/>
          <w:color w:val="000000"/>
          <w:sz w:val="24"/>
          <w:szCs w:val="24"/>
          <w:lang w:eastAsia="en-GB"/>
        </w:rPr>
        <w:t>treatment</w:t>
      </w:r>
      <w:r>
        <w:rPr>
          <w:rFonts w:ascii="Calibri" w:eastAsia="Times New Roman" w:hAnsi="Calibri" w:cs="Calibri"/>
          <w:color w:val="000000"/>
          <w:sz w:val="24"/>
          <w:szCs w:val="24"/>
          <w:lang w:eastAsia="en-GB"/>
        </w:rPr>
        <w:t xml:space="preserve"> </w:t>
      </w:r>
      <w:r w:rsidRPr="006D6770">
        <w:rPr>
          <w:rFonts w:ascii="Calibri" w:eastAsia="Times New Roman" w:hAnsi="Calibri" w:cs="Calibri"/>
          <w:color w:val="000000"/>
          <w:sz w:val="24"/>
          <w:szCs w:val="24"/>
          <w:lang w:eastAsia="en-GB"/>
        </w:rPr>
        <w:t>would</w:t>
      </w:r>
      <w:r>
        <w:rPr>
          <w:rFonts w:ascii="Calibri" w:eastAsia="Times New Roman" w:hAnsi="Calibri" w:cs="Calibri"/>
          <w:color w:val="000000"/>
          <w:sz w:val="24"/>
          <w:szCs w:val="24"/>
          <w:lang w:eastAsia="en-GB"/>
        </w:rPr>
        <w:t xml:space="preserve"> </w:t>
      </w:r>
      <w:r w:rsidRPr="006D6770">
        <w:rPr>
          <w:rFonts w:ascii="Calibri" w:eastAsia="Times New Roman" w:hAnsi="Calibri" w:cs="Calibri"/>
          <w:color w:val="000000"/>
          <w:sz w:val="24"/>
          <w:szCs w:val="24"/>
          <w:lang w:eastAsia="en-GB"/>
        </w:rPr>
        <w:t>be</w:t>
      </w:r>
      <w:r>
        <w:rPr>
          <w:rFonts w:ascii="Calibri" w:eastAsia="Times New Roman" w:hAnsi="Calibri" w:cs="Calibri"/>
          <w:color w:val="000000"/>
          <w:sz w:val="24"/>
          <w:szCs w:val="24"/>
          <w:lang w:eastAsia="en-GB"/>
        </w:rPr>
        <w:t xml:space="preserve"> </w:t>
      </w:r>
      <w:r w:rsidRPr="006D6770">
        <w:rPr>
          <w:rFonts w:ascii="Calibri" w:eastAsia="Times New Roman" w:hAnsi="Calibri" w:cs="Calibri"/>
          <w:color w:val="000000"/>
          <w:sz w:val="24"/>
          <w:szCs w:val="24"/>
          <w:lang w:eastAsia="en-GB"/>
        </w:rPr>
        <w:t>greatly</w:t>
      </w:r>
      <w:r>
        <w:rPr>
          <w:rFonts w:ascii="Calibri" w:eastAsia="Times New Roman" w:hAnsi="Calibri" w:cs="Calibri"/>
          <w:color w:val="000000"/>
          <w:sz w:val="24"/>
          <w:szCs w:val="24"/>
          <w:lang w:eastAsia="en-GB"/>
        </w:rPr>
        <w:t xml:space="preserve"> </w:t>
      </w:r>
      <w:r w:rsidRPr="006D6770">
        <w:rPr>
          <w:rFonts w:ascii="Calibri" w:eastAsia="Times New Roman" w:hAnsi="Calibri" w:cs="Calibri"/>
          <w:color w:val="000000"/>
          <w:sz w:val="24"/>
          <w:szCs w:val="24"/>
          <w:lang w:eastAsia="en-GB"/>
        </w:rPr>
        <w:t>enhanced</w:t>
      </w:r>
      <w:r>
        <w:rPr>
          <w:rFonts w:ascii="Calibri" w:eastAsia="Times New Roman" w:hAnsi="Calibri" w:cs="Calibri"/>
          <w:color w:val="000000"/>
          <w:sz w:val="24"/>
          <w:szCs w:val="24"/>
          <w:lang w:eastAsia="en-GB"/>
        </w:rPr>
        <w:t xml:space="preserve"> </w:t>
      </w:r>
      <w:r w:rsidRPr="006D6770">
        <w:rPr>
          <w:rFonts w:ascii="Calibri" w:eastAsia="Times New Roman" w:hAnsi="Calibri" w:cs="Calibri"/>
          <w:color w:val="000000"/>
          <w:sz w:val="24"/>
          <w:szCs w:val="24"/>
          <w:lang w:eastAsia="en-GB"/>
        </w:rPr>
        <w:t>if</w:t>
      </w:r>
      <w:r>
        <w:rPr>
          <w:rFonts w:ascii="Calibri" w:eastAsia="Times New Roman" w:hAnsi="Calibri" w:cs="Calibri"/>
          <w:color w:val="000000"/>
          <w:sz w:val="24"/>
          <w:szCs w:val="24"/>
          <w:lang w:eastAsia="en-GB"/>
        </w:rPr>
        <w:t xml:space="preserve"> </w:t>
      </w:r>
      <w:r w:rsidRPr="006D6770">
        <w:rPr>
          <w:rFonts w:ascii="Calibri" w:eastAsia="Times New Roman" w:hAnsi="Calibri" w:cs="Calibri"/>
          <w:color w:val="000000"/>
          <w:sz w:val="24"/>
          <w:szCs w:val="24"/>
          <w:lang w:eastAsia="en-GB"/>
        </w:rPr>
        <w:t>similar</w:t>
      </w:r>
      <w:r>
        <w:rPr>
          <w:rFonts w:ascii="Calibri" w:eastAsia="Times New Roman" w:hAnsi="Calibri" w:cs="Calibri"/>
          <w:color w:val="000000"/>
          <w:sz w:val="24"/>
          <w:szCs w:val="24"/>
          <w:lang w:eastAsia="en-GB"/>
        </w:rPr>
        <w:t xml:space="preserve"> </w:t>
      </w:r>
      <w:r w:rsidRPr="006D6770">
        <w:rPr>
          <w:rFonts w:ascii="Calibri" w:eastAsia="Times New Roman" w:hAnsi="Calibri" w:cs="Calibri"/>
          <w:color w:val="000000"/>
          <w:sz w:val="24"/>
          <w:szCs w:val="24"/>
          <w:lang w:eastAsia="en-GB"/>
        </w:rPr>
        <w:t>information</w:t>
      </w:r>
      <w:r>
        <w:rPr>
          <w:rFonts w:ascii="Calibri" w:eastAsia="Times New Roman" w:hAnsi="Calibri" w:cs="Calibri"/>
          <w:color w:val="000000"/>
          <w:sz w:val="24"/>
          <w:szCs w:val="24"/>
          <w:lang w:eastAsia="en-GB"/>
        </w:rPr>
        <w:t xml:space="preserve"> </w:t>
      </w:r>
      <w:r w:rsidRPr="006D6770">
        <w:rPr>
          <w:rFonts w:ascii="Calibri" w:eastAsia="Times New Roman" w:hAnsi="Calibri" w:cs="Calibri"/>
          <w:color w:val="000000"/>
          <w:sz w:val="24"/>
          <w:szCs w:val="24"/>
          <w:lang w:eastAsia="en-GB"/>
        </w:rPr>
        <w:t>were</w:t>
      </w:r>
      <w:r>
        <w:rPr>
          <w:rFonts w:ascii="Calibri" w:eastAsia="Times New Roman" w:hAnsi="Calibri" w:cs="Calibri"/>
          <w:color w:val="000000"/>
          <w:sz w:val="24"/>
          <w:szCs w:val="24"/>
          <w:lang w:eastAsia="en-GB"/>
        </w:rPr>
        <w:t xml:space="preserve"> </w:t>
      </w:r>
      <w:r w:rsidRPr="006D6770">
        <w:rPr>
          <w:rFonts w:ascii="Calibri" w:eastAsia="Times New Roman" w:hAnsi="Calibri" w:cs="Calibri"/>
          <w:color w:val="000000"/>
          <w:sz w:val="24"/>
          <w:szCs w:val="24"/>
          <w:lang w:eastAsia="en-GB"/>
        </w:rPr>
        <w:t>made</w:t>
      </w:r>
      <w:r>
        <w:rPr>
          <w:rFonts w:ascii="Calibri" w:eastAsia="Times New Roman" w:hAnsi="Calibri" w:cs="Calibri"/>
          <w:color w:val="000000"/>
          <w:sz w:val="24"/>
          <w:szCs w:val="24"/>
          <w:lang w:eastAsia="en-GB"/>
        </w:rPr>
        <w:t xml:space="preserve"> </w:t>
      </w:r>
      <w:r w:rsidRPr="006D6770">
        <w:rPr>
          <w:rFonts w:ascii="Calibri" w:eastAsia="Times New Roman" w:hAnsi="Calibri" w:cs="Calibri"/>
          <w:color w:val="000000"/>
          <w:sz w:val="24"/>
          <w:szCs w:val="24"/>
          <w:lang w:eastAsia="en-GB"/>
        </w:rPr>
        <w:t>available</w:t>
      </w:r>
      <w:r>
        <w:rPr>
          <w:rFonts w:ascii="Calibri" w:eastAsia="Times New Roman" w:hAnsi="Calibri" w:cs="Calibri"/>
          <w:color w:val="000000"/>
          <w:sz w:val="24"/>
          <w:szCs w:val="24"/>
          <w:lang w:eastAsia="en-GB"/>
        </w:rPr>
        <w:t xml:space="preserve"> </w:t>
      </w:r>
      <w:r w:rsidRPr="006D6770">
        <w:rPr>
          <w:rFonts w:ascii="Calibri" w:eastAsia="Times New Roman" w:hAnsi="Calibri" w:cs="Calibri"/>
          <w:color w:val="000000"/>
          <w:sz w:val="24"/>
          <w:szCs w:val="24"/>
          <w:lang w:eastAsia="en-GB"/>
        </w:rPr>
        <w:t>to</w:t>
      </w:r>
      <w:r>
        <w:rPr>
          <w:rFonts w:ascii="Calibri" w:eastAsia="Times New Roman" w:hAnsi="Calibri" w:cs="Calibri"/>
          <w:color w:val="000000"/>
          <w:sz w:val="24"/>
          <w:szCs w:val="24"/>
          <w:lang w:eastAsia="en-GB"/>
        </w:rPr>
        <w:t xml:space="preserve"> </w:t>
      </w:r>
      <w:r w:rsidRPr="006D6770">
        <w:rPr>
          <w:rFonts w:ascii="Calibri" w:eastAsia="Times New Roman" w:hAnsi="Calibri" w:cs="Calibri"/>
          <w:color w:val="000000"/>
          <w:sz w:val="24"/>
          <w:szCs w:val="24"/>
          <w:lang w:eastAsia="en-GB"/>
        </w:rPr>
        <w:t>a</w:t>
      </w:r>
      <w:r>
        <w:rPr>
          <w:rFonts w:ascii="Calibri" w:eastAsia="Times New Roman" w:hAnsi="Calibri" w:cs="Calibri"/>
          <w:color w:val="000000"/>
          <w:sz w:val="24"/>
          <w:szCs w:val="24"/>
          <w:lang w:eastAsia="en-GB"/>
        </w:rPr>
        <w:t xml:space="preserve"> </w:t>
      </w:r>
      <w:r w:rsidRPr="006D6770">
        <w:rPr>
          <w:rFonts w:ascii="Calibri" w:eastAsia="Times New Roman" w:hAnsi="Calibri" w:cs="Calibri"/>
          <w:color w:val="000000"/>
          <w:sz w:val="24"/>
          <w:szCs w:val="24"/>
          <w:lang w:eastAsia="en-GB"/>
        </w:rPr>
        <w:t>doctor</w:t>
      </w:r>
      <w:r>
        <w:rPr>
          <w:rFonts w:ascii="Calibri" w:eastAsia="Times New Roman" w:hAnsi="Calibri" w:cs="Calibri"/>
          <w:color w:val="000000"/>
          <w:sz w:val="24"/>
          <w:szCs w:val="24"/>
          <w:lang w:eastAsia="en-GB"/>
        </w:rPr>
        <w:t xml:space="preserve"> </w:t>
      </w:r>
      <w:r w:rsidRPr="006D6770">
        <w:rPr>
          <w:rFonts w:ascii="Calibri" w:eastAsia="Times New Roman" w:hAnsi="Calibri" w:cs="Calibri"/>
          <w:color w:val="000000"/>
          <w:sz w:val="24"/>
          <w:szCs w:val="24"/>
          <w:lang w:eastAsia="en-GB"/>
        </w:rPr>
        <w:t>through</w:t>
      </w:r>
      <w:r>
        <w:rPr>
          <w:rFonts w:ascii="Calibri" w:eastAsia="Times New Roman" w:hAnsi="Calibri" w:cs="Calibri"/>
          <w:color w:val="000000"/>
          <w:sz w:val="24"/>
          <w:szCs w:val="24"/>
          <w:lang w:eastAsia="en-GB"/>
        </w:rPr>
        <w:t xml:space="preserve"> </w:t>
      </w:r>
      <w:r w:rsidRPr="006D6770">
        <w:rPr>
          <w:rFonts w:ascii="Calibri" w:eastAsia="Times New Roman" w:hAnsi="Calibri" w:cs="Calibri"/>
          <w:color w:val="000000"/>
          <w:sz w:val="24"/>
          <w:szCs w:val="24"/>
          <w:lang w:eastAsia="en-GB"/>
        </w:rPr>
        <w:t>E-Health.</w:t>
      </w:r>
    </w:p>
    <w:p w14:paraId="26259EA8" w14:textId="77777777" w:rsidR="00762CA2" w:rsidRPr="00762CA2" w:rsidRDefault="00762CA2" w:rsidP="00762CA2">
      <w:pPr>
        <w:spacing w:after="120" w:line="240" w:lineRule="auto"/>
        <w:rPr>
          <w:rFonts w:ascii="Calibri" w:eastAsia="Times New Roman" w:hAnsi="Calibri" w:cs="Calibri"/>
          <w:color w:val="000000"/>
          <w:sz w:val="24"/>
          <w:szCs w:val="24"/>
          <w:lang w:eastAsia="en-GB"/>
        </w:rPr>
      </w:pPr>
    </w:p>
    <w:p w14:paraId="01033286" w14:textId="64354FD3" w:rsidR="006D6770" w:rsidRPr="006D6770" w:rsidRDefault="006D6770" w:rsidP="006D6770">
      <w:pPr>
        <w:spacing w:after="0" w:line="240" w:lineRule="auto"/>
        <w:rPr>
          <w:rFonts w:ascii="Times New Roman" w:eastAsia="Times New Roman" w:hAnsi="Times New Roman" w:cs="Times New Roman"/>
          <w:color w:val="000000"/>
          <w:sz w:val="27"/>
          <w:szCs w:val="27"/>
          <w:lang w:eastAsia="en-GB"/>
        </w:rPr>
      </w:pPr>
      <w:r w:rsidRPr="006D6770">
        <w:rPr>
          <w:rFonts w:ascii="Cambria" w:eastAsia="Times New Roman" w:hAnsi="Cambria" w:cs="Times New Roman"/>
          <w:b/>
          <w:bCs/>
          <w:color w:val="365F91"/>
          <w:sz w:val="28"/>
          <w:szCs w:val="28"/>
          <w:lang w:eastAsia="en-GB"/>
        </w:rPr>
        <w:t>9</w:t>
      </w:r>
      <w:r w:rsidR="00762CA2">
        <w:rPr>
          <w:rFonts w:ascii="Cambria" w:eastAsia="Times New Roman" w:hAnsi="Cambria" w:cs="Times New Roman"/>
          <w:b/>
          <w:bCs/>
          <w:color w:val="365F91"/>
          <w:sz w:val="28"/>
          <w:szCs w:val="28"/>
          <w:lang w:eastAsia="en-GB"/>
        </w:rPr>
        <w:t>.</w:t>
      </w:r>
      <w:r>
        <w:rPr>
          <w:rFonts w:ascii="Times New Roman" w:eastAsia="Times New Roman" w:hAnsi="Times New Roman" w:cs="Times New Roman"/>
          <w:color w:val="000000"/>
          <w:sz w:val="14"/>
          <w:szCs w:val="14"/>
          <w:lang w:eastAsia="en-GB"/>
        </w:rPr>
        <w:t xml:space="preserve"> </w:t>
      </w:r>
      <w:bookmarkStart w:id="68" w:name="bookmark68"/>
      <w:bookmarkStart w:id="69" w:name="bookmark69"/>
      <w:bookmarkStart w:id="70" w:name="bookmark70"/>
      <w:bookmarkEnd w:id="68"/>
      <w:bookmarkEnd w:id="69"/>
      <w:r w:rsidRPr="006D6770">
        <w:rPr>
          <w:rFonts w:ascii="Cambria" w:eastAsia="Times New Roman" w:hAnsi="Cambria" w:cs="Times New Roman"/>
          <w:b/>
          <w:bCs/>
          <w:color w:val="365F91"/>
          <w:sz w:val="28"/>
          <w:szCs w:val="28"/>
          <w:lang w:eastAsia="en-GB"/>
        </w:rPr>
        <w:t>Other</w:t>
      </w:r>
      <w:r>
        <w:rPr>
          <w:rFonts w:ascii="Cambria" w:eastAsia="Times New Roman" w:hAnsi="Cambria" w:cs="Times New Roman"/>
          <w:b/>
          <w:bCs/>
          <w:color w:val="365F91"/>
          <w:sz w:val="28"/>
          <w:szCs w:val="28"/>
          <w:lang w:eastAsia="en-GB"/>
        </w:rPr>
        <w:t xml:space="preserve"> </w:t>
      </w:r>
      <w:r w:rsidRPr="006D6770">
        <w:rPr>
          <w:rFonts w:ascii="Cambria" w:eastAsia="Times New Roman" w:hAnsi="Cambria" w:cs="Times New Roman"/>
          <w:b/>
          <w:bCs/>
          <w:color w:val="365F91"/>
          <w:sz w:val="28"/>
          <w:szCs w:val="28"/>
          <w:lang w:eastAsia="en-GB"/>
        </w:rPr>
        <w:t>specialty</w:t>
      </w:r>
      <w:r>
        <w:rPr>
          <w:rFonts w:ascii="Cambria" w:eastAsia="Times New Roman" w:hAnsi="Cambria" w:cs="Times New Roman"/>
          <w:b/>
          <w:bCs/>
          <w:color w:val="365F91"/>
          <w:sz w:val="28"/>
          <w:szCs w:val="28"/>
          <w:lang w:eastAsia="en-GB"/>
        </w:rPr>
        <w:t xml:space="preserve"> </w:t>
      </w:r>
      <w:r w:rsidRPr="006D6770">
        <w:rPr>
          <w:rFonts w:ascii="Cambria" w:eastAsia="Times New Roman" w:hAnsi="Cambria" w:cs="Times New Roman"/>
          <w:b/>
          <w:bCs/>
          <w:color w:val="365F91"/>
          <w:sz w:val="28"/>
          <w:szCs w:val="28"/>
          <w:lang w:eastAsia="en-GB"/>
        </w:rPr>
        <w:t>problems,</w:t>
      </w:r>
      <w:r>
        <w:rPr>
          <w:rFonts w:ascii="Cambria" w:eastAsia="Times New Roman" w:hAnsi="Cambria" w:cs="Times New Roman"/>
          <w:b/>
          <w:bCs/>
          <w:color w:val="365F91"/>
          <w:sz w:val="28"/>
          <w:szCs w:val="28"/>
          <w:lang w:eastAsia="en-GB"/>
        </w:rPr>
        <w:t xml:space="preserve"> </w:t>
      </w:r>
      <w:r w:rsidRPr="006D6770">
        <w:rPr>
          <w:rFonts w:ascii="Cambria" w:eastAsia="Times New Roman" w:hAnsi="Cambria" w:cs="Times New Roman"/>
          <w:b/>
          <w:bCs/>
          <w:color w:val="365F91"/>
          <w:sz w:val="28"/>
          <w:szCs w:val="28"/>
          <w:lang w:eastAsia="en-GB"/>
        </w:rPr>
        <w:t>suggestions</w:t>
      </w:r>
      <w:bookmarkEnd w:id="70"/>
    </w:p>
    <w:p w14:paraId="72B5E57D" w14:textId="013132B1" w:rsidR="006D6770" w:rsidRPr="00762CA2" w:rsidRDefault="006D6770" w:rsidP="00762CA2">
      <w:pPr>
        <w:spacing w:after="120" w:line="240" w:lineRule="auto"/>
        <w:rPr>
          <w:rFonts w:ascii="Calibri" w:eastAsia="Times New Roman" w:hAnsi="Calibri" w:cs="Calibri"/>
          <w:color w:val="000000"/>
          <w:sz w:val="24"/>
          <w:szCs w:val="24"/>
          <w:lang w:eastAsia="en-GB"/>
        </w:rPr>
      </w:pPr>
      <w:r w:rsidRPr="006D6770">
        <w:rPr>
          <w:rFonts w:ascii="Calibri" w:eastAsia="Times New Roman" w:hAnsi="Calibri" w:cs="Calibri"/>
          <w:color w:val="000000"/>
          <w:sz w:val="24"/>
          <w:szCs w:val="24"/>
          <w:lang w:eastAsia="en-GB"/>
        </w:rPr>
        <w:t>From</w:t>
      </w:r>
      <w:r>
        <w:rPr>
          <w:rFonts w:ascii="Calibri" w:eastAsia="Times New Roman" w:hAnsi="Calibri" w:cs="Calibri"/>
          <w:color w:val="000000"/>
          <w:sz w:val="24"/>
          <w:szCs w:val="24"/>
          <w:lang w:eastAsia="en-GB"/>
        </w:rPr>
        <w:t xml:space="preserve"> </w:t>
      </w:r>
      <w:r w:rsidRPr="006D6770">
        <w:rPr>
          <w:rFonts w:ascii="Calibri" w:eastAsia="Times New Roman" w:hAnsi="Calibri" w:cs="Calibri"/>
          <w:color w:val="000000"/>
          <w:sz w:val="24"/>
          <w:szCs w:val="24"/>
          <w:lang w:eastAsia="en-GB"/>
        </w:rPr>
        <w:t>the</w:t>
      </w:r>
      <w:r>
        <w:rPr>
          <w:rFonts w:ascii="Calibri" w:eastAsia="Times New Roman" w:hAnsi="Calibri" w:cs="Calibri"/>
          <w:color w:val="000000"/>
          <w:sz w:val="24"/>
          <w:szCs w:val="24"/>
          <w:lang w:eastAsia="en-GB"/>
        </w:rPr>
        <w:t xml:space="preserve"> </w:t>
      </w:r>
      <w:r w:rsidRPr="006D6770">
        <w:rPr>
          <w:rFonts w:ascii="Calibri" w:eastAsia="Times New Roman" w:hAnsi="Calibri" w:cs="Calibri"/>
          <w:color w:val="000000"/>
          <w:sz w:val="24"/>
          <w:szCs w:val="24"/>
          <w:lang w:eastAsia="en-GB"/>
        </w:rPr>
        <w:t>point</w:t>
      </w:r>
      <w:r>
        <w:rPr>
          <w:rFonts w:ascii="Calibri" w:eastAsia="Times New Roman" w:hAnsi="Calibri" w:cs="Calibri"/>
          <w:color w:val="000000"/>
          <w:sz w:val="24"/>
          <w:szCs w:val="24"/>
          <w:lang w:eastAsia="en-GB"/>
        </w:rPr>
        <w:t xml:space="preserve"> </w:t>
      </w:r>
      <w:r w:rsidRPr="006D6770">
        <w:rPr>
          <w:rFonts w:ascii="Calibri" w:eastAsia="Times New Roman" w:hAnsi="Calibri" w:cs="Calibri"/>
          <w:color w:val="000000"/>
          <w:sz w:val="24"/>
          <w:szCs w:val="24"/>
          <w:lang w:eastAsia="en-GB"/>
        </w:rPr>
        <w:t>of</w:t>
      </w:r>
      <w:r>
        <w:rPr>
          <w:rFonts w:ascii="Calibri" w:eastAsia="Times New Roman" w:hAnsi="Calibri" w:cs="Calibri"/>
          <w:color w:val="000000"/>
          <w:sz w:val="24"/>
          <w:szCs w:val="24"/>
          <w:lang w:eastAsia="en-GB"/>
        </w:rPr>
        <w:t xml:space="preserve"> </w:t>
      </w:r>
      <w:r w:rsidRPr="006D6770">
        <w:rPr>
          <w:rFonts w:ascii="Calibri" w:eastAsia="Times New Roman" w:hAnsi="Calibri" w:cs="Calibri"/>
          <w:color w:val="000000"/>
          <w:sz w:val="24"/>
          <w:szCs w:val="24"/>
          <w:lang w:eastAsia="en-GB"/>
        </w:rPr>
        <w:t>view</w:t>
      </w:r>
      <w:r>
        <w:rPr>
          <w:rFonts w:ascii="Calibri" w:eastAsia="Times New Roman" w:hAnsi="Calibri" w:cs="Calibri"/>
          <w:color w:val="000000"/>
          <w:sz w:val="24"/>
          <w:szCs w:val="24"/>
          <w:lang w:eastAsia="en-GB"/>
        </w:rPr>
        <w:t xml:space="preserve"> </w:t>
      </w:r>
      <w:r w:rsidRPr="006D6770">
        <w:rPr>
          <w:rFonts w:ascii="Calibri" w:eastAsia="Times New Roman" w:hAnsi="Calibri" w:cs="Calibri"/>
          <w:color w:val="000000"/>
          <w:sz w:val="24"/>
          <w:szCs w:val="24"/>
          <w:lang w:eastAsia="en-GB"/>
        </w:rPr>
        <w:t>of</w:t>
      </w:r>
      <w:r>
        <w:rPr>
          <w:rFonts w:ascii="Calibri" w:eastAsia="Times New Roman" w:hAnsi="Calibri" w:cs="Calibri"/>
          <w:color w:val="000000"/>
          <w:sz w:val="24"/>
          <w:szCs w:val="24"/>
          <w:lang w:eastAsia="en-GB"/>
        </w:rPr>
        <w:t xml:space="preserve"> </w:t>
      </w:r>
      <w:r w:rsidRPr="006D6770">
        <w:rPr>
          <w:rFonts w:ascii="Calibri" w:eastAsia="Times New Roman" w:hAnsi="Calibri" w:cs="Calibri"/>
          <w:color w:val="000000"/>
          <w:sz w:val="24"/>
          <w:szCs w:val="24"/>
          <w:lang w:eastAsia="en-GB"/>
        </w:rPr>
        <w:t>the</w:t>
      </w:r>
      <w:r>
        <w:rPr>
          <w:rFonts w:ascii="Calibri" w:eastAsia="Times New Roman" w:hAnsi="Calibri" w:cs="Calibri"/>
          <w:color w:val="000000"/>
          <w:sz w:val="24"/>
          <w:szCs w:val="24"/>
          <w:lang w:eastAsia="en-GB"/>
        </w:rPr>
        <w:t xml:space="preserve"> </w:t>
      </w:r>
      <w:r w:rsidRPr="006D6770">
        <w:rPr>
          <w:rFonts w:ascii="Calibri" w:eastAsia="Times New Roman" w:hAnsi="Calibri" w:cs="Calibri"/>
          <w:color w:val="000000"/>
          <w:sz w:val="24"/>
          <w:szCs w:val="24"/>
          <w:lang w:eastAsia="en-GB"/>
        </w:rPr>
        <w:t>field</w:t>
      </w:r>
      <w:r>
        <w:rPr>
          <w:rFonts w:ascii="Calibri" w:eastAsia="Times New Roman" w:hAnsi="Calibri" w:cs="Calibri"/>
          <w:color w:val="000000"/>
          <w:sz w:val="24"/>
          <w:szCs w:val="24"/>
          <w:lang w:eastAsia="en-GB"/>
        </w:rPr>
        <w:t xml:space="preserve"> </w:t>
      </w:r>
      <w:r w:rsidRPr="006D6770">
        <w:rPr>
          <w:rFonts w:ascii="Calibri" w:eastAsia="Times New Roman" w:hAnsi="Calibri" w:cs="Calibri"/>
          <w:color w:val="000000"/>
          <w:sz w:val="24"/>
          <w:szCs w:val="24"/>
          <w:lang w:eastAsia="en-GB"/>
        </w:rPr>
        <w:t>of</w:t>
      </w:r>
      <w:r>
        <w:rPr>
          <w:rFonts w:ascii="Calibri" w:eastAsia="Times New Roman" w:hAnsi="Calibri" w:cs="Calibri"/>
          <w:color w:val="000000"/>
          <w:sz w:val="24"/>
          <w:szCs w:val="24"/>
          <w:lang w:eastAsia="en-GB"/>
        </w:rPr>
        <w:t xml:space="preserve"> </w:t>
      </w:r>
      <w:r w:rsidRPr="006D6770">
        <w:rPr>
          <w:rFonts w:ascii="Calibri" w:eastAsia="Times New Roman" w:hAnsi="Calibri" w:cs="Calibri"/>
          <w:color w:val="000000"/>
          <w:sz w:val="24"/>
          <w:szCs w:val="24"/>
          <w:lang w:eastAsia="en-GB"/>
        </w:rPr>
        <w:t>ophthalmology,</w:t>
      </w:r>
      <w:r>
        <w:rPr>
          <w:rFonts w:ascii="Calibri" w:eastAsia="Times New Roman" w:hAnsi="Calibri" w:cs="Calibri"/>
          <w:color w:val="000000"/>
          <w:sz w:val="24"/>
          <w:szCs w:val="24"/>
          <w:lang w:eastAsia="en-GB"/>
        </w:rPr>
        <w:t xml:space="preserve"> </w:t>
      </w:r>
      <w:r w:rsidRPr="006D6770">
        <w:rPr>
          <w:rFonts w:ascii="Calibri" w:eastAsia="Times New Roman" w:hAnsi="Calibri" w:cs="Calibri"/>
          <w:color w:val="000000"/>
          <w:sz w:val="24"/>
          <w:szCs w:val="24"/>
          <w:lang w:eastAsia="en-GB"/>
        </w:rPr>
        <w:t>we</w:t>
      </w:r>
      <w:r>
        <w:rPr>
          <w:rFonts w:ascii="Calibri" w:eastAsia="Times New Roman" w:hAnsi="Calibri" w:cs="Calibri"/>
          <w:color w:val="000000"/>
          <w:sz w:val="24"/>
          <w:szCs w:val="24"/>
          <w:lang w:eastAsia="en-GB"/>
        </w:rPr>
        <w:t xml:space="preserve"> </w:t>
      </w:r>
      <w:r w:rsidRPr="006D6770">
        <w:rPr>
          <w:rFonts w:ascii="Calibri" w:eastAsia="Times New Roman" w:hAnsi="Calibri" w:cs="Calibri"/>
          <w:color w:val="000000"/>
          <w:sz w:val="24"/>
          <w:szCs w:val="24"/>
          <w:lang w:eastAsia="en-GB"/>
        </w:rPr>
        <w:t>see</w:t>
      </w:r>
      <w:r>
        <w:rPr>
          <w:rFonts w:ascii="Calibri" w:eastAsia="Times New Roman" w:hAnsi="Calibri" w:cs="Calibri"/>
          <w:color w:val="000000"/>
          <w:sz w:val="24"/>
          <w:szCs w:val="24"/>
          <w:lang w:eastAsia="en-GB"/>
        </w:rPr>
        <w:t xml:space="preserve"> </w:t>
      </w:r>
      <w:r w:rsidRPr="006D6770">
        <w:rPr>
          <w:rFonts w:ascii="Calibri" w:eastAsia="Times New Roman" w:hAnsi="Calibri" w:cs="Calibri"/>
          <w:color w:val="000000"/>
          <w:sz w:val="24"/>
          <w:szCs w:val="24"/>
          <w:lang w:eastAsia="en-GB"/>
        </w:rPr>
        <w:t>the</w:t>
      </w:r>
      <w:r>
        <w:rPr>
          <w:rFonts w:ascii="Calibri" w:eastAsia="Times New Roman" w:hAnsi="Calibri" w:cs="Calibri"/>
          <w:color w:val="000000"/>
          <w:sz w:val="24"/>
          <w:szCs w:val="24"/>
          <w:lang w:eastAsia="en-GB"/>
        </w:rPr>
        <w:t xml:space="preserve"> </w:t>
      </w:r>
      <w:r w:rsidRPr="006D6770">
        <w:rPr>
          <w:rFonts w:ascii="Calibri" w:eastAsia="Times New Roman" w:hAnsi="Calibri" w:cs="Calibri"/>
          <w:color w:val="000000"/>
          <w:sz w:val="24"/>
          <w:szCs w:val="24"/>
          <w:lang w:eastAsia="en-GB"/>
        </w:rPr>
        <w:t>main</w:t>
      </w:r>
      <w:r>
        <w:rPr>
          <w:rFonts w:ascii="Calibri" w:eastAsia="Times New Roman" w:hAnsi="Calibri" w:cs="Calibri"/>
          <w:color w:val="000000"/>
          <w:sz w:val="24"/>
          <w:szCs w:val="24"/>
          <w:lang w:eastAsia="en-GB"/>
        </w:rPr>
        <w:t xml:space="preserve"> </w:t>
      </w:r>
      <w:r w:rsidRPr="006D6770">
        <w:rPr>
          <w:rFonts w:ascii="Calibri" w:eastAsia="Times New Roman" w:hAnsi="Calibri" w:cs="Calibri"/>
          <w:color w:val="000000"/>
          <w:sz w:val="24"/>
          <w:szCs w:val="24"/>
          <w:lang w:eastAsia="en-GB"/>
        </w:rPr>
        <w:t>challenges</w:t>
      </w:r>
      <w:r>
        <w:rPr>
          <w:rFonts w:ascii="Calibri" w:eastAsia="Times New Roman" w:hAnsi="Calibri" w:cs="Calibri"/>
          <w:color w:val="000000"/>
          <w:sz w:val="24"/>
          <w:szCs w:val="24"/>
          <w:lang w:eastAsia="en-GB"/>
        </w:rPr>
        <w:t xml:space="preserve"> </w:t>
      </w:r>
      <w:r w:rsidRPr="006D6770">
        <w:rPr>
          <w:rFonts w:ascii="Calibri" w:eastAsia="Times New Roman" w:hAnsi="Calibri" w:cs="Calibri"/>
          <w:color w:val="000000"/>
          <w:sz w:val="24"/>
          <w:szCs w:val="24"/>
          <w:lang w:eastAsia="en-GB"/>
        </w:rPr>
        <w:t>for</w:t>
      </w:r>
      <w:r>
        <w:rPr>
          <w:rFonts w:ascii="Calibri" w:eastAsia="Times New Roman" w:hAnsi="Calibri" w:cs="Calibri"/>
          <w:color w:val="000000"/>
          <w:sz w:val="24"/>
          <w:szCs w:val="24"/>
          <w:lang w:eastAsia="en-GB"/>
        </w:rPr>
        <w:t xml:space="preserve"> </w:t>
      </w:r>
      <w:r w:rsidRPr="006D6770">
        <w:rPr>
          <w:rFonts w:ascii="Calibri" w:eastAsia="Times New Roman" w:hAnsi="Calibri" w:cs="Calibri"/>
          <w:color w:val="000000"/>
          <w:sz w:val="24"/>
          <w:szCs w:val="24"/>
          <w:lang w:eastAsia="en-GB"/>
        </w:rPr>
        <w:t>health</w:t>
      </w:r>
      <w:r>
        <w:rPr>
          <w:rFonts w:ascii="Calibri" w:eastAsia="Times New Roman" w:hAnsi="Calibri" w:cs="Calibri"/>
          <w:color w:val="000000"/>
          <w:sz w:val="24"/>
          <w:szCs w:val="24"/>
          <w:lang w:eastAsia="en-GB"/>
        </w:rPr>
        <w:t xml:space="preserve"> </w:t>
      </w:r>
      <w:r w:rsidRPr="006D6770">
        <w:rPr>
          <w:rFonts w:ascii="Calibri" w:eastAsia="Times New Roman" w:hAnsi="Calibri" w:cs="Calibri"/>
          <w:color w:val="000000"/>
          <w:sz w:val="24"/>
          <w:szCs w:val="24"/>
          <w:lang w:eastAsia="en-GB"/>
        </w:rPr>
        <w:t>policy</w:t>
      </w:r>
      <w:r>
        <w:rPr>
          <w:rFonts w:ascii="Calibri" w:eastAsia="Times New Roman" w:hAnsi="Calibri" w:cs="Calibri"/>
          <w:color w:val="000000"/>
          <w:sz w:val="24"/>
          <w:szCs w:val="24"/>
          <w:lang w:eastAsia="en-GB"/>
        </w:rPr>
        <w:t xml:space="preserve"> </w:t>
      </w:r>
      <w:r w:rsidRPr="006D6770">
        <w:rPr>
          <w:rFonts w:ascii="Calibri" w:eastAsia="Times New Roman" w:hAnsi="Calibri" w:cs="Calibri"/>
          <w:color w:val="000000"/>
          <w:sz w:val="24"/>
          <w:szCs w:val="24"/>
          <w:lang w:eastAsia="en-GB"/>
        </w:rPr>
        <w:t>development</w:t>
      </w:r>
      <w:r>
        <w:rPr>
          <w:rFonts w:ascii="Calibri" w:eastAsia="Times New Roman" w:hAnsi="Calibri" w:cs="Calibri"/>
          <w:color w:val="000000"/>
          <w:sz w:val="24"/>
          <w:szCs w:val="24"/>
          <w:lang w:eastAsia="en-GB"/>
        </w:rPr>
        <w:t xml:space="preserve"> </w:t>
      </w:r>
      <w:r w:rsidRPr="006D6770">
        <w:rPr>
          <w:rFonts w:ascii="Calibri" w:eastAsia="Times New Roman" w:hAnsi="Calibri" w:cs="Calibri"/>
          <w:color w:val="000000"/>
          <w:sz w:val="24"/>
          <w:szCs w:val="24"/>
          <w:lang w:eastAsia="en-GB"/>
        </w:rPr>
        <w:t>in</w:t>
      </w:r>
      <w:r>
        <w:rPr>
          <w:rFonts w:ascii="Calibri" w:eastAsia="Times New Roman" w:hAnsi="Calibri" w:cs="Calibri"/>
          <w:color w:val="000000"/>
          <w:sz w:val="24"/>
          <w:szCs w:val="24"/>
          <w:lang w:eastAsia="en-GB"/>
        </w:rPr>
        <w:t xml:space="preserve"> </w:t>
      </w:r>
      <w:r w:rsidRPr="006D6770">
        <w:rPr>
          <w:rFonts w:ascii="Calibri" w:eastAsia="Times New Roman" w:hAnsi="Calibri" w:cs="Calibri"/>
          <w:color w:val="000000"/>
          <w:sz w:val="24"/>
          <w:szCs w:val="24"/>
          <w:lang w:eastAsia="en-GB"/>
        </w:rPr>
        <w:t>the</w:t>
      </w:r>
      <w:r>
        <w:rPr>
          <w:rFonts w:ascii="Calibri" w:eastAsia="Times New Roman" w:hAnsi="Calibri" w:cs="Calibri"/>
          <w:color w:val="000000"/>
          <w:sz w:val="24"/>
          <w:szCs w:val="24"/>
          <w:lang w:eastAsia="en-GB"/>
        </w:rPr>
        <w:t xml:space="preserve"> </w:t>
      </w:r>
      <w:r w:rsidRPr="006D6770">
        <w:rPr>
          <w:rFonts w:ascii="Calibri" w:eastAsia="Times New Roman" w:hAnsi="Calibri" w:cs="Calibri"/>
          <w:color w:val="000000"/>
          <w:sz w:val="24"/>
          <w:szCs w:val="24"/>
          <w:lang w:eastAsia="en-GB"/>
        </w:rPr>
        <w:t>years</w:t>
      </w:r>
      <w:r>
        <w:rPr>
          <w:rFonts w:ascii="Calibri" w:eastAsia="Times New Roman" w:hAnsi="Calibri" w:cs="Calibri"/>
          <w:color w:val="000000"/>
          <w:sz w:val="24"/>
          <w:szCs w:val="24"/>
          <w:lang w:eastAsia="en-GB"/>
        </w:rPr>
        <w:t xml:space="preserve"> </w:t>
      </w:r>
      <w:r w:rsidRPr="006D6770">
        <w:rPr>
          <w:rFonts w:ascii="Calibri" w:eastAsia="Times New Roman" w:hAnsi="Calibri" w:cs="Calibri"/>
          <w:color w:val="000000"/>
          <w:sz w:val="24"/>
          <w:szCs w:val="24"/>
          <w:lang w:eastAsia="en-GB"/>
        </w:rPr>
        <w:t>to</w:t>
      </w:r>
      <w:r>
        <w:rPr>
          <w:rFonts w:ascii="Calibri" w:eastAsia="Times New Roman" w:hAnsi="Calibri" w:cs="Calibri"/>
          <w:color w:val="000000"/>
          <w:sz w:val="24"/>
          <w:szCs w:val="24"/>
          <w:lang w:eastAsia="en-GB"/>
        </w:rPr>
        <w:t xml:space="preserve"> </w:t>
      </w:r>
      <w:r w:rsidRPr="006D6770">
        <w:rPr>
          <w:rFonts w:ascii="Calibri" w:eastAsia="Times New Roman" w:hAnsi="Calibri" w:cs="Calibri"/>
          <w:color w:val="000000"/>
          <w:sz w:val="24"/>
          <w:szCs w:val="24"/>
          <w:lang w:eastAsia="en-GB"/>
        </w:rPr>
        <w:t>come:</w:t>
      </w:r>
    </w:p>
    <w:p w14:paraId="4731F00F" w14:textId="1E159C62" w:rsidR="006D6770" w:rsidRPr="00762CA2" w:rsidRDefault="006D6770" w:rsidP="00762CA2">
      <w:pPr>
        <w:pStyle w:val="ListParagraph"/>
        <w:numPr>
          <w:ilvl w:val="1"/>
          <w:numId w:val="12"/>
        </w:numPr>
        <w:spacing w:after="120" w:line="240" w:lineRule="auto"/>
        <w:ind w:left="426"/>
        <w:rPr>
          <w:rFonts w:ascii="Calibri" w:eastAsia="Times New Roman" w:hAnsi="Calibri" w:cs="Calibri"/>
          <w:color w:val="000000"/>
          <w:sz w:val="24"/>
          <w:szCs w:val="24"/>
          <w:lang w:eastAsia="en-GB"/>
        </w:rPr>
      </w:pPr>
      <w:r w:rsidRPr="00762CA2">
        <w:rPr>
          <w:rFonts w:ascii="Calibri" w:eastAsia="Times New Roman" w:hAnsi="Calibri" w:cs="Calibri"/>
          <w:color w:val="000000"/>
          <w:sz w:val="24"/>
          <w:szCs w:val="24"/>
          <w:lang w:eastAsia="en-GB"/>
        </w:rPr>
        <w:t xml:space="preserve">financing - the increasing co-payment of patients for healthcare and medicines, which is a particular risk for people with lower incomes with chronic diseases. It is important to continue to compensate glaucoma patients for 100% of the medication. Additional funding / reimbursement by the EHIF is needed as new therapies are </w:t>
      </w:r>
      <w:proofErr w:type="gramStart"/>
      <w:r w:rsidRPr="00762CA2">
        <w:rPr>
          <w:rFonts w:ascii="Calibri" w:eastAsia="Times New Roman" w:hAnsi="Calibri" w:cs="Calibri"/>
          <w:color w:val="000000"/>
          <w:sz w:val="24"/>
          <w:szCs w:val="24"/>
          <w:lang w:eastAsia="en-GB"/>
        </w:rPr>
        <w:t>added .</w:t>
      </w:r>
      <w:proofErr w:type="gramEnd"/>
      <w:r w:rsidRPr="00762CA2">
        <w:rPr>
          <w:rFonts w:ascii="Calibri" w:eastAsia="Times New Roman" w:hAnsi="Calibri" w:cs="Calibri"/>
          <w:color w:val="000000"/>
          <w:sz w:val="24"/>
          <w:szCs w:val="24"/>
          <w:lang w:eastAsia="en-GB"/>
        </w:rPr>
        <w:t xml:space="preserve">    </w:t>
      </w:r>
    </w:p>
    <w:p w14:paraId="61D35A5F" w14:textId="6A95E0A6" w:rsidR="006D6770" w:rsidRPr="00762CA2" w:rsidRDefault="006D6770" w:rsidP="00762CA2">
      <w:pPr>
        <w:pStyle w:val="ListParagraph"/>
        <w:numPr>
          <w:ilvl w:val="1"/>
          <w:numId w:val="12"/>
        </w:numPr>
        <w:spacing w:after="120" w:line="240" w:lineRule="auto"/>
        <w:ind w:left="426"/>
        <w:rPr>
          <w:rFonts w:ascii="Calibri" w:eastAsia="Times New Roman" w:hAnsi="Calibri" w:cs="Calibri"/>
          <w:color w:val="000000"/>
          <w:sz w:val="24"/>
          <w:szCs w:val="24"/>
          <w:lang w:eastAsia="en-GB"/>
        </w:rPr>
      </w:pPr>
      <w:r w:rsidRPr="00762CA2">
        <w:rPr>
          <w:rFonts w:ascii="Calibri" w:eastAsia="Times New Roman" w:hAnsi="Calibri" w:cs="Calibri"/>
          <w:color w:val="000000"/>
          <w:sz w:val="24"/>
          <w:szCs w:val="24"/>
          <w:lang w:eastAsia="en-GB"/>
        </w:rPr>
        <w:t>Improving</w:t>
      </w:r>
      <w:bookmarkStart w:id="71" w:name="_GoBack"/>
      <w:bookmarkEnd w:id="71"/>
      <w:r w:rsidRPr="00762CA2">
        <w:rPr>
          <w:rFonts w:ascii="Calibri" w:eastAsia="Times New Roman" w:hAnsi="Calibri" w:cs="Calibri"/>
          <w:color w:val="000000"/>
          <w:sz w:val="24"/>
          <w:szCs w:val="24"/>
          <w:lang w:eastAsia="en-GB"/>
        </w:rPr>
        <w:t xml:space="preserve"> primary inclusion and training - Increasing primary involvement in the prevention, screening and treatment of ophthalmic diseases.    </w:t>
      </w:r>
    </w:p>
    <w:p w14:paraId="043ED013" w14:textId="781B2281" w:rsidR="006D6770" w:rsidRPr="00762CA2" w:rsidRDefault="006D6770" w:rsidP="00762CA2">
      <w:pPr>
        <w:pStyle w:val="ListParagraph"/>
        <w:numPr>
          <w:ilvl w:val="1"/>
          <w:numId w:val="12"/>
        </w:numPr>
        <w:spacing w:after="120" w:line="240" w:lineRule="auto"/>
        <w:ind w:left="426"/>
        <w:rPr>
          <w:rFonts w:ascii="Calibri" w:eastAsia="Times New Roman" w:hAnsi="Calibri" w:cs="Calibri"/>
          <w:color w:val="000000"/>
          <w:sz w:val="24"/>
          <w:szCs w:val="24"/>
          <w:lang w:eastAsia="en-GB"/>
        </w:rPr>
      </w:pPr>
      <w:r w:rsidRPr="00762CA2">
        <w:rPr>
          <w:rFonts w:ascii="Calibri" w:eastAsia="Times New Roman" w:hAnsi="Calibri" w:cs="Calibri"/>
          <w:color w:val="000000"/>
          <w:sz w:val="24"/>
          <w:szCs w:val="24"/>
          <w:lang w:eastAsia="en-GB"/>
        </w:rPr>
        <w:t xml:space="preserve">long queues for outpatient admissions - with better co-ordination (allocation of patients between GPs, optometrists and ophthalmologists), queues for outpatient admissions can be </w:t>
      </w:r>
      <w:proofErr w:type="gramStart"/>
      <w:r w:rsidRPr="00762CA2">
        <w:rPr>
          <w:rFonts w:ascii="Calibri" w:eastAsia="Times New Roman" w:hAnsi="Calibri" w:cs="Calibri"/>
          <w:color w:val="000000"/>
          <w:sz w:val="24"/>
          <w:szCs w:val="24"/>
          <w:lang w:eastAsia="en-GB"/>
        </w:rPr>
        <w:t>reduced .</w:t>
      </w:r>
      <w:proofErr w:type="gramEnd"/>
      <w:r w:rsidRPr="00762CA2">
        <w:rPr>
          <w:rFonts w:ascii="Calibri" w:eastAsia="Times New Roman" w:hAnsi="Calibri" w:cs="Calibri"/>
          <w:color w:val="000000"/>
          <w:sz w:val="24"/>
          <w:szCs w:val="24"/>
          <w:lang w:eastAsia="en-GB"/>
        </w:rPr>
        <w:t xml:space="preserve"> As the population </w:t>
      </w:r>
      <w:proofErr w:type="gramStart"/>
      <w:r w:rsidRPr="00762CA2">
        <w:rPr>
          <w:rFonts w:ascii="Calibri" w:eastAsia="Times New Roman" w:hAnsi="Calibri" w:cs="Calibri"/>
          <w:color w:val="000000"/>
          <w:sz w:val="24"/>
          <w:szCs w:val="24"/>
          <w:lang w:eastAsia="en-GB"/>
        </w:rPr>
        <w:t>ages ,</w:t>
      </w:r>
      <w:proofErr w:type="gramEnd"/>
      <w:r w:rsidRPr="00762CA2">
        <w:rPr>
          <w:rFonts w:ascii="Calibri" w:eastAsia="Times New Roman" w:hAnsi="Calibri" w:cs="Calibri"/>
          <w:color w:val="000000"/>
          <w:sz w:val="24"/>
          <w:szCs w:val="24"/>
          <w:lang w:eastAsia="en-GB"/>
        </w:rPr>
        <w:t xml:space="preserve"> the need for outpatient / outpatient ophthalmic services is increasing.     </w:t>
      </w:r>
    </w:p>
    <w:p w14:paraId="78C1090B" w14:textId="77F46D53" w:rsidR="006D6770" w:rsidRPr="00762CA2" w:rsidRDefault="006D6770" w:rsidP="00762CA2">
      <w:pPr>
        <w:spacing w:after="120" w:line="240" w:lineRule="auto"/>
        <w:rPr>
          <w:rFonts w:ascii="Calibri" w:eastAsia="Times New Roman" w:hAnsi="Calibri" w:cs="Calibri"/>
          <w:color w:val="000000"/>
          <w:sz w:val="24"/>
          <w:szCs w:val="24"/>
          <w:lang w:eastAsia="en-GB"/>
        </w:rPr>
      </w:pPr>
      <w:r w:rsidRPr="00762CA2">
        <w:rPr>
          <w:rFonts w:ascii="Calibri" w:eastAsia="Times New Roman" w:hAnsi="Calibri" w:cs="Calibri" w:hint="eastAsia"/>
          <w:color w:val="000000"/>
          <w:sz w:val="24"/>
          <w:szCs w:val="24"/>
          <w:lang w:eastAsia="en-GB"/>
        </w:rPr>
        <w:t xml:space="preserve"> </w:t>
      </w:r>
      <w:r w:rsidRPr="00762CA2">
        <w:rPr>
          <w:rFonts w:ascii="Calibri" w:eastAsia="Times New Roman" w:hAnsi="Calibri" w:cs="Calibri"/>
          <w:color w:val="000000"/>
          <w:sz w:val="24"/>
          <w:szCs w:val="24"/>
          <w:lang w:eastAsia="en-GB"/>
        </w:rPr>
        <mc:AlternateContent>
          <mc:Choice Requires="wps">
            <w:drawing>
              <wp:inline distT="0" distB="0" distL="0" distR="0" wp14:anchorId="235103D8" wp14:editId="60E1A72C">
                <wp:extent cx="76200" cy="160655"/>
                <wp:effectExtent l="0" t="0" r="0" b="0"/>
                <wp:docPr id="1" name="Rectangle 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76200" cy="1606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3FBEA208" id="Rectangle 1" o:spid="_x0000_s1026" style="width:6pt;height:12.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" filled="f" stroked="f">
                <o:lock v:ext="edit" aspectratio="t"/>
                <w10:anchorlock/>
              </v:rect>
            </w:pict>
          </mc:Fallback>
        </mc:AlternateContent>
      </w:r>
    </w:p>
    <w:p w14:paraId="0E8C769E" w14:textId="77777777" w:rsidR="00AC5DAA" w:rsidRPr="00762CA2" w:rsidRDefault="00AC5DAA" w:rsidP="005438F9">
      <w:pPr>
        <w:spacing w:after="120" w:line="240" w:lineRule="auto"/>
        <w:rPr>
          <w:rFonts w:ascii="Calibri" w:eastAsia="Times New Roman" w:hAnsi="Calibri" w:cs="Calibri"/>
          <w:color w:val="000000"/>
          <w:sz w:val="24"/>
          <w:szCs w:val="24"/>
          <w:lang w:eastAsia="en-GB"/>
        </w:rPr>
      </w:pPr>
    </w:p>
    <w:sectPr w:rsidR="00AC5DAA" w:rsidRPr="00762CA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BA"/>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A21E69"/>
    <w:multiLevelType w:val="hybridMultilevel"/>
    <w:tmpl w:val="B7444D8A"/>
    <w:lvl w:ilvl="0" w:tplc="8DBE434C">
      <w:start w:val="5"/>
      <w:numFmt w:val="bullet"/>
      <w:lvlText w:val="•"/>
      <w:lvlJc w:val="left"/>
      <w:pPr>
        <w:ind w:left="1080" w:hanging="360"/>
      </w:pPr>
      <w:rPr>
        <w:rFonts w:ascii="Calibri" w:eastAsia="Times New Roman" w:hAnsi="Calibri" w:cs="Calibr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07921D43"/>
    <w:multiLevelType w:val="hybridMultilevel"/>
    <w:tmpl w:val="765AF710"/>
    <w:lvl w:ilvl="0" w:tplc="8DBE434C">
      <w:start w:val="5"/>
      <w:numFmt w:val="bullet"/>
      <w:lvlText w:val="•"/>
      <w:lvlJc w:val="left"/>
      <w:pPr>
        <w:ind w:left="1080" w:hanging="360"/>
      </w:pPr>
      <w:rPr>
        <w:rFonts w:ascii="Calibri" w:eastAsia="Times New Roman" w:hAnsi="Calibri" w:cs="Calibr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0F21079D"/>
    <w:multiLevelType w:val="hybridMultilevel"/>
    <w:tmpl w:val="9F1EE018"/>
    <w:lvl w:ilvl="0" w:tplc="8DBE434C">
      <w:start w:val="5"/>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0A0098D"/>
    <w:multiLevelType w:val="hybridMultilevel"/>
    <w:tmpl w:val="37BEDA14"/>
    <w:lvl w:ilvl="0" w:tplc="B15A77C0">
      <w:start w:val="1"/>
      <w:numFmt w:val="decimal"/>
      <w:lvlText w:val="%1."/>
      <w:lvlJc w:val="left"/>
      <w:pPr>
        <w:ind w:left="720" w:hanging="360"/>
      </w:pPr>
      <w:rPr>
        <w:rFonts w:ascii="Calibri" w:hAnsi="Calibri" w:cs="Calibri"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D3E1CB8"/>
    <w:multiLevelType w:val="hybridMultilevel"/>
    <w:tmpl w:val="097AE06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30B27E3"/>
    <w:multiLevelType w:val="hybridMultilevel"/>
    <w:tmpl w:val="F8EAC6C4"/>
    <w:lvl w:ilvl="0" w:tplc="8DBE434C">
      <w:start w:val="5"/>
      <w:numFmt w:val="bullet"/>
      <w:lvlText w:val="•"/>
      <w:lvlJc w:val="left"/>
      <w:pPr>
        <w:ind w:left="1080" w:hanging="360"/>
      </w:pPr>
      <w:rPr>
        <w:rFonts w:ascii="Calibri" w:eastAsia="Times New Roman" w:hAnsi="Calibri" w:cs="Calibr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 w15:restartNumberingAfterBreak="0">
    <w:nsid w:val="26A11ADA"/>
    <w:multiLevelType w:val="hybridMultilevel"/>
    <w:tmpl w:val="A028B8B0"/>
    <w:lvl w:ilvl="0" w:tplc="B15A77C0">
      <w:start w:val="1"/>
      <w:numFmt w:val="decimal"/>
      <w:lvlText w:val="%1."/>
      <w:lvlJc w:val="left"/>
      <w:pPr>
        <w:ind w:left="1080" w:hanging="360"/>
      </w:pPr>
      <w:rPr>
        <w:rFonts w:ascii="Calibri" w:hAnsi="Calibri" w:cs="Calibri"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7" w15:restartNumberingAfterBreak="0">
    <w:nsid w:val="42BD1846"/>
    <w:multiLevelType w:val="hybridMultilevel"/>
    <w:tmpl w:val="D48A3ED4"/>
    <w:lvl w:ilvl="0" w:tplc="B15A77C0">
      <w:start w:val="1"/>
      <w:numFmt w:val="decimal"/>
      <w:lvlText w:val="%1."/>
      <w:lvlJc w:val="left"/>
      <w:pPr>
        <w:ind w:left="1080" w:hanging="360"/>
      </w:pPr>
      <w:rPr>
        <w:rFonts w:ascii="Calibri" w:hAnsi="Calibri" w:cs="Calibri"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8" w15:restartNumberingAfterBreak="0">
    <w:nsid w:val="439744B8"/>
    <w:multiLevelType w:val="hybridMultilevel"/>
    <w:tmpl w:val="7C38FE9E"/>
    <w:lvl w:ilvl="0" w:tplc="B15A77C0">
      <w:start w:val="1"/>
      <w:numFmt w:val="decimal"/>
      <w:lvlText w:val="%1."/>
      <w:lvlJc w:val="left"/>
      <w:pPr>
        <w:ind w:left="720" w:hanging="360"/>
      </w:pPr>
      <w:rPr>
        <w:rFonts w:ascii="Calibri" w:hAnsi="Calibri" w:cs="Calibri" w:hint="default"/>
      </w:rPr>
    </w:lvl>
    <w:lvl w:ilvl="1" w:tplc="9B60323C">
      <w:start w:val="1"/>
      <w:numFmt w:val="lowerLetter"/>
      <w:lvlText w:val="(%2)"/>
      <w:lvlJc w:val="left"/>
      <w:pPr>
        <w:ind w:left="1440" w:hanging="36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45AF7F05"/>
    <w:multiLevelType w:val="hybridMultilevel"/>
    <w:tmpl w:val="E6307EF8"/>
    <w:lvl w:ilvl="0" w:tplc="B15A77C0">
      <w:start w:val="1"/>
      <w:numFmt w:val="decimal"/>
      <w:lvlText w:val="%1."/>
      <w:lvlJc w:val="left"/>
      <w:pPr>
        <w:ind w:left="720" w:hanging="360"/>
      </w:pPr>
      <w:rPr>
        <w:rFonts w:ascii="Calibri" w:hAnsi="Calibri" w:cs="Calibri"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4BEC5767"/>
    <w:multiLevelType w:val="hybridMultilevel"/>
    <w:tmpl w:val="918645BA"/>
    <w:lvl w:ilvl="0" w:tplc="B15A77C0">
      <w:start w:val="1"/>
      <w:numFmt w:val="decimal"/>
      <w:lvlText w:val="%1."/>
      <w:lvlJc w:val="left"/>
      <w:pPr>
        <w:ind w:left="720" w:hanging="360"/>
      </w:pPr>
      <w:rPr>
        <w:rFonts w:ascii="Calibri" w:hAnsi="Calibri" w:cs="Calibri"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4DD0768D"/>
    <w:multiLevelType w:val="hybridMultilevel"/>
    <w:tmpl w:val="80801504"/>
    <w:lvl w:ilvl="0" w:tplc="B15A77C0">
      <w:start w:val="1"/>
      <w:numFmt w:val="decimal"/>
      <w:lvlText w:val="%1."/>
      <w:lvlJc w:val="left"/>
      <w:pPr>
        <w:ind w:left="720" w:hanging="360"/>
      </w:pPr>
      <w:rPr>
        <w:rFonts w:ascii="Calibri" w:hAnsi="Calibri" w:cs="Calibri"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5A484DFF"/>
    <w:multiLevelType w:val="hybridMultilevel"/>
    <w:tmpl w:val="DD7A3EC0"/>
    <w:lvl w:ilvl="0" w:tplc="8DBE434C">
      <w:start w:val="5"/>
      <w:numFmt w:val="bullet"/>
      <w:lvlText w:val="•"/>
      <w:lvlJc w:val="left"/>
      <w:pPr>
        <w:ind w:left="1080" w:hanging="360"/>
      </w:pPr>
      <w:rPr>
        <w:rFonts w:ascii="Calibri" w:eastAsia="Times New Roman" w:hAnsi="Calibri" w:cs="Calibr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3" w15:restartNumberingAfterBreak="0">
    <w:nsid w:val="60893E2A"/>
    <w:multiLevelType w:val="hybridMultilevel"/>
    <w:tmpl w:val="3AE868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C431102"/>
    <w:multiLevelType w:val="hybridMultilevel"/>
    <w:tmpl w:val="5F2A3630"/>
    <w:lvl w:ilvl="0" w:tplc="B15A77C0">
      <w:start w:val="1"/>
      <w:numFmt w:val="decimal"/>
      <w:lvlText w:val="%1."/>
      <w:lvlJc w:val="left"/>
      <w:pPr>
        <w:ind w:left="720" w:hanging="360"/>
      </w:pPr>
      <w:rPr>
        <w:rFonts w:ascii="Calibri" w:hAnsi="Calibri" w:cs="Calibri"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6CED1289"/>
    <w:multiLevelType w:val="hybridMultilevel"/>
    <w:tmpl w:val="549C4A90"/>
    <w:lvl w:ilvl="0" w:tplc="8DBE434C">
      <w:start w:val="5"/>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3"/>
  </w:num>
  <w:num w:numId="2">
    <w:abstractNumId w:val="15"/>
  </w:num>
  <w:num w:numId="3">
    <w:abstractNumId w:val="4"/>
  </w:num>
  <w:num w:numId="4">
    <w:abstractNumId w:val="10"/>
  </w:num>
  <w:num w:numId="5">
    <w:abstractNumId w:val="1"/>
  </w:num>
  <w:num w:numId="6">
    <w:abstractNumId w:val="5"/>
  </w:num>
  <w:num w:numId="7">
    <w:abstractNumId w:val="0"/>
  </w:num>
  <w:num w:numId="8">
    <w:abstractNumId w:val="12"/>
  </w:num>
  <w:num w:numId="9">
    <w:abstractNumId w:val="7"/>
  </w:num>
  <w:num w:numId="10">
    <w:abstractNumId w:val="9"/>
  </w:num>
  <w:num w:numId="11">
    <w:abstractNumId w:val="6"/>
  </w:num>
  <w:num w:numId="12">
    <w:abstractNumId w:val="8"/>
  </w:num>
  <w:num w:numId="13">
    <w:abstractNumId w:val="11"/>
  </w:num>
  <w:num w:numId="14">
    <w:abstractNumId w:val="3"/>
  </w:num>
  <w:num w:numId="15">
    <w:abstractNumId w:val="2"/>
  </w:num>
  <w:num w:numId="1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6770"/>
    <w:rsid w:val="00033429"/>
    <w:rsid w:val="005438F9"/>
    <w:rsid w:val="006D043C"/>
    <w:rsid w:val="006D6770"/>
    <w:rsid w:val="00762CA2"/>
    <w:rsid w:val="00AC5DA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508EED"/>
  <w15:chartTrackingRefBased/>
  <w15:docId w15:val="{0721D5DF-F27C-41E7-8CA1-B6B96771BA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D043C"/>
    <w:pPr>
      <w:ind w:left="720"/>
      <w:contextualSpacing/>
    </w:pPr>
  </w:style>
  <w:style w:type="table" w:styleId="TableGrid">
    <w:name w:val="Table Grid"/>
    <w:basedOn w:val="TableNormal"/>
    <w:uiPriority w:val="39"/>
    <w:rsid w:val="0003342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49697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translate.google.com/translate?hl=et&amp;prev=_t&amp;sl=et&amp;tl=en&amp;u=http://www.orpha.net/consor/cgi-bin/index.php"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translate.google.com/translate?hl=et&amp;prev=_t&amp;sl=et&amp;tl=en&amp;u=http://www.vision2020.org/mediaFiles/downloads/25923131/bjophthalmol_2011_300539_full.pdf" TargetMode="External"/><Relationship Id="rId5" Type="http://schemas.openxmlformats.org/officeDocument/2006/relationships/hyperlink" Target="https://translate.google.com/translate?hl=et&amp;prev=_t&amp;sl=et&amp;tl=en&amp;u=http://www.vision2020.org/mediaFiles/downloads/25923131/bjophthalmol_2011_300539_full.pdf"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22</TotalTime>
  <Pages>12</Pages>
  <Words>4099</Words>
  <Characters>23370</Characters>
  <Application>Microsoft Office Word</Application>
  <DocSecurity>0</DocSecurity>
  <Lines>194</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27415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Taavi Lai</dc:creator>
  <cp:keywords/>
  <dc:description/>
  <cp:lastModifiedBy>Taavi Lai</cp:lastModifiedBy>
  <cp:revision>2</cp:revision>
  <dcterms:created xsi:type="dcterms:W3CDTF">2020-03-18T15:58:00Z</dcterms:created>
  <dcterms:modified xsi:type="dcterms:W3CDTF">2020-03-18T16:20:00Z</dcterms:modified>
</cp:coreProperties>
</file>